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55F" w:rsidRPr="0008255F" w:rsidRDefault="001F79EF" w:rsidP="0008255F">
      <w:pPr>
        <w:pStyle w:val="a3"/>
        <w:spacing w:before="0" w:beforeAutospacing="0" w:after="0" w:afterAutospacing="0"/>
        <w:jc w:val="right"/>
        <w:rPr>
          <w:rFonts w:ascii="Arial" w:hAnsi="Arial" w:cs="Arial"/>
        </w:rPr>
      </w:pPr>
      <w:r>
        <w:rPr>
          <w:color w:val="000000"/>
        </w:rPr>
        <w:tab/>
      </w:r>
    </w:p>
    <w:p w:rsidR="0008255F" w:rsidRDefault="0008255F" w:rsidP="001F79EF">
      <w:pPr>
        <w:pStyle w:val="a3"/>
        <w:tabs>
          <w:tab w:val="center" w:pos="5386"/>
          <w:tab w:val="left" w:pos="8310"/>
        </w:tabs>
        <w:spacing w:before="0" w:beforeAutospacing="0" w:after="0" w:afterAutospacing="0"/>
        <w:ind w:firstLine="567"/>
        <w:rPr>
          <w:color w:val="000000"/>
        </w:rPr>
      </w:pPr>
    </w:p>
    <w:p w:rsidR="001F79EF" w:rsidRPr="00C44E00" w:rsidRDefault="00C44E00" w:rsidP="00C44E00">
      <w:pPr>
        <w:pStyle w:val="a3"/>
        <w:spacing w:before="0" w:beforeAutospacing="0" w:after="0" w:afterAutospacing="0"/>
        <w:ind w:firstLine="567"/>
        <w:jc w:val="center"/>
        <w:rPr>
          <w:b/>
          <w:bCs/>
          <w:sz w:val="28"/>
          <w:szCs w:val="28"/>
        </w:rPr>
      </w:pPr>
      <w:r w:rsidRPr="00C44E00">
        <w:rPr>
          <w:b/>
          <w:bCs/>
          <w:noProof/>
          <w:sz w:val="28"/>
          <w:szCs w:val="28"/>
        </w:rPr>
        <w:drawing>
          <wp:inline distT="0" distB="0" distL="0" distR="0">
            <wp:extent cx="495300" cy="5524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4E00" w:rsidRDefault="00C44E00" w:rsidP="00C44E00">
      <w:pPr>
        <w:pStyle w:val="a7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C44E00" w:rsidRPr="00C44E00" w:rsidRDefault="00500EED" w:rsidP="00DC22BC">
      <w:pPr>
        <w:pStyle w:val="a7"/>
        <w:tabs>
          <w:tab w:val="left" w:pos="2977"/>
          <w:tab w:val="left" w:pos="3686"/>
          <w:tab w:val="left" w:pos="3969"/>
        </w:tabs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="00C44E00" w:rsidRPr="00C44E00">
        <w:rPr>
          <w:rFonts w:ascii="Times New Roman" w:hAnsi="Times New Roman" w:cs="Times New Roman"/>
          <w:b/>
          <w:bCs/>
          <w:sz w:val="28"/>
          <w:szCs w:val="28"/>
        </w:rPr>
        <w:t>СОВЕТ ДЕПУТАТОВ</w:t>
      </w:r>
    </w:p>
    <w:p w:rsidR="00C44E00" w:rsidRPr="00C44E00" w:rsidRDefault="00500EED" w:rsidP="00DC22BC">
      <w:pPr>
        <w:pStyle w:val="a7"/>
        <w:tabs>
          <w:tab w:val="left" w:pos="2977"/>
          <w:tab w:val="left" w:pos="3686"/>
          <w:tab w:val="left" w:pos="3969"/>
        </w:tabs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="00C44E00" w:rsidRPr="00C44E00">
        <w:rPr>
          <w:rFonts w:ascii="Times New Roman" w:hAnsi="Times New Roman" w:cs="Times New Roman"/>
          <w:b/>
          <w:bCs/>
          <w:sz w:val="28"/>
          <w:szCs w:val="28"/>
        </w:rPr>
        <w:t>КОЛЫВАНСКОГО РАЙОНА</w:t>
      </w:r>
    </w:p>
    <w:p w:rsidR="00C44E00" w:rsidRPr="00C44E00" w:rsidRDefault="00500EED" w:rsidP="00DC22BC">
      <w:pPr>
        <w:pStyle w:val="a7"/>
        <w:tabs>
          <w:tab w:val="left" w:pos="2977"/>
          <w:tab w:val="left" w:pos="3686"/>
          <w:tab w:val="left" w:pos="3969"/>
        </w:tabs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="00C44E00" w:rsidRPr="00C44E00">
        <w:rPr>
          <w:rFonts w:ascii="Times New Roman" w:hAnsi="Times New Roman" w:cs="Times New Roman"/>
          <w:b/>
          <w:bCs/>
          <w:sz w:val="28"/>
          <w:szCs w:val="28"/>
        </w:rPr>
        <w:t>НОВОСИБИРСКОЙ ОБЛАСТИ</w:t>
      </w:r>
    </w:p>
    <w:p w:rsidR="00C44E00" w:rsidRPr="00C44E00" w:rsidRDefault="00C44E00" w:rsidP="00C44E00">
      <w:pPr>
        <w:pStyle w:val="a7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C44E00">
        <w:rPr>
          <w:rFonts w:ascii="Times New Roman" w:hAnsi="Times New Roman" w:cs="Times New Roman"/>
          <w:bCs/>
          <w:sz w:val="28"/>
          <w:szCs w:val="28"/>
        </w:rPr>
        <w:t>(__________________)</w:t>
      </w:r>
    </w:p>
    <w:p w:rsidR="00C44E00" w:rsidRPr="00C44E00" w:rsidRDefault="00C44E00" w:rsidP="00C44E00">
      <w:pPr>
        <w:pStyle w:val="a7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C44E00" w:rsidRPr="00C44E00" w:rsidRDefault="00C44E00" w:rsidP="00C44E00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C44E00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C44E00" w:rsidRPr="00C44E00" w:rsidRDefault="00C44E00" w:rsidP="00C44E0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4E00">
        <w:rPr>
          <w:rFonts w:ascii="Times New Roman" w:hAnsi="Times New Roman" w:cs="Times New Roman"/>
          <w:bCs/>
          <w:sz w:val="28"/>
          <w:szCs w:val="28"/>
        </w:rPr>
        <w:t>(___________________ сессии)</w:t>
      </w:r>
    </w:p>
    <w:p w:rsidR="00C44E00" w:rsidRPr="00C44E00" w:rsidRDefault="00C44E00" w:rsidP="00C44E00">
      <w:pPr>
        <w:tabs>
          <w:tab w:val="left" w:pos="8364"/>
        </w:tabs>
        <w:rPr>
          <w:rFonts w:ascii="Times New Roman" w:hAnsi="Times New Roman" w:cs="Times New Roman"/>
          <w:sz w:val="28"/>
          <w:szCs w:val="28"/>
        </w:rPr>
      </w:pPr>
    </w:p>
    <w:p w:rsidR="00C44E00" w:rsidRPr="00C44E00" w:rsidRDefault="00C44E00" w:rsidP="00C44E00">
      <w:pPr>
        <w:jc w:val="center"/>
        <w:rPr>
          <w:rFonts w:ascii="Times New Roman" w:hAnsi="Times New Roman" w:cs="Times New Roman"/>
          <w:sz w:val="28"/>
          <w:szCs w:val="28"/>
        </w:rPr>
      </w:pPr>
      <w:r w:rsidRPr="00C44E00">
        <w:rPr>
          <w:rFonts w:ascii="Times New Roman" w:hAnsi="Times New Roman" w:cs="Times New Roman"/>
          <w:sz w:val="28"/>
          <w:szCs w:val="28"/>
        </w:rPr>
        <w:t>___.___.2021г.                                р.п. Колывань                                   № _____</w:t>
      </w:r>
    </w:p>
    <w:p w:rsidR="00C44E00" w:rsidRPr="00C44E00" w:rsidRDefault="00C44E00" w:rsidP="00C44E0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161C" w:rsidRPr="00E1187A" w:rsidRDefault="006C161C" w:rsidP="00DB7B4C">
      <w:pPr>
        <w:pStyle w:val="a3"/>
        <w:spacing w:before="0" w:beforeAutospacing="0" w:after="0" w:afterAutospacing="0"/>
        <w:ind w:firstLine="567"/>
        <w:jc w:val="center"/>
        <w:rPr>
          <w:sz w:val="28"/>
          <w:szCs w:val="28"/>
        </w:rPr>
      </w:pPr>
      <w:proofErr w:type="gramStart"/>
      <w:r w:rsidRPr="00DC22BC">
        <w:rPr>
          <w:bCs/>
          <w:sz w:val="28"/>
          <w:szCs w:val="28"/>
        </w:rPr>
        <w:t xml:space="preserve">Об утверждении Порядка и условий предоставления в аренду муниципального имущества Колыванского района Новосибирской области, включенного в перечень </w:t>
      </w:r>
      <w:r w:rsidR="00E1187A" w:rsidRPr="00E1187A">
        <w:rPr>
          <w:sz w:val="28"/>
          <w:szCs w:val="28"/>
        </w:rPr>
        <w:t>имущества, находящегося в муниципальной собственности Колыванского района Новосибирской области, свободного от прав третьих лиц</w:t>
      </w:r>
      <w:r w:rsidR="00E1187A" w:rsidRPr="00E1187A">
        <w:rPr>
          <w:color w:val="000000"/>
          <w:sz w:val="28"/>
          <w:szCs w:val="28"/>
        </w:rPr>
        <w:t>, предназначенного для предоставления во владение и (или) в пользование субъектам малого и среднего предпринимательства, организациям, образующим инфраструктуру поддержки субъектов малого и среднего предпринимательства и физическим лицам, не являющимся индивидуальными</w:t>
      </w:r>
      <w:proofErr w:type="gramEnd"/>
      <w:r w:rsidR="00E1187A" w:rsidRPr="00E1187A">
        <w:rPr>
          <w:color w:val="000000"/>
          <w:sz w:val="28"/>
          <w:szCs w:val="28"/>
        </w:rPr>
        <w:t xml:space="preserve"> предпринимателями и </w:t>
      </w:r>
      <w:proofErr w:type="gramStart"/>
      <w:r w:rsidR="00E1187A" w:rsidRPr="00E1187A">
        <w:rPr>
          <w:color w:val="000000"/>
          <w:sz w:val="28"/>
          <w:szCs w:val="28"/>
        </w:rPr>
        <w:t>применяющим</w:t>
      </w:r>
      <w:proofErr w:type="gramEnd"/>
      <w:r w:rsidR="00E1187A" w:rsidRPr="00E1187A">
        <w:rPr>
          <w:color w:val="000000"/>
          <w:sz w:val="28"/>
          <w:szCs w:val="28"/>
        </w:rPr>
        <w:t xml:space="preserve"> специальный налоговый режим «Налог на профессиональный доход»</w:t>
      </w:r>
    </w:p>
    <w:p w:rsidR="006C161C" w:rsidRPr="00DC22BC" w:rsidRDefault="006C161C" w:rsidP="00DB7B4C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DC22BC">
        <w:rPr>
          <w:sz w:val="28"/>
          <w:szCs w:val="28"/>
        </w:rPr>
        <w:t> </w:t>
      </w:r>
    </w:p>
    <w:p w:rsidR="00C44E00" w:rsidRPr="00DB7B4C" w:rsidRDefault="006C161C" w:rsidP="00DB7B4C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DB7B4C">
        <w:rPr>
          <w:sz w:val="28"/>
          <w:szCs w:val="28"/>
        </w:rPr>
        <w:t>В соответствии с пунктом 2</w:t>
      </w:r>
      <w:r w:rsidR="00982B08">
        <w:rPr>
          <w:sz w:val="28"/>
          <w:szCs w:val="28"/>
        </w:rPr>
        <w:t>5</w:t>
      </w:r>
      <w:r w:rsidRPr="00DB7B4C">
        <w:rPr>
          <w:sz w:val="28"/>
          <w:szCs w:val="28"/>
        </w:rPr>
        <w:t xml:space="preserve"> части 1 статьи 1</w:t>
      </w:r>
      <w:r w:rsidR="00982B08">
        <w:rPr>
          <w:sz w:val="28"/>
          <w:szCs w:val="28"/>
        </w:rPr>
        <w:t>5</w:t>
      </w:r>
      <w:r w:rsidRPr="00DB7B4C">
        <w:rPr>
          <w:sz w:val="28"/>
          <w:szCs w:val="28"/>
        </w:rPr>
        <w:t xml:space="preserve">  Федерального закона от 06.10.2003 года №131-ФЗ "Об общих принципах организации местного </w:t>
      </w:r>
      <w:proofErr w:type="gramStart"/>
      <w:r w:rsidRPr="00DB7B4C">
        <w:rPr>
          <w:sz w:val="28"/>
          <w:szCs w:val="28"/>
        </w:rPr>
        <w:t xml:space="preserve">самоуправления в Российской Федерации", частью </w:t>
      </w:r>
      <w:r w:rsidR="00982B08">
        <w:rPr>
          <w:sz w:val="28"/>
          <w:szCs w:val="28"/>
        </w:rPr>
        <w:t xml:space="preserve">4, </w:t>
      </w:r>
      <w:r w:rsidRPr="00DB7B4C">
        <w:rPr>
          <w:sz w:val="28"/>
          <w:szCs w:val="28"/>
        </w:rPr>
        <w:t xml:space="preserve">4.1. статьи 18 Федерального закона от 24.07.2007 года №209-ФЗ "О развитии малого и среднего предпринимательства в Российской Федерации", в целях оказания имущественной поддержки субъектам малого и среднего предпринимательства на территории Колыванского  района Новосибирской области, </w:t>
      </w:r>
      <w:r w:rsidR="00982B08">
        <w:rPr>
          <w:sz w:val="28"/>
          <w:szCs w:val="28"/>
        </w:rPr>
        <w:t xml:space="preserve">пунктом 31 части 1 статьи 8, пунктом 2 части 1 статьи 36 Устава Колыванского района Новосибирской области, </w:t>
      </w:r>
      <w:r w:rsidRPr="00DB7B4C">
        <w:rPr>
          <w:sz w:val="28"/>
          <w:szCs w:val="28"/>
        </w:rPr>
        <w:t>Совет депутатов Колыванского</w:t>
      </w:r>
      <w:proofErr w:type="gramEnd"/>
      <w:r w:rsidRPr="00DB7B4C">
        <w:rPr>
          <w:sz w:val="28"/>
          <w:szCs w:val="28"/>
        </w:rPr>
        <w:t xml:space="preserve"> района Новосибирской области,</w:t>
      </w:r>
      <w:r w:rsidR="005337D7" w:rsidRPr="00DB7B4C">
        <w:rPr>
          <w:sz w:val="28"/>
          <w:szCs w:val="28"/>
        </w:rPr>
        <w:t xml:space="preserve"> </w:t>
      </w:r>
    </w:p>
    <w:p w:rsidR="006C161C" w:rsidRPr="00DB7B4C" w:rsidRDefault="006C161C" w:rsidP="00DB7B4C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DB7B4C">
        <w:rPr>
          <w:sz w:val="28"/>
          <w:szCs w:val="28"/>
        </w:rPr>
        <w:t>РЕШИЛ:</w:t>
      </w:r>
    </w:p>
    <w:p w:rsidR="00F53A30" w:rsidRPr="00DB7B4C" w:rsidRDefault="006C161C" w:rsidP="00DB7B4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7B4C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DB7B4C">
        <w:rPr>
          <w:rFonts w:ascii="Times New Roman" w:hAnsi="Times New Roman" w:cs="Times New Roman"/>
          <w:sz w:val="28"/>
          <w:szCs w:val="28"/>
        </w:rPr>
        <w:t>Утвердить Порядок и условия предоставления в аренду муниципального имущества Колыванского района Новосибирской области, включенного в перечень</w:t>
      </w:r>
      <w:r w:rsidR="00E1187A">
        <w:rPr>
          <w:rFonts w:ascii="Times New Roman" w:hAnsi="Times New Roman" w:cs="Times New Roman"/>
          <w:sz w:val="28"/>
          <w:szCs w:val="28"/>
        </w:rPr>
        <w:t xml:space="preserve"> </w:t>
      </w:r>
      <w:r w:rsidR="00E1187A" w:rsidRPr="00E1187A">
        <w:rPr>
          <w:rFonts w:ascii="Times New Roman" w:hAnsi="Times New Roman" w:cs="Times New Roman"/>
          <w:sz w:val="28"/>
          <w:szCs w:val="28"/>
        </w:rPr>
        <w:t>имущества, находящегося в муниципальной собственности Колыванского района Новосибирской области, свободного от прав третьих лиц</w:t>
      </w:r>
      <w:r w:rsidR="00E1187A" w:rsidRPr="00E1187A">
        <w:rPr>
          <w:rFonts w:ascii="Times New Roman" w:hAnsi="Times New Roman" w:cs="Times New Roman"/>
          <w:color w:val="000000"/>
          <w:sz w:val="28"/>
          <w:szCs w:val="28"/>
        </w:rPr>
        <w:t>, предназначенного для предоставления во владение и (или) в пользование субъектам малого и среднего предпринимательства, организациям, образующим инфраструктуру поддержки субъектов малого и среднего предпринимательства и физическим лицам, не являющимся индивидуальными предпринимателями</w:t>
      </w:r>
      <w:proofErr w:type="gramEnd"/>
      <w:r w:rsidR="00E1187A" w:rsidRPr="00E1187A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proofErr w:type="gramStart"/>
      <w:r w:rsidR="00E1187A" w:rsidRPr="00E1187A">
        <w:rPr>
          <w:rFonts w:ascii="Times New Roman" w:hAnsi="Times New Roman" w:cs="Times New Roman"/>
          <w:color w:val="000000"/>
          <w:sz w:val="28"/>
          <w:szCs w:val="28"/>
        </w:rPr>
        <w:t>применяющим</w:t>
      </w:r>
      <w:proofErr w:type="gramEnd"/>
      <w:r w:rsidR="00E1187A" w:rsidRPr="00E1187A">
        <w:rPr>
          <w:rFonts w:ascii="Times New Roman" w:hAnsi="Times New Roman" w:cs="Times New Roman"/>
          <w:color w:val="000000"/>
          <w:sz w:val="28"/>
          <w:szCs w:val="28"/>
        </w:rPr>
        <w:t xml:space="preserve"> специальный налоговый режим «Налог на профессиональный доход»</w:t>
      </w:r>
      <w:r w:rsidRPr="00E1187A">
        <w:rPr>
          <w:rFonts w:ascii="Times New Roman" w:hAnsi="Times New Roman" w:cs="Times New Roman"/>
          <w:sz w:val="28"/>
          <w:szCs w:val="28"/>
        </w:rPr>
        <w:t>,</w:t>
      </w:r>
      <w:r w:rsidRPr="00DB7B4C">
        <w:rPr>
          <w:rFonts w:ascii="Times New Roman" w:hAnsi="Times New Roman" w:cs="Times New Roman"/>
          <w:sz w:val="28"/>
          <w:szCs w:val="28"/>
        </w:rPr>
        <w:t xml:space="preserve"> согласно приложени</w:t>
      </w:r>
      <w:r w:rsidR="00DB7B4C">
        <w:rPr>
          <w:rFonts w:ascii="Times New Roman" w:hAnsi="Times New Roman" w:cs="Times New Roman"/>
          <w:sz w:val="28"/>
          <w:szCs w:val="28"/>
        </w:rPr>
        <w:t>ю</w:t>
      </w:r>
      <w:r w:rsidRPr="00DB7B4C">
        <w:rPr>
          <w:rFonts w:ascii="Times New Roman" w:hAnsi="Times New Roman" w:cs="Times New Roman"/>
          <w:sz w:val="28"/>
          <w:szCs w:val="28"/>
        </w:rPr>
        <w:t>.</w:t>
      </w:r>
    </w:p>
    <w:p w:rsidR="00DB7B4C" w:rsidRDefault="00B74413" w:rsidP="00DB7B4C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DB7B4C" w:rsidRPr="00DB7B4C">
        <w:rPr>
          <w:rFonts w:ascii="Times New Roman" w:hAnsi="Times New Roman" w:cs="Times New Roman"/>
          <w:sz w:val="28"/>
          <w:szCs w:val="28"/>
        </w:rPr>
        <w:t>. Направить данное Решение Главе Колыванского района Новосибирской области для подписания и опубликования в периодическом печатном издании органов местного самоуправления Колыванского района Новосибирской области «Колыванский Вестник», направления копии решения в Управление законопроектных работ и ведению регистра министерства юстиции Новосибирской области в установленный срок.</w:t>
      </w:r>
    </w:p>
    <w:p w:rsidR="00B23F07" w:rsidRPr="00B23F07" w:rsidRDefault="00B23F07" w:rsidP="00B23F0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74158B">
        <w:rPr>
          <w:rFonts w:ascii="Times New Roman" w:hAnsi="Times New Roman"/>
          <w:sz w:val="28"/>
          <w:szCs w:val="28"/>
        </w:rPr>
        <w:t>. Муниципальному казенному учреждению «Колыванский центр единой дежурной диспетчерской службы, системы 112, материально-технического сопровождения» (Савельев В.С.) обеспечить размещение настоящего решения на официальном сайте Администрации Колыванского района Новосибирской области.</w:t>
      </w:r>
    </w:p>
    <w:p w:rsidR="00DB7B4C" w:rsidRPr="00DB7B4C" w:rsidRDefault="00B23F07" w:rsidP="00DB7B4C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82B08">
        <w:rPr>
          <w:rFonts w:ascii="Times New Roman" w:hAnsi="Times New Roman" w:cs="Times New Roman"/>
          <w:sz w:val="28"/>
          <w:szCs w:val="28"/>
        </w:rPr>
        <w:t xml:space="preserve">. Решение вступает в силу со </w:t>
      </w:r>
      <w:proofErr w:type="gramStart"/>
      <w:r w:rsidR="00982B08">
        <w:rPr>
          <w:rFonts w:ascii="Times New Roman" w:hAnsi="Times New Roman" w:cs="Times New Roman"/>
          <w:sz w:val="28"/>
          <w:szCs w:val="28"/>
        </w:rPr>
        <w:t>дня</w:t>
      </w:r>
      <w:proofErr w:type="gramEnd"/>
      <w:r w:rsidR="00982B08">
        <w:rPr>
          <w:rFonts w:ascii="Times New Roman" w:hAnsi="Times New Roman" w:cs="Times New Roman"/>
          <w:sz w:val="28"/>
          <w:szCs w:val="28"/>
        </w:rPr>
        <w:t xml:space="preserve"> следующего за днем его </w:t>
      </w:r>
      <w:r w:rsidR="00DB7B4C" w:rsidRPr="00DB7B4C">
        <w:rPr>
          <w:rFonts w:ascii="Times New Roman" w:hAnsi="Times New Roman" w:cs="Times New Roman"/>
          <w:sz w:val="28"/>
          <w:szCs w:val="28"/>
        </w:rPr>
        <w:t>официального опубликования.</w:t>
      </w:r>
    </w:p>
    <w:p w:rsidR="00DB7B4C" w:rsidRPr="00DB7B4C" w:rsidRDefault="00B23F07" w:rsidP="00DB7B4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B7B4C" w:rsidRPr="00DB7B4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B7B4C" w:rsidRPr="00DB7B4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DB7B4C" w:rsidRPr="00DB7B4C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Главу Колыванского района Новосибирской области и постоянную депутатскую комиссию по вопросам местного самоуправления и муниципальной собственности Совета депутатов Колыванского района Новосибирской области (Косачев В.В.).</w:t>
      </w:r>
    </w:p>
    <w:p w:rsidR="006C161C" w:rsidRPr="005B32D3" w:rsidRDefault="006C161C" w:rsidP="006C161C">
      <w:pPr>
        <w:pStyle w:val="a3"/>
        <w:spacing w:before="0" w:beforeAutospacing="0" w:after="0" w:afterAutospacing="0"/>
        <w:ind w:firstLine="567"/>
        <w:jc w:val="both"/>
      </w:pPr>
    </w:p>
    <w:p w:rsidR="006C161C" w:rsidRPr="005B32D3" w:rsidRDefault="006C161C" w:rsidP="00974EBF">
      <w:pPr>
        <w:pStyle w:val="a3"/>
        <w:spacing w:before="0" w:beforeAutospacing="0" w:after="0" w:afterAutospacing="0"/>
        <w:ind w:firstLine="567"/>
        <w:jc w:val="both"/>
      </w:pPr>
      <w:r w:rsidRPr="005B32D3">
        <w:t>  </w:t>
      </w:r>
    </w:p>
    <w:p w:rsidR="004C1014" w:rsidRPr="005B32D3" w:rsidRDefault="006C161C" w:rsidP="006C161C">
      <w:pPr>
        <w:pStyle w:val="a3"/>
        <w:spacing w:before="0" w:beforeAutospacing="0" w:after="0" w:afterAutospacing="0"/>
        <w:ind w:firstLine="567"/>
        <w:jc w:val="both"/>
      </w:pPr>
      <w:r w:rsidRPr="005B32D3">
        <w:t> </w:t>
      </w:r>
    </w:p>
    <w:tbl>
      <w:tblPr>
        <w:tblW w:w="9856" w:type="dxa"/>
        <w:tblLook w:val="04A0"/>
      </w:tblPr>
      <w:tblGrid>
        <w:gridCol w:w="5070"/>
        <w:gridCol w:w="4786"/>
      </w:tblGrid>
      <w:tr w:rsidR="004C1014" w:rsidRPr="003454FB" w:rsidTr="00BD37A7">
        <w:tc>
          <w:tcPr>
            <w:tcW w:w="5070" w:type="dxa"/>
          </w:tcPr>
          <w:p w:rsidR="004C1014" w:rsidRPr="003454FB" w:rsidRDefault="004C1014" w:rsidP="00BD37A7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454FB">
              <w:rPr>
                <w:rFonts w:ascii="Times New Roman" w:hAnsi="Times New Roman"/>
                <w:sz w:val="28"/>
                <w:szCs w:val="28"/>
              </w:rPr>
              <w:t>Председатель Совета депутатов</w:t>
            </w:r>
          </w:p>
          <w:p w:rsidR="004C1014" w:rsidRPr="003454FB" w:rsidRDefault="004C1014" w:rsidP="00BD37A7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54FB">
              <w:rPr>
                <w:rFonts w:ascii="Times New Roman" w:hAnsi="Times New Roman"/>
                <w:sz w:val="28"/>
                <w:szCs w:val="28"/>
              </w:rPr>
              <w:t xml:space="preserve">Колыванского района </w:t>
            </w:r>
          </w:p>
          <w:p w:rsidR="004C1014" w:rsidRPr="003454FB" w:rsidRDefault="004C1014" w:rsidP="00BD37A7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54FB">
              <w:rPr>
                <w:rFonts w:ascii="Times New Roman" w:hAnsi="Times New Roman"/>
                <w:sz w:val="28"/>
                <w:szCs w:val="28"/>
              </w:rPr>
              <w:t>Новосибирской области</w:t>
            </w:r>
          </w:p>
          <w:p w:rsidR="004C1014" w:rsidRPr="003454FB" w:rsidRDefault="004C1014" w:rsidP="00BD37A7">
            <w:pPr>
              <w:pStyle w:val="ConsPlusNormal"/>
              <w:widowControl/>
              <w:rPr>
                <w:rFonts w:ascii="Times New Roman" w:hAnsi="Times New Roman"/>
                <w:sz w:val="28"/>
                <w:szCs w:val="28"/>
              </w:rPr>
            </w:pPr>
          </w:p>
          <w:p w:rsidR="004C1014" w:rsidRPr="003454FB" w:rsidRDefault="004C1014" w:rsidP="00BD37A7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54FB">
              <w:rPr>
                <w:rFonts w:ascii="Times New Roman" w:hAnsi="Times New Roman"/>
                <w:sz w:val="28"/>
                <w:szCs w:val="28"/>
              </w:rPr>
              <w:t>______________    И.М. Вепрева</w:t>
            </w:r>
          </w:p>
        </w:tc>
        <w:tc>
          <w:tcPr>
            <w:tcW w:w="4786" w:type="dxa"/>
          </w:tcPr>
          <w:p w:rsidR="004C1014" w:rsidRPr="003454FB" w:rsidRDefault="004C1014" w:rsidP="00BD37A7">
            <w:pPr>
              <w:pStyle w:val="ConsPlusNormal"/>
              <w:widowControl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3454FB">
              <w:rPr>
                <w:rFonts w:ascii="Times New Roman" w:hAnsi="Times New Roman"/>
                <w:sz w:val="28"/>
                <w:szCs w:val="28"/>
              </w:rPr>
              <w:t xml:space="preserve">Глава Колыванского района       </w:t>
            </w:r>
          </w:p>
          <w:p w:rsidR="004C1014" w:rsidRPr="003454FB" w:rsidRDefault="004C1014" w:rsidP="00BD37A7">
            <w:pPr>
              <w:pStyle w:val="ConsPlusNormal"/>
              <w:widowControl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3454FB">
              <w:rPr>
                <w:rFonts w:ascii="Times New Roman" w:hAnsi="Times New Roman"/>
                <w:sz w:val="28"/>
                <w:szCs w:val="28"/>
              </w:rPr>
              <w:t>Новосибирской области</w:t>
            </w:r>
          </w:p>
          <w:p w:rsidR="004C1014" w:rsidRPr="003454FB" w:rsidRDefault="004C1014" w:rsidP="00BD37A7">
            <w:pPr>
              <w:pStyle w:val="ConsPlusNormal"/>
              <w:widowControl/>
              <w:rPr>
                <w:rFonts w:ascii="Times New Roman" w:hAnsi="Times New Roman"/>
                <w:sz w:val="28"/>
                <w:szCs w:val="28"/>
              </w:rPr>
            </w:pPr>
          </w:p>
          <w:p w:rsidR="004C1014" w:rsidRPr="003454FB" w:rsidRDefault="004C1014" w:rsidP="00BD37A7">
            <w:pPr>
              <w:pStyle w:val="ConsPlusNormal"/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54FB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</w:p>
          <w:p w:rsidR="004C1014" w:rsidRPr="003454FB" w:rsidRDefault="004C1014" w:rsidP="00BD37A7">
            <w:pPr>
              <w:pStyle w:val="ConsPlusNormal"/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454FB">
              <w:rPr>
                <w:rFonts w:ascii="Times New Roman" w:hAnsi="Times New Roman"/>
                <w:sz w:val="28"/>
                <w:szCs w:val="28"/>
              </w:rPr>
              <w:t>___________ Е.Г. Артюхов</w:t>
            </w:r>
          </w:p>
        </w:tc>
      </w:tr>
    </w:tbl>
    <w:p w:rsidR="006C161C" w:rsidRPr="005B32D3" w:rsidRDefault="006C161C" w:rsidP="006C161C">
      <w:pPr>
        <w:pStyle w:val="a3"/>
        <w:spacing w:before="0" w:beforeAutospacing="0" w:after="0" w:afterAutospacing="0"/>
        <w:ind w:firstLine="567"/>
        <w:jc w:val="both"/>
      </w:pPr>
    </w:p>
    <w:p w:rsidR="006C161C" w:rsidRPr="005B32D3" w:rsidRDefault="006C161C" w:rsidP="00531452">
      <w:pPr>
        <w:pStyle w:val="a3"/>
        <w:spacing w:before="0" w:beforeAutospacing="0" w:after="0" w:afterAutospacing="0"/>
        <w:ind w:firstLine="567"/>
        <w:jc w:val="both"/>
      </w:pPr>
      <w:r w:rsidRPr="005B32D3">
        <w:t> </w:t>
      </w:r>
    </w:p>
    <w:p w:rsidR="004C1014" w:rsidRDefault="004C1014" w:rsidP="001F79EF">
      <w:pPr>
        <w:pStyle w:val="a3"/>
        <w:spacing w:before="0" w:beforeAutospacing="0" w:after="0" w:afterAutospacing="0"/>
        <w:ind w:firstLine="567"/>
        <w:jc w:val="right"/>
      </w:pPr>
    </w:p>
    <w:p w:rsidR="004C1014" w:rsidRDefault="004C1014" w:rsidP="001F79EF">
      <w:pPr>
        <w:pStyle w:val="a3"/>
        <w:spacing w:before="0" w:beforeAutospacing="0" w:after="0" w:afterAutospacing="0"/>
        <w:ind w:firstLine="567"/>
        <w:jc w:val="right"/>
      </w:pPr>
    </w:p>
    <w:p w:rsidR="004C1014" w:rsidRDefault="004C1014" w:rsidP="001F79EF">
      <w:pPr>
        <w:pStyle w:val="a3"/>
        <w:spacing w:before="0" w:beforeAutospacing="0" w:after="0" w:afterAutospacing="0"/>
        <w:ind w:firstLine="567"/>
        <w:jc w:val="right"/>
      </w:pPr>
    </w:p>
    <w:p w:rsidR="004C1014" w:rsidRDefault="004C1014" w:rsidP="001F79EF">
      <w:pPr>
        <w:pStyle w:val="a3"/>
        <w:spacing w:before="0" w:beforeAutospacing="0" w:after="0" w:afterAutospacing="0"/>
        <w:ind w:firstLine="567"/>
        <w:jc w:val="right"/>
      </w:pPr>
    </w:p>
    <w:p w:rsidR="004C1014" w:rsidRDefault="004C1014" w:rsidP="001F79EF">
      <w:pPr>
        <w:pStyle w:val="a3"/>
        <w:spacing w:before="0" w:beforeAutospacing="0" w:after="0" w:afterAutospacing="0"/>
        <w:ind w:firstLine="567"/>
        <w:jc w:val="right"/>
      </w:pPr>
    </w:p>
    <w:p w:rsidR="004C1014" w:rsidRDefault="004C1014" w:rsidP="001F79EF">
      <w:pPr>
        <w:pStyle w:val="a3"/>
        <w:spacing w:before="0" w:beforeAutospacing="0" w:after="0" w:afterAutospacing="0"/>
        <w:ind w:firstLine="567"/>
        <w:jc w:val="right"/>
      </w:pPr>
    </w:p>
    <w:p w:rsidR="004C1014" w:rsidRDefault="004C1014" w:rsidP="001F79EF">
      <w:pPr>
        <w:pStyle w:val="a3"/>
        <w:spacing w:before="0" w:beforeAutospacing="0" w:after="0" w:afterAutospacing="0"/>
        <w:ind w:firstLine="567"/>
        <w:jc w:val="right"/>
      </w:pPr>
    </w:p>
    <w:p w:rsidR="004C1014" w:rsidRDefault="004C1014" w:rsidP="001F79EF">
      <w:pPr>
        <w:pStyle w:val="a3"/>
        <w:spacing w:before="0" w:beforeAutospacing="0" w:after="0" w:afterAutospacing="0"/>
        <w:ind w:firstLine="567"/>
        <w:jc w:val="right"/>
      </w:pPr>
    </w:p>
    <w:p w:rsidR="004C1014" w:rsidRDefault="004C1014" w:rsidP="001F79EF">
      <w:pPr>
        <w:pStyle w:val="a3"/>
        <w:spacing w:before="0" w:beforeAutospacing="0" w:after="0" w:afterAutospacing="0"/>
        <w:ind w:firstLine="567"/>
        <w:jc w:val="right"/>
      </w:pPr>
    </w:p>
    <w:p w:rsidR="004C1014" w:rsidRDefault="004C1014" w:rsidP="001F79EF">
      <w:pPr>
        <w:pStyle w:val="a3"/>
        <w:spacing w:before="0" w:beforeAutospacing="0" w:after="0" w:afterAutospacing="0"/>
        <w:ind w:firstLine="567"/>
        <w:jc w:val="right"/>
      </w:pPr>
    </w:p>
    <w:p w:rsidR="004C1014" w:rsidRDefault="004C1014" w:rsidP="001F79EF">
      <w:pPr>
        <w:pStyle w:val="a3"/>
        <w:spacing w:before="0" w:beforeAutospacing="0" w:after="0" w:afterAutospacing="0"/>
        <w:ind w:firstLine="567"/>
        <w:jc w:val="right"/>
      </w:pPr>
    </w:p>
    <w:p w:rsidR="004C1014" w:rsidRDefault="004C1014" w:rsidP="001F79EF">
      <w:pPr>
        <w:pStyle w:val="a3"/>
        <w:spacing w:before="0" w:beforeAutospacing="0" w:after="0" w:afterAutospacing="0"/>
        <w:ind w:firstLine="567"/>
        <w:jc w:val="right"/>
      </w:pPr>
    </w:p>
    <w:p w:rsidR="004C1014" w:rsidRDefault="004C1014" w:rsidP="001F79EF">
      <w:pPr>
        <w:pStyle w:val="a3"/>
        <w:spacing w:before="0" w:beforeAutospacing="0" w:after="0" w:afterAutospacing="0"/>
        <w:ind w:firstLine="567"/>
        <w:jc w:val="right"/>
      </w:pPr>
    </w:p>
    <w:p w:rsidR="004C1014" w:rsidRDefault="004C1014" w:rsidP="001F79EF">
      <w:pPr>
        <w:pStyle w:val="a3"/>
        <w:spacing w:before="0" w:beforeAutospacing="0" w:after="0" w:afterAutospacing="0"/>
        <w:ind w:firstLine="567"/>
        <w:jc w:val="right"/>
      </w:pPr>
    </w:p>
    <w:p w:rsidR="004C1014" w:rsidRDefault="004C1014" w:rsidP="001F79EF">
      <w:pPr>
        <w:pStyle w:val="a3"/>
        <w:spacing w:before="0" w:beforeAutospacing="0" w:after="0" w:afterAutospacing="0"/>
        <w:ind w:firstLine="567"/>
        <w:jc w:val="right"/>
      </w:pPr>
    </w:p>
    <w:p w:rsidR="004C1014" w:rsidRDefault="004C1014" w:rsidP="001F79EF">
      <w:pPr>
        <w:pStyle w:val="a3"/>
        <w:spacing w:before="0" w:beforeAutospacing="0" w:after="0" w:afterAutospacing="0"/>
        <w:ind w:firstLine="567"/>
        <w:jc w:val="right"/>
      </w:pPr>
    </w:p>
    <w:p w:rsidR="004C1014" w:rsidRDefault="004C1014" w:rsidP="001F79EF">
      <w:pPr>
        <w:pStyle w:val="a3"/>
        <w:spacing w:before="0" w:beforeAutospacing="0" w:after="0" w:afterAutospacing="0"/>
        <w:ind w:firstLine="567"/>
        <w:jc w:val="right"/>
      </w:pPr>
    </w:p>
    <w:p w:rsidR="004C1014" w:rsidRDefault="004C1014" w:rsidP="001F79EF">
      <w:pPr>
        <w:pStyle w:val="a3"/>
        <w:spacing w:before="0" w:beforeAutospacing="0" w:after="0" w:afterAutospacing="0"/>
        <w:ind w:firstLine="567"/>
        <w:jc w:val="right"/>
      </w:pPr>
    </w:p>
    <w:p w:rsidR="004C1014" w:rsidRDefault="004C1014" w:rsidP="001F79EF">
      <w:pPr>
        <w:pStyle w:val="a3"/>
        <w:spacing w:before="0" w:beforeAutospacing="0" w:after="0" w:afterAutospacing="0"/>
        <w:ind w:firstLine="567"/>
        <w:jc w:val="right"/>
      </w:pPr>
    </w:p>
    <w:p w:rsidR="004C1014" w:rsidRDefault="004C1014" w:rsidP="001F79EF">
      <w:pPr>
        <w:pStyle w:val="a3"/>
        <w:spacing w:before="0" w:beforeAutospacing="0" w:after="0" w:afterAutospacing="0"/>
        <w:ind w:firstLine="567"/>
        <w:jc w:val="right"/>
      </w:pPr>
    </w:p>
    <w:p w:rsidR="004C1014" w:rsidRDefault="004C1014" w:rsidP="001F79EF">
      <w:pPr>
        <w:pStyle w:val="a3"/>
        <w:spacing w:before="0" w:beforeAutospacing="0" w:after="0" w:afterAutospacing="0"/>
        <w:ind w:firstLine="567"/>
        <w:jc w:val="right"/>
      </w:pPr>
    </w:p>
    <w:p w:rsidR="004C1014" w:rsidRDefault="004C1014" w:rsidP="001F79EF">
      <w:pPr>
        <w:pStyle w:val="a3"/>
        <w:spacing w:before="0" w:beforeAutospacing="0" w:after="0" w:afterAutospacing="0"/>
        <w:ind w:firstLine="567"/>
        <w:jc w:val="right"/>
      </w:pPr>
    </w:p>
    <w:p w:rsidR="004C1014" w:rsidRDefault="004C1014" w:rsidP="001F79EF">
      <w:pPr>
        <w:pStyle w:val="a3"/>
        <w:spacing w:before="0" w:beforeAutospacing="0" w:after="0" w:afterAutospacing="0"/>
        <w:ind w:firstLine="567"/>
        <w:jc w:val="right"/>
      </w:pPr>
    </w:p>
    <w:p w:rsidR="004C1014" w:rsidRDefault="004C1014" w:rsidP="001F79EF">
      <w:pPr>
        <w:pStyle w:val="a3"/>
        <w:spacing w:before="0" w:beforeAutospacing="0" w:after="0" w:afterAutospacing="0"/>
        <w:ind w:firstLine="567"/>
        <w:jc w:val="right"/>
      </w:pPr>
    </w:p>
    <w:p w:rsidR="004C1014" w:rsidRDefault="004C1014" w:rsidP="001F79EF">
      <w:pPr>
        <w:pStyle w:val="a3"/>
        <w:spacing w:before="0" w:beforeAutospacing="0" w:after="0" w:afterAutospacing="0"/>
        <w:ind w:firstLine="567"/>
        <w:jc w:val="right"/>
      </w:pPr>
    </w:p>
    <w:p w:rsidR="004C1014" w:rsidRDefault="004C1014" w:rsidP="001F79EF">
      <w:pPr>
        <w:pStyle w:val="a3"/>
        <w:spacing w:before="0" w:beforeAutospacing="0" w:after="0" w:afterAutospacing="0"/>
        <w:ind w:firstLine="567"/>
        <w:jc w:val="right"/>
      </w:pPr>
    </w:p>
    <w:p w:rsidR="004C1014" w:rsidRDefault="004C1014" w:rsidP="001F79EF">
      <w:pPr>
        <w:pStyle w:val="a3"/>
        <w:spacing w:before="0" w:beforeAutospacing="0" w:after="0" w:afterAutospacing="0"/>
        <w:ind w:firstLine="567"/>
        <w:jc w:val="right"/>
      </w:pPr>
    </w:p>
    <w:p w:rsidR="004C1014" w:rsidRDefault="004C1014" w:rsidP="001F79EF">
      <w:pPr>
        <w:pStyle w:val="a3"/>
        <w:spacing w:before="0" w:beforeAutospacing="0" w:after="0" w:afterAutospacing="0"/>
        <w:ind w:firstLine="567"/>
        <w:jc w:val="right"/>
      </w:pPr>
    </w:p>
    <w:p w:rsidR="004C1014" w:rsidRDefault="004C1014" w:rsidP="001F79EF">
      <w:pPr>
        <w:pStyle w:val="a3"/>
        <w:spacing w:before="0" w:beforeAutospacing="0" w:after="0" w:afterAutospacing="0"/>
        <w:ind w:firstLine="567"/>
        <w:jc w:val="right"/>
      </w:pPr>
    </w:p>
    <w:p w:rsidR="004C1014" w:rsidRDefault="004C1014" w:rsidP="001F79EF">
      <w:pPr>
        <w:pStyle w:val="a3"/>
        <w:spacing w:before="0" w:beforeAutospacing="0" w:after="0" w:afterAutospacing="0"/>
        <w:ind w:firstLine="567"/>
        <w:jc w:val="right"/>
      </w:pPr>
    </w:p>
    <w:p w:rsidR="004C1014" w:rsidRDefault="004C1014" w:rsidP="001F79EF">
      <w:pPr>
        <w:pStyle w:val="a3"/>
        <w:spacing w:before="0" w:beforeAutospacing="0" w:after="0" w:afterAutospacing="0"/>
        <w:ind w:firstLine="567"/>
        <w:jc w:val="right"/>
      </w:pPr>
    </w:p>
    <w:p w:rsidR="004C1014" w:rsidRDefault="004C1014" w:rsidP="001F79EF">
      <w:pPr>
        <w:pStyle w:val="a3"/>
        <w:spacing w:before="0" w:beforeAutospacing="0" w:after="0" w:afterAutospacing="0"/>
        <w:ind w:firstLine="567"/>
        <w:jc w:val="right"/>
      </w:pPr>
    </w:p>
    <w:p w:rsidR="001F79EF" w:rsidRPr="005B32D3" w:rsidRDefault="001F79EF" w:rsidP="001F79EF">
      <w:pPr>
        <w:pStyle w:val="a3"/>
        <w:spacing w:before="0" w:beforeAutospacing="0" w:after="0" w:afterAutospacing="0"/>
        <w:ind w:firstLine="567"/>
        <w:jc w:val="right"/>
      </w:pPr>
      <w:r w:rsidRPr="005B32D3">
        <w:t xml:space="preserve">Приложение </w:t>
      </w:r>
      <w:r w:rsidR="006C161C" w:rsidRPr="005B32D3">
        <w:t xml:space="preserve">к решению </w:t>
      </w:r>
    </w:p>
    <w:p w:rsidR="006C161C" w:rsidRPr="005B32D3" w:rsidRDefault="006C161C" w:rsidP="001F79EF">
      <w:pPr>
        <w:pStyle w:val="a3"/>
        <w:spacing w:before="0" w:beforeAutospacing="0" w:after="0" w:afterAutospacing="0"/>
        <w:ind w:firstLine="567"/>
        <w:jc w:val="right"/>
      </w:pPr>
      <w:r w:rsidRPr="005B32D3">
        <w:t>Совета депутатов</w:t>
      </w:r>
    </w:p>
    <w:p w:rsidR="006C161C" w:rsidRPr="005B32D3" w:rsidRDefault="006C161C" w:rsidP="006C161C">
      <w:pPr>
        <w:pStyle w:val="a3"/>
        <w:spacing w:before="0" w:beforeAutospacing="0" w:after="0" w:afterAutospacing="0"/>
        <w:ind w:firstLine="567"/>
        <w:jc w:val="right"/>
      </w:pPr>
      <w:r w:rsidRPr="005B32D3">
        <w:t>Колыванского района</w:t>
      </w:r>
    </w:p>
    <w:p w:rsidR="006C161C" w:rsidRPr="005B32D3" w:rsidRDefault="006C161C" w:rsidP="006C161C">
      <w:pPr>
        <w:pStyle w:val="a3"/>
        <w:spacing w:before="0" w:beforeAutospacing="0" w:after="0" w:afterAutospacing="0"/>
        <w:ind w:firstLine="567"/>
        <w:jc w:val="right"/>
      </w:pPr>
      <w:r w:rsidRPr="005B32D3">
        <w:t>Новосибирской области</w:t>
      </w:r>
    </w:p>
    <w:p w:rsidR="006C161C" w:rsidRPr="005B32D3" w:rsidRDefault="0008255F" w:rsidP="001F79EF">
      <w:pPr>
        <w:pStyle w:val="a3"/>
        <w:spacing w:before="0" w:beforeAutospacing="0" w:after="0" w:afterAutospacing="0"/>
        <w:ind w:firstLine="567"/>
        <w:jc w:val="right"/>
      </w:pPr>
      <w:r w:rsidRPr="005B32D3">
        <w:t xml:space="preserve">от </w:t>
      </w:r>
      <w:r w:rsidR="004C1014">
        <w:t>____</w:t>
      </w:r>
      <w:r w:rsidRPr="005B32D3">
        <w:t>.</w:t>
      </w:r>
      <w:r w:rsidR="004C1014">
        <w:t>___</w:t>
      </w:r>
      <w:r w:rsidRPr="005B32D3">
        <w:t>.20</w:t>
      </w:r>
      <w:r w:rsidR="008A728D">
        <w:t>2</w:t>
      </w:r>
      <w:r w:rsidR="004C1014">
        <w:t>1</w:t>
      </w:r>
      <w:r w:rsidRPr="005B32D3">
        <w:t xml:space="preserve"> г. № </w:t>
      </w:r>
      <w:r w:rsidR="004C1014">
        <w:t>_____</w:t>
      </w:r>
    </w:p>
    <w:p w:rsidR="001F79EF" w:rsidRPr="005B32D3" w:rsidRDefault="001F79EF" w:rsidP="006C161C">
      <w:pPr>
        <w:pStyle w:val="a3"/>
        <w:spacing w:before="0" w:beforeAutospacing="0" w:after="0" w:afterAutospacing="0"/>
        <w:ind w:firstLine="567"/>
        <w:jc w:val="center"/>
        <w:rPr>
          <w:b/>
          <w:bCs/>
        </w:rPr>
      </w:pPr>
    </w:p>
    <w:p w:rsidR="001F79EF" w:rsidRPr="00E1187A" w:rsidRDefault="006C161C" w:rsidP="006C161C">
      <w:pPr>
        <w:pStyle w:val="a3"/>
        <w:spacing w:before="0" w:beforeAutospacing="0" w:after="0" w:afterAutospacing="0"/>
        <w:ind w:firstLine="567"/>
        <w:jc w:val="center"/>
        <w:rPr>
          <w:b/>
          <w:bCs/>
        </w:rPr>
      </w:pPr>
      <w:r w:rsidRPr="00E1187A">
        <w:rPr>
          <w:b/>
          <w:bCs/>
        </w:rPr>
        <w:t xml:space="preserve">Порядок и условия предоставления в аренду муниципального имущества </w:t>
      </w:r>
    </w:p>
    <w:p w:rsidR="006C161C" w:rsidRPr="00E1187A" w:rsidRDefault="00E4705F" w:rsidP="006C161C">
      <w:pPr>
        <w:pStyle w:val="a3"/>
        <w:spacing w:before="0" w:beforeAutospacing="0" w:after="0" w:afterAutospacing="0"/>
        <w:ind w:firstLine="567"/>
        <w:jc w:val="center"/>
      </w:pPr>
      <w:proofErr w:type="gramStart"/>
      <w:r w:rsidRPr="00E1187A">
        <w:rPr>
          <w:b/>
          <w:bCs/>
        </w:rPr>
        <w:t xml:space="preserve">Колыванского </w:t>
      </w:r>
      <w:r w:rsidR="006C161C" w:rsidRPr="00E1187A">
        <w:rPr>
          <w:b/>
          <w:bCs/>
        </w:rPr>
        <w:t xml:space="preserve"> района Новосибирской области, включенного в перечень </w:t>
      </w:r>
      <w:r w:rsidR="00E1187A" w:rsidRPr="00E1187A">
        <w:rPr>
          <w:b/>
        </w:rPr>
        <w:t>имущества, находящегося в муниципальной собственности Колыванского района Новосибирской области, свободного от прав третьих лиц</w:t>
      </w:r>
      <w:r w:rsidR="00E1187A" w:rsidRPr="00E1187A">
        <w:rPr>
          <w:b/>
          <w:color w:val="000000"/>
        </w:rPr>
        <w:t>, предназначенного для предоставления во владение и (или) в пользование субъектам малого и среднего предпринимательства, организациям, образующим инфраструктуру поддержки субъектов малого и среднего предпринимательства и физическим лицам, не являющимся индивидуальными предпринимателями и применяющим специальный налоговый режим «Налог на профессиональный доход»</w:t>
      </w:r>
      <w:proofErr w:type="gramEnd"/>
    </w:p>
    <w:p w:rsidR="006C161C" w:rsidRPr="005B32D3" w:rsidRDefault="006C161C" w:rsidP="006C161C">
      <w:pPr>
        <w:pStyle w:val="a3"/>
        <w:spacing w:before="0" w:beforeAutospacing="0" w:after="0" w:afterAutospacing="0"/>
        <w:ind w:firstLine="567"/>
        <w:jc w:val="both"/>
      </w:pPr>
      <w:r w:rsidRPr="005B32D3">
        <w:t> </w:t>
      </w:r>
    </w:p>
    <w:p w:rsidR="006C161C" w:rsidRPr="005B32D3" w:rsidRDefault="006C161C" w:rsidP="006C161C">
      <w:pPr>
        <w:pStyle w:val="a3"/>
        <w:spacing w:before="0" w:beforeAutospacing="0" w:after="0" w:afterAutospacing="0"/>
        <w:ind w:firstLine="567"/>
        <w:jc w:val="center"/>
      </w:pPr>
      <w:r w:rsidRPr="005B32D3">
        <w:rPr>
          <w:b/>
          <w:bCs/>
        </w:rPr>
        <w:t>I. Общие положения</w:t>
      </w:r>
      <w:r w:rsidRPr="005B32D3">
        <w:t>.</w:t>
      </w:r>
    </w:p>
    <w:p w:rsidR="006C161C" w:rsidRPr="005B32D3" w:rsidRDefault="006C161C" w:rsidP="006C161C">
      <w:pPr>
        <w:pStyle w:val="a3"/>
        <w:spacing w:before="0" w:beforeAutospacing="0" w:after="0" w:afterAutospacing="0"/>
        <w:ind w:firstLine="567"/>
        <w:jc w:val="both"/>
      </w:pPr>
      <w:r w:rsidRPr="005B32D3">
        <w:t>1.</w:t>
      </w:r>
      <w:bookmarkStart w:id="0" w:name="_GoBack"/>
      <w:bookmarkEnd w:id="0"/>
      <w:r w:rsidR="00982B08">
        <w:t>1.</w:t>
      </w:r>
      <w:r w:rsidRPr="005B32D3">
        <w:t xml:space="preserve"> </w:t>
      </w:r>
      <w:proofErr w:type="gramStart"/>
      <w:r w:rsidRPr="005B32D3">
        <w:t xml:space="preserve">Порядок и условия предоставления в аренду муниципального имущества, включенного в перечень </w:t>
      </w:r>
      <w:r w:rsidR="00E1187A" w:rsidRPr="00E1187A">
        <w:t>имущества, находящегося в муниципальной собственности Колыванского района Новосибирской области, свободного от прав третьих лиц</w:t>
      </w:r>
      <w:r w:rsidR="00E1187A" w:rsidRPr="00E1187A">
        <w:rPr>
          <w:color w:val="000000"/>
        </w:rPr>
        <w:t>, предназначенного для предоставления во владение и (или) в пользование субъектам малого и среднего предпринимательства, организациям, образующим инфраструктуру поддержки субъектов малого и среднего предпринимательства и физическим лицам, не являющимся индивидуальными предпринимателями и применяющим специальный налоговый режим</w:t>
      </w:r>
      <w:proofErr w:type="gramEnd"/>
      <w:r w:rsidR="00E1187A" w:rsidRPr="00E1187A">
        <w:rPr>
          <w:color w:val="000000"/>
        </w:rPr>
        <w:t xml:space="preserve"> «</w:t>
      </w:r>
      <w:proofErr w:type="gramStart"/>
      <w:r w:rsidR="00E1187A" w:rsidRPr="00E1187A">
        <w:rPr>
          <w:color w:val="000000"/>
        </w:rPr>
        <w:t>Налог на профессиональный доход»</w:t>
      </w:r>
      <w:r w:rsidR="00E1187A" w:rsidRPr="005B32D3">
        <w:t xml:space="preserve"> </w:t>
      </w:r>
      <w:r w:rsidRPr="005B32D3">
        <w:t>(далее – Порядок и условия), разработаны в соответствии с Гражданским кодексом Российской Федерации, Федеральным законом от 24.07.2007 № 209-ФЗ «О развитии малого и среднего предпринимательства в Российской Федерации», Федеральным законом</w:t>
      </w:r>
      <w:r w:rsidR="00E4705F" w:rsidRPr="005B32D3">
        <w:t xml:space="preserve"> от 26.07.2006 года №135-ФЗ </w:t>
      </w:r>
      <w:r w:rsidRPr="005B32D3">
        <w:t> «О защите конкуренции», Законом Новосибирской области</w:t>
      </w:r>
      <w:r w:rsidR="00E4705F" w:rsidRPr="005B32D3">
        <w:t xml:space="preserve"> от 02.07.2008 №245-ОЗ</w:t>
      </w:r>
      <w:r w:rsidRPr="005B32D3">
        <w:t> «О развитии малого и среднего предпринимательства в Новосибирской области», иными нормативными правовыми актами Российской Федерации</w:t>
      </w:r>
      <w:proofErr w:type="gramEnd"/>
      <w:r w:rsidRPr="005B32D3">
        <w:t xml:space="preserve">, Новосибирской области, </w:t>
      </w:r>
      <w:r w:rsidR="00E4705F" w:rsidRPr="005B32D3">
        <w:t>Колыванского района Новосибирской области</w:t>
      </w:r>
      <w:r w:rsidRPr="005B32D3">
        <w:t>.</w:t>
      </w:r>
    </w:p>
    <w:p w:rsidR="006C161C" w:rsidRPr="005B32D3" w:rsidRDefault="00982B08" w:rsidP="006C161C">
      <w:pPr>
        <w:pStyle w:val="a3"/>
        <w:spacing w:before="0" w:beforeAutospacing="0" w:after="0" w:afterAutospacing="0"/>
        <w:ind w:firstLine="567"/>
        <w:jc w:val="both"/>
      </w:pPr>
      <w:r>
        <w:t>1.</w:t>
      </w:r>
      <w:r w:rsidR="006C161C" w:rsidRPr="005B32D3">
        <w:t xml:space="preserve">2. </w:t>
      </w:r>
      <w:proofErr w:type="gramStart"/>
      <w:r w:rsidR="006C161C" w:rsidRPr="005B32D3">
        <w:t xml:space="preserve">Порядок и условия устанавливают процедуру предоставления в аренду имущества (за исключением земельных участков), находящегося в муниципальной собственности </w:t>
      </w:r>
      <w:r w:rsidR="00E4705F" w:rsidRPr="005B32D3">
        <w:t xml:space="preserve">Колыванского </w:t>
      </w:r>
      <w:r w:rsidR="006C161C" w:rsidRPr="005B32D3">
        <w:t>района Новосибирской области (далее – имущество), включенного в перечень</w:t>
      </w:r>
      <w:r w:rsidR="00F431E4">
        <w:t xml:space="preserve"> муниципального</w:t>
      </w:r>
      <w:r w:rsidR="006C161C" w:rsidRPr="005B32D3">
        <w:t xml:space="preserve"> </w:t>
      </w:r>
      <w:r w:rsidR="00BF2F6D" w:rsidRPr="00F431E4">
        <w:t>имущества Колыванского района Новосибирской области, свободного от прав третьих лиц</w:t>
      </w:r>
      <w:r w:rsidR="00BF2F6D" w:rsidRPr="00F431E4">
        <w:rPr>
          <w:color w:val="000000"/>
        </w:rPr>
        <w:t>, предназначенного для предоставления во владение и (или) в пользование субъектам малого и среднего предпринимательства, организациям, образующим инфраструктуру поддержки субъектов малого и среднего предпринимательства</w:t>
      </w:r>
      <w:proofErr w:type="gramEnd"/>
      <w:r w:rsidR="00BF2F6D" w:rsidRPr="00F431E4">
        <w:rPr>
          <w:color w:val="000000"/>
        </w:rPr>
        <w:t xml:space="preserve"> </w:t>
      </w:r>
      <w:proofErr w:type="gramStart"/>
      <w:r w:rsidR="00BF2F6D" w:rsidRPr="00F431E4">
        <w:rPr>
          <w:color w:val="000000"/>
        </w:rPr>
        <w:t>и физическим лицам, не являющимся индивидуальными предпринимателями и применяющим специальный налоговый режим «Налог на профессиональный доход»</w:t>
      </w:r>
      <w:r w:rsidR="00BF2F6D" w:rsidRPr="005B32D3">
        <w:t xml:space="preserve"> </w:t>
      </w:r>
      <w:r w:rsidR="006C161C" w:rsidRPr="005B32D3">
        <w:t xml:space="preserve">(далее - Перечень), и условия предоставления включенного в Перечень имущества в аренду, в том числе льготы для субъектов малого и среднего предпринимательства </w:t>
      </w:r>
      <w:r w:rsidR="00E4705F" w:rsidRPr="005B32D3">
        <w:t>Колыванского</w:t>
      </w:r>
      <w:r w:rsidR="006C161C" w:rsidRPr="005B32D3">
        <w:t xml:space="preserve"> района Новосибирской области (далее – субъекты МСП),</w:t>
      </w:r>
      <w:r w:rsidR="00DE6DC8">
        <w:t xml:space="preserve"> физических лиц, не являющихся индивидуальными предпринимателями и применяющих специальный налоговый режим «Налог на профессиональный доход»</w:t>
      </w:r>
      <w:r w:rsidR="005F5D93">
        <w:t xml:space="preserve"> </w:t>
      </w:r>
      <w:r w:rsidR="00EF507C">
        <w:t>(далее</w:t>
      </w:r>
      <w:proofErr w:type="gramEnd"/>
      <w:r w:rsidR="00EF507C">
        <w:t xml:space="preserve"> – </w:t>
      </w:r>
      <w:proofErr w:type="spellStart"/>
      <w:proofErr w:type="gramStart"/>
      <w:r w:rsidR="00EF507C">
        <w:t>самозанятые</w:t>
      </w:r>
      <w:proofErr w:type="spellEnd"/>
      <w:r w:rsidR="00EF507C">
        <w:t xml:space="preserve"> граждане)</w:t>
      </w:r>
      <w:r w:rsidR="006C161C" w:rsidRPr="005B32D3">
        <w:t xml:space="preserve"> занимающихся социально значимыми видами деятельности, иными установленными муниципальными программами, принятыми в целях поддержки субъектов малого и среднего предпринимательства </w:t>
      </w:r>
      <w:r w:rsidR="00E4705F" w:rsidRPr="005B32D3">
        <w:t xml:space="preserve">Колыванского </w:t>
      </w:r>
      <w:r w:rsidR="006C161C" w:rsidRPr="005B32D3">
        <w:t>района</w:t>
      </w:r>
      <w:r w:rsidR="00E4705F" w:rsidRPr="005B32D3">
        <w:t xml:space="preserve"> Новосибирской области</w:t>
      </w:r>
      <w:r w:rsidR="006C161C" w:rsidRPr="005B32D3">
        <w:t xml:space="preserve"> (далее - муниципальная программа).</w:t>
      </w:r>
      <w:proofErr w:type="gramEnd"/>
    </w:p>
    <w:p w:rsidR="006C161C" w:rsidRPr="005B32D3" w:rsidRDefault="00982B08" w:rsidP="006C161C">
      <w:pPr>
        <w:pStyle w:val="a3"/>
        <w:spacing w:before="0" w:beforeAutospacing="0" w:after="0" w:afterAutospacing="0"/>
        <w:ind w:firstLine="567"/>
        <w:jc w:val="both"/>
      </w:pPr>
      <w:r>
        <w:t>1.</w:t>
      </w:r>
      <w:r w:rsidR="006C161C" w:rsidRPr="005B32D3">
        <w:t xml:space="preserve">3. Порядком и условиями регулируются отношения по оказанию администрацией </w:t>
      </w:r>
      <w:r w:rsidR="00E4705F" w:rsidRPr="005B32D3">
        <w:t xml:space="preserve">Колыванского </w:t>
      </w:r>
      <w:r w:rsidR="006C161C" w:rsidRPr="005B32D3">
        <w:t>района Новосибирской области имущественной поддержки субъектам МСП</w:t>
      </w:r>
      <w:r w:rsidR="00155D77">
        <w:t xml:space="preserve">, </w:t>
      </w:r>
      <w:proofErr w:type="spellStart"/>
      <w:r w:rsidR="00155D77">
        <w:t>самозанятым</w:t>
      </w:r>
      <w:proofErr w:type="spellEnd"/>
      <w:r w:rsidR="00155D77">
        <w:t xml:space="preserve"> гражданам</w:t>
      </w:r>
      <w:r w:rsidR="006C161C" w:rsidRPr="005B32D3">
        <w:t xml:space="preserve"> и организациям, образующим инфраструктуру поддержки субъектов </w:t>
      </w:r>
      <w:r w:rsidR="006C161C" w:rsidRPr="005B32D3">
        <w:lastRenderedPageBreak/>
        <w:t>МСП, путем предоставления в аренду на долгосрочной основе имущества, включенного в Перечень, в том числе на торгах, по льготной ставке.</w:t>
      </w:r>
    </w:p>
    <w:p w:rsidR="006C161C" w:rsidRPr="00904211" w:rsidRDefault="00982B08" w:rsidP="006C161C">
      <w:pPr>
        <w:pStyle w:val="a3"/>
        <w:spacing w:before="0" w:beforeAutospacing="0" w:after="0" w:afterAutospacing="0"/>
        <w:ind w:firstLine="567"/>
        <w:jc w:val="both"/>
      </w:pPr>
      <w:r>
        <w:t>1.</w:t>
      </w:r>
      <w:r w:rsidR="006C161C" w:rsidRPr="005B32D3">
        <w:t xml:space="preserve">4. </w:t>
      </w:r>
      <w:r w:rsidR="006C161C" w:rsidRPr="00904211">
        <w:t xml:space="preserve">Перечень социально значимых видов деятельности, осуществляемых субъектами МСП, </w:t>
      </w:r>
      <w:proofErr w:type="spellStart"/>
      <w:r w:rsidR="001539CA" w:rsidRPr="00904211">
        <w:t>самозанятыми</w:t>
      </w:r>
      <w:proofErr w:type="spellEnd"/>
      <w:r w:rsidR="001539CA" w:rsidRPr="00904211">
        <w:t xml:space="preserve"> гражданами </w:t>
      </w:r>
      <w:r w:rsidR="006C161C" w:rsidRPr="00904211">
        <w:t xml:space="preserve">устанавливается </w:t>
      </w:r>
      <w:r w:rsidR="0011623F" w:rsidRPr="00904211">
        <w:t>администрацией</w:t>
      </w:r>
      <w:r w:rsidR="00E4705F" w:rsidRPr="00904211">
        <w:t xml:space="preserve"> Колыванского</w:t>
      </w:r>
      <w:r w:rsidR="006C161C" w:rsidRPr="00904211">
        <w:t xml:space="preserve"> района Новосибирской области.</w:t>
      </w:r>
    </w:p>
    <w:p w:rsidR="006C161C" w:rsidRPr="005B32D3" w:rsidRDefault="00982B08" w:rsidP="006C161C">
      <w:pPr>
        <w:pStyle w:val="a3"/>
        <w:spacing w:before="0" w:beforeAutospacing="0" w:after="0" w:afterAutospacing="0"/>
        <w:ind w:firstLine="567"/>
        <w:jc w:val="both"/>
      </w:pPr>
      <w:r>
        <w:t>1.</w:t>
      </w:r>
      <w:r w:rsidR="006C161C" w:rsidRPr="005B32D3">
        <w:t xml:space="preserve">5. Арендодателем имущества, включенного в Перечень, является администрация </w:t>
      </w:r>
      <w:r w:rsidR="00E4705F" w:rsidRPr="005B32D3">
        <w:t xml:space="preserve">Колыванского </w:t>
      </w:r>
      <w:r w:rsidR="006C161C" w:rsidRPr="005B32D3">
        <w:t>района Новосибирской области.</w:t>
      </w:r>
    </w:p>
    <w:p w:rsidR="006C161C" w:rsidRPr="005B32D3" w:rsidRDefault="00982B08" w:rsidP="006C161C">
      <w:pPr>
        <w:pStyle w:val="a3"/>
        <w:spacing w:before="0" w:beforeAutospacing="0" w:after="0" w:afterAutospacing="0"/>
        <w:ind w:firstLine="567"/>
        <w:jc w:val="both"/>
      </w:pPr>
      <w:r>
        <w:t>1.6</w:t>
      </w:r>
      <w:r w:rsidR="006C161C" w:rsidRPr="005B32D3">
        <w:t>. Арендаторами имущества, включенного в Перечень, являются:</w:t>
      </w:r>
    </w:p>
    <w:p w:rsidR="006C161C" w:rsidRPr="005B32D3" w:rsidRDefault="00982B08" w:rsidP="006C161C">
      <w:pPr>
        <w:pStyle w:val="a3"/>
        <w:spacing w:before="0" w:beforeAutospacing="0" w:after="0" w:afterAutospacing="0"/>
        <w:ind w:firstLine="567"/>
        <w:jc w:val="both"/>
      </w:pPr>
      <w:r>
        <w:t>1.6.</w:t>
      </w:r>
      <w:r w:rsidR="006C161C" w:rsidRPr="005B32D3">
        <w:t>1</w:t>
      </w:r>
      <w:r>
        <w:t>.</w:t>
      </w:r>
      <w:r w:rsidR="006C161C" w:rsidRPr="005B32D3">
        <w:t xml:space="preserve"> субъекты МСП, за исключением субъектов МСП, которым в соответствии с Федеральным законом от 24.07.2007 № 209-ФЗ «О развитии малого и среднего предпринимательства в Российской Федерации» не может оказываться поддержка;</w:t>
      </w:r>
    </w:p>
    <w:p w:rsidR="006C161C" w:rsidRDefault="00982B08" w:rsidP="006C161C">
      <w:pPr>
        <w:pStyle w:val="a3"/>
        <w:spacing w:before="0" w:beforeAutospacing="0" w:after="0" w:afterAutospacing="0"/>
        <w:ind w:firstLine="567"/>
        <w:jc w:val="both"/>
      </w:pPr>
      <w:r>
        <w:t>1.6.</w:t>
      </w:r>
      <w:r w:rsidR="006C161C" w:rsidRPr="005B32D3">
        <w:t>2</w:t>
      </w:r>
      <w:r>
        <w:t>.</w:t>
      </w:r>
      <w:r w:rsidR="006C161C" w:rsidRPr="005B32D3">
        <w:t xml:space="preserve"> организации, образующие инфраструктуру поддержки субъектов МСП.</w:t>
      </w:r>
    </w:p>
    <w:p w:rsidR="0040274E" w:rsidRPr="005B32D3" w:rsidRDefault="00932D7D" w:rsidP="006C161C">
      <w:pPr>
        <w:pStyle w:val="a3"/>
        <w:spacing w:before="0" w:beforeAutospacing="0" w:after="0" w:afterAutospacing="0"/>
        <w:ind w:firstLine="567"/>
        <w:jc w:val="both"/>
      </w:pPr>
      <w:r>
        <w:t>1.6.</w:t>
      </w:r>
      <w:r w:rsidR="0040274E">
        <w:t>3</w:t>
      </w:r>
      <w:r>
        <w:t>.</w:t>
      </w:r>
      <w:r w:rsidR="0040274E">
        <w:t xml:space="preserve"> </w:t>
      </w:r>
      <w:proofErr w:type="spellStart"/>
      <w:r w:rsidR="0040274E">
        <w:t>самозанятые</w:t>
      </w:r>
      <w:proofErr w:type="spellEnd"/>
      <w:r w:rsidR="0040274E">
        <w:t xml:space="preserve"> граждане.</w:t>
      </w:r>
    </w:p>
    <w:p w:rsidR="006C161C" w:rsidRDefault="00932D7D" w:rsidP="006C161C">
      <w:pPr>
        <w:pStyle w:val="a3"/>
        <w:spacing w:before="0" w:beforeAutospacing="0" w:after="0" w:afterAutospacing="0"/>
        <w:ind w:firstLine="567"/>
        <w:jc w:val="both"/>
      </w:pPr>
      <w:r>
        <w:t>1.</w:t>
      </w:r>
      <w:r w:rsidR="006C161C" w:rsidRPr="005B32D3">
        <w:t>7. Заключение договоров аренды имущества, включенного в Перечень, осуществляется</w:t>
      </w:r>
      <w:r>
        <w:t xml:space="preserve"> </w:t>
      </w:r>
      <w:r w:rsidR="006C161C" w:rsidRPr="005B32D3">
        <w:t>по результатам проведения конкурсов или аукционов на право заключения договоров аренды имущества, включенного в Перечень (далее - торги)</w:t>
      </w:r>
      <w:r>
        <w:t>.</w:t>
      </w:r>
    </w:p>
    <w:p w:rsidR="006C161C" w:rsidRPr="005B32D3" w:rsidRDefault="00932D7D" w:rsidP="006C161C">
      <w:pPr>
        <w:pStyle w:val="a3"/>
        <w:spacing w:before="0" w:beforeAutospacing="0" w:after="0" w:afterAutospacing="0"/>
        <w:ind w:firstLine="567"/>
        <w:jc w:val="both"/>
      </w:pPr>
      <w:r>
        <w:t>1.</w:t>
      </w:r>
      <w:r w:rsidR="006C161C" w:rsidRPr="005B32D3">
        <w:t>8. Для проведения торгов создается комиссия по проведению конкурсов и аукционов на право заключения договоров аренды имущества, включенного в Перечень (далее - комиссия).</w:t>
      </w:r>
    </w:p>
    <w:p w:rsidR="006C161C" w:rsidRPr="005B32D3" w:rsidRDefault="006C161C" w:rsidP="006C161C">
      <w:pPr>
        <w:pStyle w:val="a3"/>
        <w:spacing w:before="0" w:beforeAutospacing="0" w:after="0" w:afterAutospacing="0"/>
        <w:ind w:firstLine="567"/>
        <w:jc w:val="both"/>
      </w:pPr>
      <w:r w:rsidRPr="005B32D3">
        <w:t xml:space="preserve">Персональный состав и положение о комиссии утверждаются постановлением администрации </w:t>
      </w:r>
      <w:r w:rsidR="00E4705F" w:rsidRPr="005B32D3">
        <w:t xml:space="preserve">Колыванского </w:t>
      </w:r>
      <w:r w:rsidRPr="005B32D3">
        <w:t>района Новосибирской области.</w:t>
      </w:r>
    </w:p>
    <w:p w:rsidR="006C161C" w:rsidRPr="005B32D3" w:rsidRDefault="006C161C" w:rsidP="006C161C">
      <w:pPr>
        <w:pStyle w:val="a3"/>
        <w:spacing w:before="0" w:beforeAutospacing="0" w:after="0" w:afterAutospacing="0"/>
        <w:ind w:firstLine="567"/>
        <w:jc w:val="both"/>
      </w:pPr>
      <w:r w:rsidRPr="005B32D3">
        <w:t>В состав комиссии включаются в обязательном порядке члены </w:t>
      </w:r>
      <w:r w:rsidR="00E4705F" w:rsidRPr="005B32D3">
        <w:t xml:space="preserve">координационного </w:t>
      </w:r>
      <w:r w:rsidRPr="005B32D3">
        <w:t xml:space="preserve">совета </w:t>
      </w:r>
      <w:r w:rsidR="00E4705F" w:rsidRPr="005B32D3">
        <w:t>в области развития</w:t>
      </w:r>
      <w:r w:rsidRPr="005B32D3">
        <w:t xml:space="preserve"> малого </w:t>
      </w:r>
      <w:r w:rsidR="00E4705F" w:rsidRPr="005B32D3">
        <w:t>и среднего предпринимательства на территории</w:t>
      </w:r>
      <w:r w:rsidRPr="005B32D3">
        <w:t xml:space="preserve"> </w:t>
      </w:r>
      <w:r w:rsidR="00E4705F" w:rsidRPr="005B32D3">
        <w:t>Колыванского района</w:t>
      </w:r>
      <w:r w:rsidRPr="005B32D3">
        <w:t xml:space="preserve"> Новосибирской области (далее – члены совета).</w:t>
      </w:r>
    </w:p>
    <w:p w:rsidR="006C161C" w:rsidRPr="005B32D3" w:rsidRDefault="006C161C" w:rsidP="006C161C">
      <w:pPr>
        <w:pStyle w:val="a3"/>
        <w:spacing w:before="0" w:beforeAutospacing="0" w:after="0" w:afterAutospacing="0"/>
        <w:ind w:firstLine="567"/>
        <w:jc w:val="both"/>
      </w:pPr>
      <w:r w:rsidRPr="005B32D3">
        <w:t> </w:t>
      </w:r>
    </w:p>
    <w:p w:rsidR="006C161C" w:rsidRDefault="006C161C" w:rsidP="00D90892">
      <w:pPr>
        <w:pStyle w:val="a3"/>
        <w:spacing w:before="0" w:beforeAutospacing="0" w:after="0" w:afterAutospacing="0"/>
        <w:ind w:firstLine="567"/>
        <w:jc w:val="center"/>
        <w:rPr>
          <w:b/>
          <w:bCs/>
        </w:rPr>
      </w:pPr>
      <w:r w:rsidRPr="005B32D3">
        <w:rPr>
          <w:b/>
          <w:bCs/>
        </w:rPr>
        <w:t>II. Порядок и условия предоставления в аренду имущества, включенного в Перечень</w:t>
      </w:r>
    </w:p>
    <w:p w:rsidR="00F01ECB" w:rsidRPr="00F01ECB" w:rsidRDefault="00F01ECB" w:rsidP="00F01ECB">
      <w:pPr>
        <w:pStyle w:val="s1"/>
        <w:shd w:val="clear" w:color="auto" w:fill="FFFFFF"/>
        <w:tabs>
          <w:tab w:val="left" w:pos="426"/>
        </w:tabs>
        <w:spacing w:before="0" w:beforeAutospacing="0" w:after="0" w:afterAutospacing="0"/>
        <w:jc w:val="both"/>
      </w:pPr>
      <w:r w:rsidRPr="00F01ECB">
        <w:t xml:space="preserve">      2.1. Право заключения договора аренды муниципального имущества Колыванского района Новосибирской области, включенного в Перечень, предоставляется субъектам МСП, </w:t>
      </w:r>
      <w:proofErr w:type="spellStart"/>
      <w:r w:rsidRPr="00F01ECB">
        <w:t>самозанятым</w:t>
      </w:r>
      <w:proofErr w:type="spellEnd"/>
      <w:r w:rsidRPr="00F01ECB">
        <w:t xml:space="preserve"> гражданам по результатам торгов (аукциона, конкурса), за исключением случаев, установленных</w:t>
      </w:r>
      <w:r w:rsidRPr="00F01ECB">
        <w:rPr>
          <w:rStyle w:val="apple-converted-space"/>
        </w:rPr>
        <w:t> </w:t>
      </w:r>
      <w:hyperlink r:id="rId5" w:tgtFrame="_blank" w:history="1">
        <w:r w:rsidRPr="00F01ECB">
          <w:rPr>
            <w:rStyle w:val="a9"/>
          </w:rPr>
          <w:t>Федеральным законом</w:t>
        </w:r>
      </w:hyperlink>
      <w:r w:rsidRPr="00F01ECB">
        <w:rPr>
          <w:rStyle w:val="apple-converted-space"/>
        </w:rPr>
        <w:t> </w:t>
      </w:r>
      <w:r w:rsidRPr="00F01ECB">
        <w:t>от 26.07.2006 №135-ФЗ «О защите конкуренции».</w:t>
      </w:r>
    </w:p>
    <w:p w:rsidR="00F01ECB" w:rsidRPr="00F01ECB" w:rsidRDefault="00F01ECB" w:rsidP="00F01ECB">
      <w:pPr>
        <w:pStyle w:val="s1"/>
        <w:shd w:val="clear" w:color="auto" w:fill="FFFFFF"/>
        <w:spacing w:before="0" w:beforeAutospacing="0" w:after="0" w:afterAutospacing="0"/>
        <w:ind w:firstLine="426"/>
        <w:jc w:val="both"/>
      </w:pPr>
      <w:r w:rsidRPr="00F01ECB">
        <w:t xml:space="preserve">2.2. </w:t>
      </w:r>
      <w:proofErr w:type="gramStart"/>
      <w:r w:rsidRPr="00F01ECB">
        <w:t xml:space="preserve">Порядок проведения торгов на право заключения договоров </w:t>
      </w:r>
      <w:r w:rsidRPr="00F01ECB">
        <w:rPr>
          <w:rStyle w:val="apple-converted-space"/>
        </w:rPr>
        <w:t>аренды </w:t>
      </w:r>
      <w:r w:rsidRPr="00F01ECB">
        <w:t xml:space="preserve">муниципального </w:t>
      </w:r>
      <w:r w:rsidRPr="00F01ECB">
        <w:rPr>
          <w:rStyle w:val="apple-converted-space"/>
        </w:rPr>
        <w:t>имущества</w:t>
      </w:r>
      <w:r w:rsidRPr="00F01ECB">
        <w:t>, включенного в Перечень, а также права и обязанности лиц, участвующих в организации и проведении торгов, устанавливается в соответствии с</w:t>
      </w:r>
      <w:r w:rsidRPr="00F01ECB">
        <w:rPr>
          <w:rStyle w:val="apple-converted-space"/>
        </w:rPr>
        <w:t> </w:t>
      </w:r>
      <w:hyperlink r:id="rId6" w:tgtFrame="_blank" w:history="1">
        <w:r w:rsidRPr="00F01ECB">
          <w:rPr>
            <w:rStyle w:val="a9"/>
          </w:rPr>
          <w:t>приказом</w:t>
        </w:r>
      </w:hyperlink>
      <w:r w:rsidRPr="00F01ECB">
        <w:t xml:space="preserve"> </w:t>
      </w:r>
      <w:r w:rsidRPr="00F01ECB">
        <w:rPr>
          <w:rStyle w:val="apple-converted-space"/>
        </w:rPr>
        <w:t> </w:t>
      </w:r>
      <w:r w:rsidRPr="00F01ECB">
        <w:t>Федеральной антимонопольной службы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права владения</w:t>
      </w:r>
      <w:proofErr w:type="gramEnd"/>
      <w:r w:rsidRPr="00F01ECB">
        <w:t xml:space="preserve">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конкурса».</w:t>
      </w:r>
    </w:p>
    <w:p w:rsidR="00F01ECB" w:rsidRPr="00F01ECB" w:rsidRDefault="00F01ECB" w:rsidP="00F01ECB">
      <w:pPr>
        <w:pStyle w:val="s1"/>
        <w:shd w:val="clear" w:color="auto" w:fill="FFFFFF"/>
        <w:spacing w:before="0" w:beforeAutospacing="0" w:after="0" w:afterAutospacing="0"/>
        <w:ind w:firstLine="567"/>
        <w:jc w:val="both"/>
      </w:pPr>
      <w:r w:rsidRPr="00F01ECB">
        <w:t xml:space="preserve">2.2.1. Процедура подачи заявок на участие в торгах субъектам МСП, </w:t>
      </w:r>
      <w:proofErr w:type="spellStart"/>
      <w:r w:rsidRPr="00F01ECB">
        <w:t>самозанятыми</w:t>
      </w:r>
      <w:proofErr w:type="spellEnd"/>
      <w:r w:rsidRPr="00F01ECB">
        <w:t xml:space="preserve"> гражданами и организациями, образующими структуру поддержки  субъектов МСП, требования к заявке и прилагаемым к ней документам, основания для отказа в допуске к участию в торгах определяются положениями конкурсной документации или документации об аукционе.</w:t>
      </w:r>
    </w:p>
    <w:p w:rsidR="00F01ECB" w:rsidRPr="00F01ECB" w:rsidRDefault="00F01ECB" w:rsidP="00F01ECB">
      <w:pPr>
        <w:pStyle w:val="s1"/>
        <w:shd w:val="clear" w:color="auto" w:fill="FFFFFF"/>
        <w:spacing w:before="0" w:beforeAutospacing="0" w:after="0" w:afterAutospacing="0"/>
        <w:ind w:firstLine="567"/>
        <w:jc w:val="both"/>
      </w:pPr>
      <w:r w:rsidRPr="00F01ECB">
        <w:t>2.2.2. Администрация Колыванского района Новосибирской области в течение десяти дней со дня поступления документов в полном объеме принимает решение об организации и проведении торгов на право заключения договора аренды объекта, включенного в Перечень, либо об отказе в этом.</w:t>
      </w:r>
    </w:p>
    <w:p w:rsidR="00F01ECB" w:rsidRPr="00F01ECB" w:rsidRDefault="00F01ECB" w:rsidP="00F01ECB">
      <w:pPr>
        <w:pStyle w:val="s1"/>
        <w:shd w:val="clear" w:color="auto" w:fill="FFFFFF"/>
        <w:spacing w:before="0" w:beforeAutospacing="0" w:after="0" w:afterAutospacing="0"/>
        <w:ind w:firstLine="567"/>
        <w:jc w:val="both"/>
      </w:pPr>
      <w:r w:rsidRPr="00F01ECB">
        <w:t xml:space="preserve">2.2.3. О принятом </w:t>
      </w:r>
      <w:proofErr w:type="gramStart"/>
      <w:r w:rsidRPr="00F01ECB">
        <w:t>решени</w:t>
      </w:r>
      <w:r w:rsidR="002460C9">
        <w:t>и</w:t>
      </w:r>
      <w:proofErr w:type="gramEnd"/>
      <w:r w:rsidRPr="00F01ECB">
        <w:t xml:space="preserve"> об организации и проведении торгов, либо об отказе в организации и проведении торгов на право заключения договора аренды имущества, включенного в Перечень, заявитель уведомляется администрацией Колыванского района Новосибирской области района в течение пяти дней.</w:t>
      </w:r>
    </w:p>
    <w:p w:rsidR="006C161C" w:rsidRPr="005B32D3" w:rsidRDefault="00E1187A" w:rsidP="006C161C">
      <w:pPr>
        <w:pStyle w:val="a3"/>
        <w:spacing w:before="0" w:beforeAutospacing="0" w:after="0" w:afterAutospacing="0"/>
        <w:ind w:firstLine="567"/>
        <w:jc w:val="both"/>
      </w:pPr>
      <w:r>
        <w:t>2.</w:t>
      </w:r>
      <w:r w:rsidR="00542AFC">
        <w:t>3</w:t>
      </w:r>
      <w:r w:rsidR="006C161C" w:rsidRPr="005B32D3">
        <w:t xml:space="preserve">. Для предоставления имущества, включенного в Перечень, без проведения торгов, субъекты МСП, </w:t>
      </w:r>
      <w:proofErr w:type="spellStart"/>
      <w:r w:rsidR="00BD1DBC">
        <w:t>самозанятые</w:t>
      </w:r>
      <w:proofErr w:type="spellEnd"/>
      <w:r w:rsidR="00BD1DBC">
        <w:t xml:space="preserve"> граждане </w:t>
      </w:r>
      <w:r w:rsidR="006C161C" w:rsidRPr="005B32D3">
        <w:t xml:space="preserve">и организации, образующие инфраструктуру поддержки субъектов МСП (далее – заявители) обращаются в  </w:t>
      </w:r>
      <w:r w:rsidR="00D90892" w:rsidRPr="005B32D3">
        <w:t>администрацию</w:t>
      </w:r>
      <w:r w:rsidR="006C161C" w:rsidRPr="005B32D3">
        <w:t xml:space="preserve"> </w:t>
      </w:r>
      <w:r w:rsidR="00D90892" w:rsidRPr="005B32D3">
        <w:t>Колыванского</w:t>
      </w:r>
      <w:r w:rsidR="006C161C" w:rsidRPr="005B32D3">
        <w:t xml:space="preserve"> района Новосибирской области с заявлением о предоставлении такого имущества (далее – заявление).</w:t>
      </w:r>
    </w:p>
    <w:p w:rsidR="006C161C" w:rsidRPr="005B32D3" w:rsidRDefault="00E1187A" w:rsidP="006C161C">
      <w:pPr>
        <w:pStyle w:val="a3"/>
        <w:spacing w:before="0" w:beforeAutospacing="0" w:after="0" w:afterAutospacing="0"/>
        <w:ind w:firstLine="567"/>
        <w:jc w:val="both"/>
      </w:pPr>
      <w:r>
        <w:t>2.</w:t>
      </w:r>
      <w:r w:rsidR="00542AFC">
        <w:t>4</w:t>
      </w:r>
      <w:r w:rsidR="006C161C" w:rsidRPr="005B32D3">
        <w:t>. С заявлением представляются следующие документы:</w:t>
      </w:r>
    </w:p>
    <w:p w:rsidR="006C161C" w:rsidRPr="005B32D3" w:rsidRDefault="006C161C" w:rsidP="006C161C">
      <w:pPr>
        <w:pStyle w:val="a3"/>
        <w:spacing w:before="0" w:beforeAutospacing="0" w:after="0" w:afterAutospacing="0"/>
        <w:ind w:firstLine="567"/>
        <w:jc w:val="both"/>
      </w:pPr>
      <w:r w:rsidRPr="005B32D3">
        <w:t>1) документ, удостоверяющий личность заявителя (представителя заявителя);</w:t>
      </w:r>
    </w:p>
    <w:p w:rsidR="006C161C" w:rsidRPr="005B32D3" w:rsidRDefault="006C161C" w:rsidP="006C161C">
      <w:pPr>
        <w:pStyle w:val="a3"/>
        <w:spacing w:before="0" w:beforeAutospacing="0" w:after="0" w:afterAutospacing="0"/>
        <w:ind w:firstLine="567"/>
        <w:jc w:val="both"/>
      </w:pPr>
      <w:r w:rsidRPr="005B32D3">
        <w:lastRenderedPageBreak/>
        <w:t>2) документ, подтверждающий полномочия представителя заявителя (в случае если с заявлением обращается представитель заявителя);</w:t>
      </w:r>
    </w:p>
    <w:p w:rsidR="006C161C" w:rsidRPr="005B32D3" w:rsidRDefault="006C161C" w:rsidP="006C161C">
      <w:pPr>
        <w:pStyle w:val="a3"/>
        <w:spacing w:before="0" w:beforeAutospacing="0" w:after="0" w:afterAutospacing="0"/>
        <w:ind w:firstLine="567"/>
        <w:jc w:val="both"/>
      </w:pPr>
      <w:r w:rsidRPr="005B32D3">
        <w:t>3) копии учредительных документов (для юридических лиц);</w:t>
      </w:r>
    </w:p>
    <w:p w:rsidR="006C161C" w:rsidRPr="005B32D3" w:rsidRDefault="006C161C" w:rsidP="006C161C">
      <w:pPr>
        <w:pStyle w:val="a3"/>
        <w:spacing w:before="0" w:beforeAutospacing="0" w:after="0" w:afterAutospacing="0"/>
        <w:ind w:firstLine="567"/>
        <w:jc w:val="both"/>
      </w:pPr>
      <w:r w:rsidRPr="005B32D3">
        <w:t>4) решение об одобрении или о совершении крупной сделки (в случае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 аренды является крупной сделкой);</w:t>
      </w:r>
    </w:p>
    <w:p w:rsidR="006C161C" w:rsidRPr="005B32D3" w:rsidRDefault="006C161C" w:rsidP="006C161C">
      <w:pPr>
        <w:pStyle w:val="a3"/>
        <w:spacing w:before="0" w:beforeAutospacing="0" w:after="0" w:afterAutospacing="0"/>
        <w:ind w:firstLine="567"/>
        <w:jc w:val="both"/>
      </w:pPr>
      <w:r w:rsidRPr="005B32D3">
        <w:t>5) заявление об отсутствии решения о ликвидации заявителя (юридического лица),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Кодексом Российской Федерации об административных правонарушениях;</w:t>
      </w:r>
    </w:p>
    <w:p w:rsidR="006C161C" w:rsidRPr="005B32D3" w:rsidRDefault="006C161C" w:rsidP="006C161C">
      <w:pPr>
        <w:pStyle w:val="a3"/>
        <w:spacing w:before="0" w:beforeAutospacing="0" w:after="0" w:afterAutospacing="0"/>
        <w:ind w:firstLine="567"/>
        <w:jc w:val="both"/>
      </w:pPr>
      <w:r w:rsidRPr="005B32D3">
        <w:t>6) справку о средней численности работников за предшествующий календарный год, подписанная руководителем и заверенная печатью (при наличии печати) заявителя;</w:t>
      </w:r>
    </w:p>
    <w:p w:rsidR="006C161C" w:rsidRPr="005B32D3" w:rsidRDefault="006C161C" w:rsidP="006C161C">
      <w:pPr>
        <w:pStyle w:val="a3"/>
        <w:spacing w:before="0" w:beforeAutospacing="0" w:after="0" w:afterAutospacing="0"/>
        <w:ind w:firstLine="567"/>
        <w:jc w:val="both"/>
      </w:pPr>
      <w:r w:rsidRPr="005B32D3">
        <w:t>7) справку-расшифровку о выручке от реализации товаров (работ, услуг) или о балансовой стоимости активов (остаточной стоимости основных средств и нематериальных активов) за предшествующий календарный год, подписанная руководителем и главным бухгалтером и заверенная печатью (при наличии печати) заявителя.</w:t>
      </w:r>
    </w:p>
    <w:p w:rsidR="006C161C" w:rsidRPr="005B32D3" w:rsidRDefault="00542AFC" w:rsidP="006C161C">
      <w:pPr>
        <w:pStyle w:val="a3"/>
        <w:spacing w:before="0" w:beforeAutospacing="0" w:after="0" w:afterAutospacing="0"/>
        <w:ind w:firstLine="567"/>
        <w:jc w:val="both"/>
      </w:pPr>
      <w:r>
        <w:t>2.5</w:t>
      </w:r>
      <w:r w:rsidR="006C161C" w:rsidRPr="005B32D3">
        <w:t>. В</w:t>
      </w:r>
      <w:r w:rsidR="00D90892" w:rsidRPr="005B32D3">
        <w:t>ыписка из Единого государственного</w:t>
      </w:r>
      <w:r w:rsidR="006C161C" w:rsidRPr="005B32D3">
        <w:t xml:space="preserve"> реестра юридических лиц (для юридических лиц), выписка из Единого </w:t>
      </w:r>
      <w:r w:rsidR="00D90892" w:rsidRPr="005B32D3">
        <w:t>государственного</w:t>
      </w:r>
      <w:r w:rsidR="006C161C" w:rsidRPr="005B32D3">
        <w:t xml:space="preserve"> реестра индивидуальных предпринимателей (для индивидуальных предпринимателей), запрашиваются администрацией </w:t>
      </w:r>
      <w:r w:rsidR="00D90892" w:rsidRPr="005B32D3">
        <w:t xml:space="preserve">Колыванского </w:t>
      </w:r>
      <w:r w:rsidR="006C161C" w:rsidRPr="005B32D3">
        <w:t>района Новосибирской области самостоятельно и приобщаются к документам, предоставленным заявителем.</w:t>
      </w:r>
    </w:p>
    <w:p w:rsidR="006C161C" w:rsidRPr="005B32D3" w:rsidRDefault="006C161C" w:rsidP="006C161C">
      <w:pPr>
        <w:pStyle w:val="a3"/>
        <w:spacing w:before="0" w:beforeAutospacing="0" w:after="0" w:afterAutospacing="0"/>
        <w:ind w:firstLine="567"/>
        <w:jc w:val="both"/>
      </w:pPr>
      <w:r w:rsidRPr="005B32D3">
        <w:t>Документы, указанные в настоящем пункте могут быть представлены заявителем по собственной инициативе.</w:t>
      </w:r>
    </w:p>
    <w:p w:rsidR="006C161C" w:rsidRPr="005B32D3" w:rsidRDefault="00542AFC" w:rsidP="006C161C">
      <w:pPr>
        <w:pStyle w:val="a3"/>
        <w:spacing w:before="0" w:beforeAutospacing="0" w:after="0" w:afterAutospacing="0"/>
        <w:ind w:firstLine="567"/>
        <w:jc w:val="both"/>
      </w:pPr>
      <w:r>
        <w:t>2.6</w:t>
      </w:r>
      <w:r w:rsidR="006C161C" w:rsidRPr="005B32D3">
        <w:t>. Заявление, указанное в пункте 2</w:t>
      </w:r>
      <w:r w:rsidR="00F01ECB">
        <w:t>.3.</w:t>
      </w:r>
      <w:r w:rsidR="006C161C" w:rsidRPr="005B32D3">
        <w:t xml:space="preserve"> Порядка должно быть рассмотрено в течение десяти рабочих дней с участием члена совета по поддержке малого и среднего предпринимательства.</w:t>
      </w:r>
    </w:p>
    <w:p w:rsidR="006C161C" w:rsidRPr="005B32D3" w:rsidRDefault="006C161C" w:rsidP="006C161C">
      <w:pPr>
        <w:pStyle w:val="a3"/>
        <w:spacing w:before="0" w:beforeAutospacing="0" w:after="0" w:afterAutospacing="0"/>
        <w:ind w:firstLine="567"/>
        <w:jc w:val="both"/>
      </w:pPr>
      <w:r w:rsidRPr="005B32D3">
        <w:t xml:space="preserve">По результатам рассмотрения заявления с учетом мнения члена совета </w:t>
      </w:r>
      <w:r w:rsidR="00D90892" w:rsidRPr="005B32D3">
        <w:t>в области развития</w:t>
      </w:r>
      <w:r w:rsidRPr="005B32D3">
        <w:t xml:space="preserve"> малого и среднего предпринимательства предлагается заявителю заключить договор аренды имущества, включенного в Перечень, либо отказывает в предоставлении в аренду такого имущества с указанием оснований отказа, предусмотренных пунктом </w:t>
      </w:r>
      <w:r w:rsidR="00F01ECB">
        <w:t>2.</w:t>
      </w:r>
      <w:r w:rsidR="002460C9">
        <w:t>7</w:t>
      </w:r>
      <w:r w:rsidR="00F01ECB">
        <w:t xml:space="preserve">. </w:t>
      </w:r>
      <w:r w:rsidRPr="005B32D3">
        <w:t>Порядка и условий.</w:t>
      </w:r>
    </w:p>
    <w:p w:rsidR="006C161C" w:rsidRPr="005B32D3" w:rsidRDefault="00542AFC" w:rsidP="006C161C">
      <w:pPr>
        <w:pStyle w:val="a3"/>
        <w:spacing w:before="0" w:beforeAutospacing="0" w:after="0" w:afterAutospacing="0"/>
        <w:ind w:firstLine="567"/>
        <w:jc w:val="both"/>
      </w:pPr>
      <w:r>
        <w:t>2.7</w:t>
      </w:r>
      <w:r w:rsidR="006C161C" w:rsidRPr="005B32D3">
        <w:t>. Основания для отказа в предоставлении в аренду без торгов имущества, включенного в Перечень:</w:t>
      </w:r>
    </w:p>
    <w:p w:rsidR="006C161C" w:rsidRPr="005B32D3" w:rsidRDefault="00542AFC" w:rsidP="006C161C">
      <w:pPr>
        <w:pStyle w:val="a3"/>
        <w:spacing w:before="0" w:beforeAutospacing="0" w:after="0" w:afterAutospacing="0"/>
        <w:ind w:firstLine="567"/>
        <w:jc w:val="both"/>
      </w:pPr>
      <w:r>
        <w:t>2.7.1.</w:t>
      </w:r>
      <w:r w:rsidR="00D90892" w:rsidRPr="005B32D3">
        <w:t xml:space="preserve"> </w:t>
      </w:r>
      <w:r w:rsidR="00F01ECB">
        <w:t>Н</w:t>
      </w:r>
      <w:r w:rsidR="006C161C" w:rsidRPr="005B32D3">
        <w:t xml:space="preserve">е представлены документы, указанные в пункте </w:t>
      </w:r>
      <w:r w:rsidR="002460C9">
        <w:t>2.4.</w:t>
      </w:r>
      <w:r w:rsidR="006C161C" w:rsidRPr="005B32D3">
        <w:t xml:space="preserve"> Порядка и условий;</w:t>
      </w:r>
    </w:p>
    <w:p w:rsidR="006C161C" w:rsidRPr="005B32D3" w:rsidRDefault="00542AFC" w:rsidP="006C161C">
      <w:pPr>
        <w:pStyle w:val="a3"/>
        <w:spacing w:before="0" w:beforeAutospacing="0" w:after="0" w:afterAutospacing="0"/>
        <w:ind w:firstLine="567"/>
        <w:jc w:val="both"/>
      </w:pPr>
      <w:r>
        <w:t>2.7.2</w:t>
      </w:r>
      <w:r w:rsidR="00D90892" w:rsidRPr="005B32D3">
        <w:t xml:space="preserve"> </w:t>
      </w:r>
      <w:r w:rsidR="00F01ECB">
        <w:t>Н</w:t>
      </w:r>
      <w:r w:rsidR="006C161C" w:rsidRPr="005B32D3">
        <w:t>есоответствие субъекта МСП требованиям, установленным статьей 4 Федерального закона от 24.07.2007 № 209-ФЗ «О развитии малого и среднего предпринимательства в Российской Федерации» и пункту 6 Порядка и условий;</w:t>
      </w:r>
    </w:p>
    <w:p w:rsidR="006C161C" w:rsidRPr="005B32D3" w:rsidRDefault="00542AFC" w:rsidP="006C161C">
      <w:pPr>
        <w:pStyle w:val="a3"/>
        <w:spacing w:before="0" w:beforeAutospacing="0" w:after="0" w:afterAutospacing="0"/>
        <w:ind w:firstLine="567"/>
        <w:jc w:val="both"/>
      </w:pPr>
      <w:r>
        <w:t>2.7.3.</w:t>
      </w:r>
      <w:r w:rsidR="00D90892" w:rsidRPr="005B32D3">
        <w:t xml:space="preserve"> </w:t>
      </w:r>
      <w:r w:rsidR="00F01ECB">
        <w:t>О</w:t>
      </w:r>
      <w:r w:rsidR="006C161C" w:rsidRPr="005B32D3">
        <w:t>тсутствуют предусмотренные законом основания для предоставления заявителю имущества, включенного в Перечень, без проведения торгов (в случае если обращение заявителя содержит просьбу о предоставлении имущества, включенного в Перечень, без торгов);</w:t>
      </w:r>
    </w:p>
    <w:p w:rsidR="006C161C" w:rsidRPr="005B32D3" w:rsidRDefault="00542AFC" w:rsidP="006C161C">
      <w:pPr>
        <w:pStyle w:val="a3"/>
        <w:spacing w:before="0" w:beforeAutospacing="0" w:after="0" w:afterAutospacing="0"/>
        <w:ind w:firstLine="567"/>
        <w:jc w:val="both"/>
      </w:pPr>
      <w:r>
        <w:t>2.7.4.</w:t>
      </w:r>
      <w:r w:rsidR="00D90892" w:rsidRPr="005B32D3">
        <w:t xml:space="preserve"> </w:t>
      </w:r>
      <w:r w:rsidR="00F01ECB">
        <w:t>З</w:t>
      </w:r>
      <w:r w:rsidR="006C161C" w:rsidRPr="005B32D3">
        <w:t>аявителю предоставлено в аренду имущество, включенное в Перечень, и срок такого договора аренды не истек;</w:t>
      </w:r>
    </w:p>
    <w:p w:rsidR="006C161C" w:rsidRPr="005B32D3" w:rsidRDefault="00542AFC" w:rsidP="006C161C">
      <w:pPr>
        <w:pStyle w:val="a3"/>
        <w:spacing w:before="0" w:beforeAutospacing="0" w:after="0" w:afterAutospacing="0"/>
        <w:ind w:firstLine="567"/>
        <w:jc w:val="both"/>
      </w:pPr>
      <w:r>
        <w:t>2.7.5.</w:t>
      </w:r>
      <w:r w:rsidR="00D90892" w:rsidRPr="005B32D3">
        <w:t xml:space="preserve"> </w:t>
      </w:r>
      <w:r w:rsidR="00F01ECB">
        <w:t>С</w:t>
      </w:r>
      <w:r w:rsidR="006C161C" w:rsidRPr="005B32D3">
        <w:t xml:space="preserve"> момента выявления администрацией </w:t>
      </w:r>
      <w:r w:rsidR="00D90892" w:rsidRPr="005B32D3">
        <w:t>Колыванского</w:t>
      </w:r>
      <w:r w:rsidR="006C161C" w:rsidRPr="005B32D3">
        <w:t xml:space="preserve"> района Новосибирской области нарушений Порядка и условий, допущенных заявителем, в том числе не обеспечившим целевого использования предоставленного в аренду имущества, прошло менее чем три года;</w:t>
      </w:r>
    </w:p>
    <w:p w:rsidR="006C161C" w:rsidRPr="005B32D3" w:rsidRDefault="00542AFC" w:rsidP="006C161C">
      <w:pPr>
        <w:pStyle w:val="a3"/>
        <w:spacing w:before="0" w:beforeAutospacing="0" w:after="0" w:afterAutospacing="0"/>
        <w:ind w:firstLine="567"/>
        <w:jc w:val="both"/>
      </w:pPr>
      <w:r>
        <w:t>2.7.6</w:t>
      </w:r>
      <w:r w:rsidR="00D90892" w:rsidRPr="005B32D3">
        <w:t xml:space="preserve"> </w:t>
      </w:r>
      <w:r w:rsidR="00F01ECB">
        <w:t>Н</w:t>
      </w:r>
      <w:r w:rsidR="006C161C" w:rsidRPr="005B32D3">
        <w:t xml:space="preserve">есоответствие заявителя условиям оказания имущественной поддержки, предусмотренным правовым актом администрации </w:t>
      </w:r>
      <w:r w:rsidR="00D90892" w:rsidRPr="005B32D3">
        <w:t>Колыванского</w:t>
      </w:r>
      <w:r w:rsidR="006C161C" w:rsidRPr="005B32D3">
        <w:t xml:space="preserve"> района Новосибирской области, изданным в целях реализации муниципальной программы;</w:t>
      </w:r>
    </w:p>
    <w:p w:rsidR="006C161C" w:rsidRDefault="00542AFC" w:rsidP="006C161C">
      <w:pPr>
        <w:pStyle w:val="a3"/>
        <w:spacing w:before="0" w:beforeAutospacing="0" w:after="0" w:afterAutospacing="0"/>
        <w:ind w:firstLine="567"/>
        <w:jc w:val="both"/>
      </w:pPr>
      <w:r>
        <w:t>2.7.7.</w:t>
      </w:r>
      <w:r w:rsidR="00D90892" w:rsidRPr="005B32D3">
        <w:t xml:space="preserve"> </w:t>
      </w:r>
      <w:r w:rsidR="00F01ECB">
        <w:t>О</w:t>
      </w:r>
      <w:r w:rsidR="006C161C" w:rsidRPr="005B32D3">
        <w:t>тсутствие свободного имущества, включенного в Перечень.</w:t>
      </w:r>
    </w:p>
    <w:p w:rsidR="006C161C" w:rsidRPr="005B32D3" w:rsidRDefault="00193657" w:rsidP="006C161C">
      <w:pPr>
        <w:pStyle w:val="a3"/>
        <w:spacing w:before="0" w:beforeAutospacing="0" w:after="0" w:afterAutospacing="0"/>
        <w:ind w:firstLine="567"/>
        <w:jc w:val="both"/>
      </w:pPr>
      <w:r>
        <w:t>2.8</w:t>
      </w:r>
      <w:r w:rsidR="006C161C" w:rsidRPr="005B32D3">
        <w:t>. Договор аренды имущества, включенного в Перечень, заключается на срок пять лет.</w:t>
      </w:r>
    </w:p>
    <w:p w:rsidR="006C161C" w:rsidRPr="005B32D3" w:rsidRDefault="006C161C" w:rsidP="006C161C">
      <w:pPr>
        <w:pStyle w:val="a3"/>
        <w:spacing w:before="0" w:beforeAutospacing="0" w:after="0" w:afterAutospacing="0"/>
        <w:ind w:firstLine="567"/>
        <w:jc w:val="both"/>
      </w:pPr>
      <w:r w:rsidRPr="005B32D3">
        <w:t>Срок договора может быть уменьшен на основании поданного до заключения такого договора заявления лица, приобретающего права пользования имуществом, включенным в Перечень.</w:t>
      </w:r>
    </w:p>
    <w:p w:rsidR="006C161C" w:rsidRPr="005B32D3" w:rsidRDefault="00193657" w:rsidP="006C161C">
      <w:pPr>
        <w:pStyle w:val="a3"/>
        <w:spacing w:before="0" w:beforeAutospacing="0" w:after="0" w:afterAutospacing="0"/>
        <w:ind w:firstLine="567"/>
        <w:jc w:val="both"/>
      </w:pPr>
      <w:r>
        <w:t>2.9</w:t>
      </w:r>
      <w:r w:rsidR="006C161C" w:rsidRPr="005B32D3">
        <w:t xml:space="preserve">. Размер арендной платы по договору аренды имущества, включенного в Перечень, заключаемому без проведения торгов, а также начальный размер арендной платы по договору аренды имущества, включенного в Перечень, заключаемому по результатам проведения торгов, </w:t>
      </w:r>
      <w:r w:rsidR="006C161C" w:rsidRPr="005B32D3">
        <w:lastRenderedPageBreak/>
        <w:t>определяется на основании отчета об оценке рыночной стоимости арендной платы, подготовленного в соответствии с законодательством Российской Федерации об оценочной деятельности.</w:t>
      </w:r>
    </w:p>
    <w:p w:rsidR="006C161C" w:rsidRPr="005B32D3" w:rsidRDefault="006C161C" w:rsidP="006C161C">
      <w:pPr>
        <w:pStyle w:val="a3"/>
        <w:spacing w:before="0" w:beforeAutospacing="0" w:after="0" w:afterAutospacing="0"/>
        <w:ind w:firstLine="567"/>
        <w:jc w:val="both"/>
      </w:pPr>
      <w:r w:rsidRPr="005B32D3">
        <w:t>В случае заключения договора аренды по результатам проведения торгов, арендная плата в договоре аренды устанавливается в размере, сформировавшемся в процессе проведения торгов.</w:t>
      </w:r>
    </w:p>
    <w:p w:rsidR="006C161C" w:rsidRPr="005B32D3" w:rsidRDefault="006C161C" w:rsidP="006C161C">
      <w:pPr>
        <w:pStyle w:val="a3"/>
        <w:spacing w:before="0" w:beforeAutospacing="0" w:after="0" w:afterAutospacing="0"/>
        <w:ind w:firstLine="567"/>
        <w:jc w:val="both"/>
      </w:pPr>
      <w:r w:rsidRPr="005B32D3">
        <w:t>В арендную плату по договору не входят необходимые эксплуатационные расходы, связанные с содержанием имущества.</w:t>
      </w:r>
    </w:p>
    <w:p w:rsidR="006C161C" w:rsidRPr="005B32D3" w:rsidRDefault="00193657" w:rsidP="006C161C">
      <w:pPr>
        <w:pStyle w:val="a3"/>
        <w:spacing w:before="0" w:beforeAutospacing="0" w:after="0" w:afterAutospacing="0"/>
        <w:ind w:firstLine="567"/>
        <w:jc w:val="both"/>
      </w:pPr>
      <w:r>
        <w:t>2.10</w:t>
      </w:r>
      <w:r w:rsidR="006C161C" w:rsidRPr="005B32D3">
        <w:t>. Льгота по арендной плате применяется при выполнении всей совокупности следующих условий:</w:t>
      </w:r>
    </w:p>
    <w:p w:rsidR="006C161C" w:rsidRPr="005B32D3" w:rsidRDefault="006C161C" w:rsidP="006C161C">
      <w:pPr>
        <w:pStyle w:val="a3"/>
        <w:spacing w:before="0" w:beforeAutospacing="0" w:after="0" w:afterAutospacing="0"/>
        <w:ind w:firstLine="567"/>
        <w:jc w:val="both"/>
      </w:pPr>
      <w:r w:rsidRPr="005B32D3">
        <w:t>1) соблюдение заявительного порядка для предоставления льготы по арендной плате (при подаче заявления, установленного пунктом 2</w:t>
      </w:r>
      <w:r w:rsidR="00F01ECB">
        <w:t>.2.</w:t>
      </w:r>
      <w:r w:rsidRPr="005B32D3">
        <w:t xml:space="preserve"> </w:t>
      </w:r>
      <w:proofErr w:type="gramStart"/>
      <w:r w:rsidRPr="005B32D3">
        <w:t>Порядка и условий, заявители прописывают в нем просьбу о предоставлении льготы);</w:t>
      </w:r>
      <w:proofErr w:type="gramEnd"/>
    </w:p>
    <w:p w:rsidR="006C161C" w:rsidRPr="005B32D3" w:rsidRDefault="006C161C" w:rsidP="006C161C">
      <w:pPr>
        <w:pStyle w:val="a3"/>
        <w:spacing w:before="0" w:beforeAutospacing="0" w:after="0" w:afterAutospacing="0"/>
        <w:ind w:firstLine="567"/>
        <w:jc w:val="both"/>
      </w:pPr>
      <w:r w:rsidRPr="005B32D3">
        <w:t>2) социально значимый вид деятельности является основным видом деятельности в соответствии с выпиской из единого государственного реестра юридических лиц/индивидуальных предпринимателей;</w:t>
      </w:r>
    </w:p>
    <w:p w:rsidR="006C161C" w:rsidRPr="005B32D3" w:rsidRDefault="006C161C" w:rsidP="006C161C">
      <w:pPr>
        <w:pStyle w:val="a3"/>
        <w:spacing w:before="0" w:beforeAutospacing="0" w:after="0" w:afterAutospacing="0"/>
        <w:ind w:firstLine="567"/>
        <w:jc w:val="both"/>
      </w:pPr>
      <w:r w:rsidRPr="005B32D3">
        <w:t>3) имущество предоставляется субъекту МСП</w:t>
      </w:r>
      <w:r w:rsidR="00BB6BA1">
        <w:t xml:space="preserve">, </w:t>
      </w:r>
      <w:proofErr w:type="spellStart"/>
      <w:r w:rsidR="00BB6BA1">
        <w:t>самозанятому</w:t>
      </w:r>
      <w:proofErr w:type="spellEnd"/>
      <w:r w:rsidR="00BB6BA1">
        <w:t xml:space="preserve"> гражданину</w:t>
      </w:r>
      <w:r w:rsidRPr="005B32D3">
        <w:t xml:space="preserve"> для осуществления социально значимого вида деятельности;</w:t>
      </w:r>
    </w:p>
    <w:p w:rsidR="006C161C" w:rsidRPr="005B32D3" w:rsidRDefault="006C161C" w:rsidP="006C161C">
      <w:pPr>
        <w:pStyle w:val="a3"/>
        <w:spacing w:before="0" w:beforeAutospacing="0" w:after="0" w:afterAutospacing="0"/>
        <w:ind w:firstLine="567"/>
        <w:jc w:val="both"/>
      </w:pPr>
      <w:r w:rsidRPr="005B32D3">
        <w:t>4) субъект МСП</w:t>
      </w:r>
      <w:r w:rsidR="00543459">
        <w:t xml:space="preserve">, </w:t>
      </w:r>
      <w:proofErr w:type="spellStart"/>
      <w:r w:rsidR="00543459">
        <w:t>самозанятый</w:t>
      </w:r>
      <w:proofErr w:type="spellEnd"/>
      <w:r w:rsidR="00543459">
        <w:t xml:space="preserve"> гражданин</w:t>
      </w:r>
      <w:r w:rsidRPr="005B32D3">
        <w:t xml:space="preserve"> осуществля</w:t>
      </w:r>
      <w:r w:rsidR="00543459">
        <w:t>ют</w:t>
      </w:r>
      <w:r w:rsidRPr="005B32D3">
        <w:t xml:space="preserve"> социально значимый вид деятельности в период действия договора аренды.</w:t>
      </w:r>
    </w:p>
    <w:p w:rsidR="006C161C" w:rsidRPr="005B32D3" w:rsidRDefault="00193657" w:rsidP="006C161C">
      <w:pPr>
        <w:pStyle w:val="a3"/>
        <w:spacing w:before="0" w:beforeAutospacing="0" w:after="0" w:afterAutospacing="0"/>
        <w:ind w:firstLine="567"/>
        <w:jc w:val="both"/>
      </w:pPr>
      <w:r>
        <w:t>2.11</w:t>
      </w:r>
      <w:r w:rsidR="006C161C" w:rsidRPr="005B32D3">
        <w:t>. В случае прекращения осуществления социально значимого вида деятельности льгота по арендной плате не применяется, а арендная плата рассчитывается и взыскивается в полном объеме в порядке, определенном в соответствующем договоре аренды.</w:t>
      </w:r>
    </w:p>
    <w:p w:rsidR="006C161C" w:rsidRPr="005B32D3" w:rsidRDefault="00193657" w:rsidP="006C161C">
      <w:pPr>
        <w:pStyle w:val="a3"/>
        <w:spacing w:before="0" w:beforeAutospacing="0" w:after="0" w:afterAutospacing="0"/>
        <w:ind w:firstLine="567"/>
        <w:jc w:val="both"/>
      </w:pPr>
      <w:r>
        <w:t>2.12</w:t>
      </w:r>
      <w:r w:rsidR="006C161C" w:rsidRPr="005B32D3">
        <w:t xml:space="preserve">. В отношении </w:t>
      </w:r>
      <w:r w:rsidR="00F01ECB">
        <w:t xml:space="preserve">арендованного </w:t>
      </w:r>
      <w:r w:rsidR="006C161C" w:rsidRPr="005B32D3">
        <w:t>имущества, включенного в Перечень, запрещается</w:t>
      </w:r>
      <w:r w:rsidR="00F01ECB">
        <w:t xml:space="preserve"> продажа,</w:t>
      </w:r>
      <w:r w:rsidR="006C161C" w:rsidRPr="005B32D3">
        <w:t xml:space="preserve"> передача арендатором прав и обязанностей по договору аренды имущества другому лицу, передача прав по указанным договорам в залог и внесение их в уставный капитал хозяйственных обществ, предоставление имущества в субаренду.</w:t>
      </w:r>
    </w:p>
    <w:p w:rsidR="00235676" w:rsidRPr="005B32D3" w:rsidRDefault="00235676">
      <w:pPr>
        <w:rPr>
          <w:rFonts w:ascii="Times New Roman" w:hAnsi="Times New Roman" w:cs="Times New Roman"/>
          <w:sz w:val="24"/>
          <w:szCs w:val="24"/>
        </w:rPr>
      </w:pPr>
    </w:p>
    <w:sectPr w:rsidR="00235676" w:rsidRPr="005B32D3" w:rsidSect="006C161C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161C"/>
    <w:rsid w:val="00066D5B"/>
    <w:rsid w:val="0008255F"/>
    <w:rsid w:val="0011623F"/>
    <w:rsid w:val="001539CA"/>
    <w:rsid w:val="00155D77"/>
    <w:rsid w:val="001834D6"/>
    <w:rsid w:val="00193657"/>
    <w:rsid w:val="001A0DE1"/>
    <w:rsid w:val="001C74D2"/>
    <w:rsid w:val="001F79EF"/>
    <w:rsid w:val="00220A51"/>
    <w:rsid w:val="00235676"/>
    <w:rsid w:val="002460C9"/>
    <w:rsid w:val="003D4EB7"/>
    <w:rsid w:val="003F0458"/>
    <w:rsid w:val="003F2C7A"/>
    <w:rsid w:val="003F7EA0"/>
    <w:rsid w:val="00401E7D"/>
    <w:rsid w:val="0040274E"/>
    <w:rsid w:val="004422A9"/>
    <w:rsid w:val="004B69A1"/>
    <w:rsid w:val="004C1014"/>
    <w:rsid w:val="00500EED"/>
    <w:rsid w:val="00531452"/>
    <w:rsid w:val="005337D7"/>
    <w:rsid w:val="00542AFC"/>
    <w:rsid w:val="00543459"/>
    <w:rsid w:val="00560BEB"/>
    <w:rsid w:val="005B32D3"/>
    <w:rsid w:val="005F5D93"/>
    <w:rsid w:val="00604FD8"/>
    <w:rsid w:val="00624DEA"/>
    <w:rsid w:val="00682A11"/>
    <w:rsid w:val="006C161C"/>
    <w:rsid w:val="00725401"/>
    <w:rsid w:val="00730508"/>
    <w:rsid w:val="007369EB"/>
    <w:rsid w:val="0076150A"/>
    <w:rsid w:val="008468E4"/>
    <w:rsid w:val="008A728D"/>
    <w:rsid w:val="00904211"/>
    <w:rsid w:val="00932D7D"/>
    <w:rsid w:val="00934253"/>
    <w:rsid w:val="00974EBF"/>
    <w:rsid w:val="00982B08"/>
    <w:rsid w:val="00993FCE"/>
    <w:rsid w:val="009F54A2"/>
    <w:rsid w:val="00B14F44"/>
    <w:rsid w:val="00B23F07"/>
    <w:rsid w:val="00B6512B"/>
    <w:rsid w:val="00B74413"/>
    <w:rsid w:val="00BB6BA1"/>
    <w:rsid w:val="00BD1DBC"/>
    <w:rsid w:val="00BF2F6D"/>
    <w:rsid w:val="00C01112"/>
    <w:rsid w:val="00C44E00"/>
    <w:rsid w:val="00C73980"/>
    <w:rsid w:val="00C80934"/>
    <w:rsid w:val="00C92F5D"/>
    <w:rsid w:val="00D02D53"/>
    <w:rsid w:val="00D54C01"/>
    <w:rsid w:val="00D65E06"/>
    <w:rsid w:val="00D90892"/>
    <w:rsid w:val="00DA3648"/>
    <w:rsid w:val="00DB7B4C"/>
    <w:rsid w:val="00DC22BC"/>
    <w:rsid w:val="00DD0A7F"/>
    <w:rsid w:val="00DE6DC8"/>
    <w:rsid w:val="00E1187A"/>
    <w:rsid w:val="00E4705F"/>
    <w:rsid w:val="00E67EA7"/>
    <w:rsid w:val="00EB678B"/>
    <w:rsid w:val="00EE1BB0"/>
    <w:rsid w:val="00EF507C"/>
    <w:rsid w:val="00F01ECB"/>
    <w:rsid w:val="00F431E4"/>
    <w:rsid w:val="00F53A30"/>
    <w:rsid w:val="00F73C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5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C16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Гиперссылка1"/>
    <w:basedOn w:val="a0"/>
    <w:rsid w:val="006C161C"/>
  </w:style>
  <w:style w:type="paragraph" w:styleId="a4">
    <w:name w:val="Balloon Text"/>
    <w:basedOn w:val="a"/>
    <w:link w:val="a5"/>
    <w:uiPriority w:val="99"/>
    <w:semiHidden/>
    <w:unhideWhenUsed/>
    <w:rsid w:val="001F79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F79EF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F53A30"/>
    <w:pPr>
      <w:ind w:left="720"/>
      <w:contextualSpacing/>
    </w:pPr>
  </w:style>
  <w:style w:type="paragraph" w:styleId="a7">
    <w:name w:val="Title"/>
    <w:basedOn w:val="a"/>
    <w:next w:val="a"/>
    <w:link w:val="10"/>
    <w:qFormat/>
    <w:rsid w:val="00C44E0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8">
    <w:name w:val="Название Знак"/>
    <w:basedOn w:val="a0"/>
    <w:link w:val="a7"/>
    <w:uiPriority w:val="10"/>
    <w:rsid w:val="00C44E0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10">
    <w:name w:val="Название Знак1"/>
    <w:basedOn w:val="a0"/>
    <w:link w:val="a7"/>
    <w:rsid w:val="00C44E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ConsPlusNormal">
    <w:name w:val="ConsPlusNormal"/>
    <w:link w:val="ConsPlusNormal0"/>
    <w:rsid w:val="00DB7B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B7B4C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F01ECB"/>
  </w:style>
  <w:style w:type="character" w:styleId="a9">
    <w:name w:val="Hyperlink"/>
    <w:basedOn w:val="a0"/>
    <w:unhideWhenUsed/>
    <w:rsid w:val="00F01ECB"/>
    <w:rPr>
      <w:color w:val="0000FF"/>
      <w:u w:val="single"/>
    </w:rPr>
  </w:style>
  <w:style w:type="paragraph" w:customStyle="1" w:styleId="s1">
    <w:name w:val="s_1"/>
    <w:basedOn w:val="a"/>
    <w:rsid w:val="00F01E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C16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Гиперссылка1"/>
    <w:basedOn w:val="a0"/>
    <w:rsid w:val="006C161C"/>
  </w:style>
  <w:style w:type="paragraph" w:styleId="a4">
    <w:name w:val="Balloon Text"/>
    <w:basedOn w:val="a"/>
    <w:link w:val="a5"/>
    <w:uiPriority w:val="99"/>
    <w:semiHidden/>
    <w:unhideWhenUsed/>
    <w:rsid w:val="001F79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F79EF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F53A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05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unicipal.garant.ru/services/arbitr/link/12173365" TargetMode="External"/><Relationship Id="rId5" Type="http://schemas.openxmlformats.org/officeDocument/2006/relationships/hyperlink" Target="http://municipal.garant.ru/services/arbitr/link/12148517" TargetMode="External"/><Relationship Id="rId4" Type="http://schemas.openxmlformats.org/officeDocument/2006/relationships/image" Target="media/image1.jpe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6</Pages>
  <Words>2546</Words>
  <Characters>14517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l.morozova</cp:lastModifiedBy>
  <cp:revision>18</cp:revision>
  <cp:lastPrinted>2021-05-26T03:02:00Z</cp:lastPrinted>
  <dcterms:created xsi:type="dcterms:W3CDTF">2021-02-10T08:33:00Z</dcterms:created>
  <dcterms:modified xsi:type="dcterms:W3CDTF">2021-06-17T07:47:00Z</dcterms:modified>
</cp:coreProperties>
</file>