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64" w:rsidRPr="003F5ACA" w:rsidRDefault="00402064" w:rsidP="003F5ACA">
      <w:pPr>
        <w:pStyle w:val="22"/>
        <w:jc w:val="right"/>
        <w:rPr>
          <w:rFonts w:ascii="Times New Roman" w:hAnsi="Times New Roman" w:cs="Times New Roman"/>
          <w:b w:val="0"/>
          <w:bCs w:val="0"/>
        </w:rPr>
      </w:pPr>
      <w:r w:rsidRPr="003F5AC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-287655</wp:posOffset>
            </wp:positionV>
            <wp:extent cx="476250" cy="57150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2064" w:rsidRDefault="00402064" w:rsidP="00402064">
      <w:pPr>
        <w:pStyle w:val="22"/>
        <w:jc w:val="left"/>
        <w:rPr>
          <w:b w:val="0"/>
          <w:bCs w:val="0"/>
        </w:rPr>
      </w:pPr>
    </w:p>
    <w:p w:rsidR="00402064" w:rsidRPr="00402064" w:rsidRDefault="0019115B" w:rsidP="0019115B">
      <w:pPr>
        <w:pStyle w:val="22"/>
        <w:jc w:val="left"/>
        <w:rPr>
          <w:rFonts w:ascii="Times New Roman" w:hAnsi="Times New Roman" w:cs="Times New Roman"/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</w:t>
      </w:r>
      <w:r w:rsidR="00402064" w:rsidRPr="00402064">
        <w:rPr>
          <w:rFonts w:ascii="Times New Roman" w:hAnsi="Times New Roman" w:cs="Times New Roman"/>
          <w:b w:val="0"/>
          <w:bCs w:val="0"/>
        </w:rPr>
        <w:t>АДМИНИСТРАЦИЯ</w:t>
      </w:r>
    </w:p>
    <w:p w:rsidR="00402064" w:rsidRPr="00402064" w:rsidRDefault="00402064" w:rsidP="00402064">
      <w:pPr>
        <w:pStyle w:val="22"/>
        <w:rPr>
          <w:rFonts w:ascii="Times New Roman" w:hAnsi="Times New Roman" w:cs="Times New Roman"/>
          <w:b w:val="0"/>
          <w:bCs w:val="0"/>
        </w:rPr>
      </w:pPr>
      <w:r w:rsidRPr="00402064">
        <w:rPr>
          <w:rFonts w:ascii="Times New Roman" w:hAnsi="Times New Roman" w:cs="Times New Roman"/>
          <w:b w:val="0"/>
          <w:bCs w:val="0"/>
        </w:rPr>
        <w:t>КОЛЫВАНСКОГО РАЙОНА</w:t>
      </w:r>
    </w:p>
    <w:p w:rsidR="00402064" w:rsidRPr="00402064" w:rsidRDefault="00402064" w:rsidP="00402064">
      <w:pPr>
        <w:pStyle w:val="22"/>
        <w:rPr>
          <w:rFonts w:ascii="Times New Roman" w:hAnsi="Times New Roman" w:cs="Times New Roman"/>
          <w:b w:val="0"/>
          <w:bCs w:val="0"/>
        </w:rPr>
      </w:pPr>
      <w:r w:rsidRPr="00402064">
        <w:rPr>
          <w:rFonts w:ascii="Times New Roman" w:hAnsi="Times New Roman" w:cs="Times New Roman"/>
          <w:b w:val="0"/>
          <w:bCs w:val="0"/>
        </w:rPr>
        <w:t>НОВОСИБИРСКОЙ ОБЛАСТИ</w:t>
      </w:r>
    </w:p>
    <w:p w:rsidR="006C07F5" w:rsidRDefault="006C07F5" w:rsidP="00402064">
      <w:pPr>
        <w:pStyle w:val="22"/>
        <w:rPr>
          <w:rFonts w:ascii="Times New Roman" w:hAnsi="Times New Roman" w:cs="Times New Roman"/>
          <w:b w:val="0"/>
          <w:bCs w:val="0"/>
        </w:rPr>
      </w:pPr>
    </w:p>
    <w:p w:rsidR="00402064" w:rsidRPr="002401EA" w:rsidRDefault="00F314EC" w:rsidP="00402064">
      <w:pPr>
        <w:pStyle w:val="22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ПОСТАНОВЛЕНИЕ</w:t>
      </w:r>
    </w:p>
    <w:p w:rsidR="00477C4A" w:rsidRPr="000E4ABF" w:rsidRDefault="000E4ABF" w:rsidP="00477C4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A10B3">
        <w:rPr>
          <w:rFonts w:ascii="Times New Roman" w:hAnsi="Times New Roman" w:cs="Times New Roman"/>
          <w:bCs/>
          <w:sz w:val="28"/>
          <w:szCs w:val="28"/>
        </w:rPr>
        <w:t xml:space="preserve">т 26.02.2021 </w:t>
      </w:r>
      <w:r w:rsidR="003A13B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A10B3">
        <w:rPr>
          <w:rFonts w:ascii="Times New Roman" w:hAnsi="Times New Roman" w:cs="Times New Roman"/>
          <w:bCs/>
          <w:sz w:val="28"/>
          <w:szCs w:val="28"/>
        </w:rPr>
        <w:t>77-а</w:t>
      </w:r>
    </w:p>
    <w:p w:rsidR="00646330" w:rsidRDefault="00477C4A" w:rsidP="00005C60">
      <w:pPr>
        <w:pStyle w:val="ac"/>
        <w:rPr>
          <w:b w:val="0"/>
          <w:sz w:val="28"/>
          <w:szCs w:val="28"/>
          <w:lang w:bidi="ru-RU"/>
        </w:rPr>
      </w:pPr>
      <w:r w:rsidRPr="00A23250">
        <w:rPr>
          <w:rFonts w:eastAsia="Calibri"/>
          <w:b w:val="0"/>
          <w:sz w:val="28"/>
          <w:szCs w:val="28"/>
        </w:rPr>
        <w:t>О</w:t>
      </w:r>
      <w:r w:rsidR="00005C60">
        <w:rPr>
          <w:rFonts w:eastAsia="Calibri"/>
          <w:b w:val="0"/>
          <w:sz w:val="28"/>
          <w:szCs w:val="28"/>
        </w:rPr>
        <w:t xml:space="preserve"> внесение изменений в постановление Администрации </w:t>
      </w:r>
      <w:proofErr w:type="spellStart"/>
      <w:r w:rsidR="00005C60">
        <w:rPr>
          <w:rFonts w:eastAsia="Calibri"/>
          <w:b w:val="0"/>
          <w:sz w:val="28"/>
          <w:szCs w:val="28"/>
        </w:rPr>
        <w:t>Колыванского</w:t>
      </w:r>
      <w:proofErr w:type="spellEnd"/>
      <w:r w:rsidR="00005C60">
        <w:rPr>
          <w:rFonts w:eastAsia="Calibri"/>
          <w:b w:val="0"/>
          <w:sz w:val="28"/>
          <w:szCs w:val="28"/>
        </w:rPr>
        <w:t xml:space="preserve"> района Новосибирской области от 14.11.2019 №1480-а «Об утверждении в новой редакции Муниципальной программы </w:t>
      </w:r>
      <w:proofErr w:type="spellStart"/>
      <w:r w:rsidR="00005C60">
        <w:rPr>
          <w:rFonts w:eastAsia="Calibri"/>
          <w:b w:val="0"/>
          <w:sz w:val="28"/>
          <w:szCs w:val="28"/>
        </w:rPr>
        <w:t>Колыванского</w:t>
      </w:r>
      <w:proofErr w:type="spellEnd"/>
      <w:r w:rsidR="00005C60">
        <w:rPr>
          <w:rFonts w:eastAsia="Calibri"/>
          <w:b w:val="0"/>
          <w:sz w:val="28"/>
          <w:szCs w:val="28"/>
        </w:rPr>
        <w:t xml:space="preserve"> района Новосибирской области «Развитие образования в </w:t>
      </w:r>
      <w:proofErr w:type="spellStart"/>
      <w:r w:rsidR="00005C60">
        <w:rPr>
          <w:rFonts w:eastAsia="Calibri"/>
          <w:b w:val="0"/>
          <w:sz w:val="28"/>
          <w:szCs w:val="28"/>
        </w:rPr>
        <w:t>Колыванском</w:t>
      </w:r>
      <w:proofErr w:type="spellEnd"/>
      <w:r w:rsidR="00005C60">
        <w:rPr>
          <w:rFonts w:eastAsia="Calibri"/>
          <w:b w:val="0"/>
          <w:sz w:val="28"/>
          <w:szCs w:val="28"/>
        </w:rPr>
        <w:t xml:space="preserve"> районе Новосибирской области на 2019-2022 годы»</w:t>
      </w:r>
      <w:r w:rsidR="00646330" w:rsidRPr="00A23250">
        <w:rPr>
          <w:rFonts w:eastAsia="Calibri"/>
          <w:b w:val="0"/>
          <w:sz w:val="28"/>
          <w:szCs w:val="28"/>
        </w:rPr>
        <w:t xml:space="preserve"> </w:t>
      </w:r>
      <w:r w:rsidR="00A23250" w:rsidRPr="00A23250">
        <w:rPr>
          <w:b w:val="0"/>
          <w:sz w:val="28"/>
          <w:szCs w:val="28"/>
          <w:lang w:bidi="ru-RU"/>
        </w:rPr>
        <w:t xml:space="preserve"> </w:t>
      </w:r>
    </w:p>
    <w:p w:rsidR="00005C60" w:rsidRDefault="00005C60" w:rsidP="00005C60">
      <w:pPr>
        <w:pStyle w:val="ac"/>
      </w:pPr>
    </w:p>
    <w:p w:rsidR="00BB5440" w:rsidRPr="00C44B00" w:rsidRDefault="00BB5440" w:rsidP="00BB54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4B00">
        <w:rPr>
          <w:rFonts w:ascii="Times New Roman" w:hAnsi="Times New Roman"/>
          <w:sz w:val="26"/>
          <w:szCs w:val="26"/>
        </w:rPr>
        <w:t xml:space="preserve">В целях приведения нормативных актов Администрации </w:t>
      </w:r>
      <w:proofErr w:type="spellStart"/>
      <w:r w:rsidRPr="00C44B00">
        <w:rPr>
          <w:rFonts w:ascii="Times New Roman" w:hAnsi="Times New Roman"/>
          <w:sz w:val="26"/>
          <w:szCs w:val="26"/>
        </w:rPr>
        <w:t>Колыванского</w:t>
      </w:r>
      <w:proofErr w:type="spellEnd"/>
      <w:r w:rsidRPr="00C44B00">
        <w:rPr>
          <w:rFonts w:ascii="Times New Roman" w:hAnsi="Times New Roman"/>
          <w:sz w:val="26"/>
          <w:szCs w:val="26"/>
        </w:rPr>
        <w:t xml:space="preserve"> района Ново</w:t>
      </w:r>
      <w:r w:rsidR="001970EE">
        <w:rPr>
          <w:rFonts w:ascii="Times New Roman" w:hAnsi="Times New Roman"/>
          <w:sz w:val="26"/>
          <w:szCs w:val="26"/>
        </w:rPr>
        <w:t>сибирской области в соответствие</w:t>
      </w:r>
      <w:r w:rsidRPr="00C44B00">
        <w:rPr>
          <w:rFonts w:ascii="Times New Roman" w:hAnsi="Times New Roman"/>
          <w:sz w:val="26"/>
          <w:szCs w:val="26"/>
        </w:rPr>
        <w:t xml:space="preserve"> с действующим законодательством Российской Федерации,</w:t>
      </w:r>
    </w:p>
    <w:p w:rsidR="00643E1F" w:rsidRPr="00643E1F" w:rsidRDefault="00643E1F" w:rsidP="00643E1F">
      <w:pPr>
        <w:widowControl w:val="0"/>
        <w:spacing w:after="0" w:line="320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43E1F" w:rsidRDefault="00746E09" w:rsidP="00643E1F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ПОСТАНОВЛЯЕТ</w:t>
      </w:r>
      <w:r w:rsidR="00643E1F" w:rsidRPr="00643E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</w:t>
      </w:r>
    </w:p>
    <w:p w:rsidR="00746E09" w:rsidRPr="00AA1D40" w:rsidRDefault="00746E09" w:rsidP="00643E1F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8001C8" w:rsidRPr="00BB5440" w:rsidRDefault="00EF0089" w:rsidP="00BB5440">
      <w:pPr>
        <w:pStyle w:val="a8"/>
        <w:widowControl w:val="0"/>
        <w:numPr>
          <w:ilvl w:val="0"/>
          <w:numId w:val="3"/>
        </w:numPr>
        <w:tabs>
          <w:tab w:val="left" w:pos="937"/>
        </w:tabs>
        <w:spacing w:line="320" w:lineRule="exact"/>
        <w:ind w:left="0" w:firstLine="360"/>
        <w:jc w:val="both"/>
        <w:rPr>
          <w:color w:val="000000"/>
          <w:sz w:val="28"/>
          <w:szCs w:val="28"/>
          <w:lang w:bidi="ru-RU"/>
        </w:rPr>
      </w:pPr>
      <w:r w:rsidRPr="00EF0089">
        <w:rPr>
          <w:color w:val="000000"/>
          <w:sz w:val="28"/>
          <w:szCs w:val="28"/>
          <w:lang w:bidi="ru-RU"/>
        </w:rPr>
        <w:t xml:space="preserve">Внести изменения в постановление </w:t>
      </w:r>
      <w:r w:rsidRPr="00EF0089">
        <w:rPr>
          <w:rFonts w:eastAsia="Calibri"/>
          <w:sz w:val="28"/>
          <w:szCs w:val="28"/>
        </w:rPr>
        <w:t xml:space="preserve">Администрации </w:t>
      </w:r>
      <w:proofErr w:type="spellStart"/>
      <w:r w:rsidRPr="00EF0089">
        <w:rPr>
          <w:rFonts w:eastAsia="Calibri"/>
          <w:sz w:val="28"/>
          <w:szCs w:val="28"/>
        </w:rPr>
        <w:t>Колыванского</w:t>
      </w:r>
      <w:proofErr w:type="spellEnd"/>
      <w:r w:rsidRPr="00EF0089">
        <w:rPr>
          <w:rFonts w:eastAsia="Calibri"/>
          <w:sz w:val="28"/>
          <w:szCs w:val="28"/>
        </w:rPr>
        <w:t xml:space="preserve"> района Новосибирской области от 14.11.2019 №1480-а «Об утверждении в новой редакции Муниципальной программы </w:t>
      </w:r>
      <w:proofErr w:type="spellStart"/>
      <w:r w:rsidRPr="00EF0089">
        <w:rPr>
          <w:rFonts w:eastAsia="Calibri"/>
          <w:sz w:val="28"/>
          <w:szCs w:val="28"/>
        </w:rPr>
        <w:t>Колыванского</w:t>
      </w:r>
      <w:proofErr w:type="spellEnd"/>
      <w:r w:rsidRPr="00EF0089">
        <w:rPr>
          <w:rFonts w:eastAsia="Calibri"/>
          <w:sz w:val="28"/>
          <w:szCs w:val="28"/>
        </w:rPr>
        <w:t xml:space="preserve"> района Новосибирской области «Развитие образования в </w:t>
      </w:r>
      <w:proofErr w:type="spellStart"/>
      <w:r w:rsidRPr="00EF0089">
        <w:rPr>
          <w:rFonts w:eastAsia="Calibri"/>
          <w:sz w:val="28"/>
          <w:szCs w:val="28"/>
        </w:rPr>
        <w:t>Колыванском</w:t>
      </w:r>
      <w:proofErr w:type="spellEnd"/>
      <w:r w:rsidRPr="00EF0089">
        <w:rPr>
          <w:rFonts w:eastAsia="Calibri"/>
          <w:sz w:val="28"/>
          <w:szCs w:val="28"/>
        </w:rPr>
        <w:t xml:space="preserve"> районе Новосибирской области на 2019-2022 годы»</w:t>
      </w:r>
      <w:r w:rsidR="00257881" w:rsidRPr="00EF0089">
        <w:rPr>
          <w:color w:val="000000"/>
          <w:sz w:val="28"/>
          <w:szCs w:val="28"/>
          <w:lang w:bidi="ru-RU"/>
        </w:rPr>
        <w:t>,</w:t>
      </w:r>
      <w:r w:rsidR="00746E09" w:rsidRPr="00EF0089">
        <w:rPr>
          <w:color w:val="000000"/>
          <w:sz w:val="28"/>
          <w:szCs w:val="28"/>
        </w:rPr>
        <w:t xml:space="preserve"> согласно приложению к настоящему постановлению</w:t>
      </w:r>
      <w:r w:rsidR="00643E1F" w:rsidRPr="00EF0089">
        <w:rPr>
          <w:color w:val="000000"/>
          <w:sz w:val="28"/>
          <w:szCs w:val="28"/>
          <w:lang w:bidi="ru-RU"/>
        </w:rPr>
        <w:t>.</w:t>
      </w:r>
    </w:p>
    <w:p w:rsidR="003A13BB" w:rsidRDefault="003A13BB" w:rsidP="003A13BB">
      <w:pPr>
        <w:pStyle w:val="a8"/>
        <w:widowControl w:val="0"/>
        <w:numPr>
          <w:ilvl w:val="0"/>
          <w:numId w:val="3"/>
        </w:numPr>
        <w:tabs>
          <w:tab w:val="left" w:pos="937"/>
        </w:tabs>
        <w:spacing w:line="320" w:lineRule="exact"/>
        <w:ind w:left="0" w:firstLine="360"/>
        <w:jc w:val="both"/>
        <w:rPr>
          <w:color w:val="000000"/>
          <w:sz w:val="28"/>
          <w:szCs w:val="28"/>
          <w:lang w:bidi="ru-RU"/>
        </w:rPr>
      </w:pPr>
      <w:r w:rsidRPr="003A13BB">
        <w:rPr>
          <w:color w:val="000000"/>
          <w:sz w:val="28"/>
          <w:szCs w:val="28"/>
        </w:rPr>
        <w:t xml:space="preserve">Управлению правовой, кадровой, организационно-контрольной работы и труда Администрации </w:t>
      </w:r>
      <w:proofErr w:type="spellStart"/>
      <w:r w:rsidRPr="003A13BB">
        <w:rPr>
          <w:color w:val="000000"/>
          <w:sz w:val="28"/>
          <w:szCs w:val="28"/>
        </w:rPr>
        <w:t>Колыванского</w:t>
      </w:r>
      <w:proofErr w:type="spellEnd"/>
      <w:r w:rsidRPr="003A13BB">
        <w:rPr>
          <w:color w:val="000000"/>
          <w:sz w:val="28"/>
          <w:szCs w:val="28"/>
        </w:rPr>
        <w:t xml:space="preserve"> района Новосибирской области (Малахова С.В.) обе</w:t>
      </w:r>
      <w:r w:rsidR="00257881">
        <w:rPr>
          <w:color w:val="000000"/>
          <w:sz w:val="28"/>
          <w:szCs w:val="28"/>
        </w:rPr>
        <w:t>спечить направление настоящего п</w:t>
      </w:r>
      <w:r w:rsidRPr="003A13BB">
        <w:rPr>
          <w:color w:val="000000"/>
          <w:sz w:val="28"/>
          <w:szCs w:val="28"/>
        </w:rPr>
        <w:t xml:space="preserve">остановления на опубликование в официальном источнике муниципальных правовых актов Администрации </w:t>
      </w:r>
      <w:proofErr w:type="spellStart"/>
      <w:r w:rsidRPr="003A13BB">
        <w:rPr>
          <w:color w:val="000000"/>
          <w:sz w:val="28"/>
          <w:szCs w:val="28"/>
        </w:rPr>
        <w:t>Колыванского</w:t>
      </w:r>
      <w:proofErr w:type="spellEnd"/>
      <w:r w:rsidRPr="003A13BB">
        <w:rPr>
          <w:color w:val="000000"/>
          <w:sz w:val="28"/>
          <w:szCs w:val="28"/>
        </w:rPr>
        <w:t xml:space="preserve"> района Новосибирской области.</w:t>
      </w:r>
    </w:p>
    <w:p w:rsidR="003A13BB" w:rsidRDefault="003A13BB" w:rsidP="003A13BB">
      <w:pPr>
        <w:pStyle w:val="a8"/>
        <w:widowControl w:val="0"/>
        <w:numPr>
          <w:ilvl w:val="0"/>
          <w:numId w:val="3"/>
        </w:numPr>
        <w:tabs>
          <w:tab w:val="left" w:pos="937"/>
        </w:tabs>
        <w:spacing w:line="320" w:lineRule="exact"/>
        <w:ind w:left="0" w:firstLine="360"/>
        <w:jc w:val="both"/>
        <w:rPr>
          <w:color w:val="000000"/>
          <w:sz w:val="28"/>
          <w:szCs w:val="28"/>
          <w:lang w:bidi="ru-RU"/>
        </w:rPr>
      </w:pPr>
      <w:r w:rsidRPr="003A13BB">
        <w:rPr>
          <w:color w:val="000000"/>
          <w:sz w:val="28"/>
          <w:szCs w:val="28"/>
        </w:rPr>
        <w:t>МКУ «</w:t>
      </w:r>
      <w:proofErr w:type="spellStart"/>
      <w:r w:rsidRPr="003A13BB">
        <w:rPr>
          <w:color w:val="000000"/>
          <w:sz w:val="28"/>
          <w:szCs w:val="28"/>
        </w:rPr>
        <w:t>Колыванский</w:t>
      </w:r>
      <w:proofErr w:type="spellEnd"/>
      <w:r w:rsidRPr="003A13BB">
        <w:rPr>
          <w:color w:val="000000"/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257881">
        <w:rPr>
          <w:color w:val="000000"/>
          <w:sz w:val="28"/>
          <w:szCs w:val="28"/>
        </w:rPr>
        <w:t>еспечить размещение настоящего п</w:t>
      </w:r>
      <w:r w:rsidRPr="003A13BB">
        <w:rPr>
          <w:color w:val="000000"/>
          <w:sz w:val="28"/>
          <w:szCs w:val="28"/>
        </w:rPr>
        <w:t xml:space="preserve">остановления на сайте Администрации </w:t>
      </w:r>
      <w:proofErr w:type="spellStart"/>
      <w:r w:rsidRPr="003A13BB">
        <w:rPr>
          <w:color w:val="000000"/>
          <w:sz w:val="28"/>
          <w:szCs w:val="28"/>
        </w:rPr>
        <w:t>Колыванского</w:t>
      </w:r>
      <w:proofErr w:type="spellEnd"/>
      <w:r w:rsidRPr="003A13BB">
        <w:rPr>
          <w:color w:val="000000"/>
          <w:sz w:val="28"/>
          <w:szCs w:val="28"/>
        </w:rPr>
        <w:t xml:space="preserve"> района Новосибирской области.</w:t>
      </w:r>
    </w:p>
    <w:p w:rsidR="00F03220" w:rsidRPr="003A13BB" w:rsidRDefault="00257881" w:rsidP="003A13BB">
      <w:pPr>
        <w:pStyle w:val="a8"/>
        <w:widowControl w:val="0"/>
        <w:numPr>
          <w:ilvl w:val="0"/>
          <w:numId w:val="3"/>
        </w:numPr>
        <w:tabs>
          <w:tab w:val="left" w:pos="937"/>
        </w:tabs>
        <w:spacing w:line="320" w:lineRule="exact"/>
        <w:ind w:left="0" w:firstLine="3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Контроль за исполнением п</w:t>
      </w:r>
      <w:r w:rsidR="00F03220" w:rsidRPr="003A13BB">
        <w:rPr>
          <w:color w:val="000000"/>
          <w:sz w:val="28"/>
          <w:szCs w:val="28"/>
          <w:lang w:bidi="ru-RU"/>
        </w:rPr>
        <w:t>остановления возложить на</w:t>
      </w:r>
      <w:proofErr w:type="gramStart"/>
      <w:r w:rsidR="00F03220" w:rsidRPr="003A13BB">
        <w:rPr>
          <w:color w:val="000000"/>
          <w:sz w:val="28"/>
          <w:szCs w:val="28"/>
          <w:lang w:bidi="ru-RU"/>
        </w:rPr>
        <w:t xml:space="preserve"> </w:t>
      </w:r>
      <w:r w:rsidR="003A13BB">
        <w:rPr>
          <w:color w:val="000000"/>
          <w:sz w:val="28"/>
          <w:szCs w:val="28"/>
          <w:lang w:bidi="ru-RU"/>
        </w:rPr>
        <w:t>П</w:t>
      </w:r>
      <w:proofErr w:type="gramEnd"/>
      <w:r w:rsidR="003A13BB">
        <w:rPr>
          <w:color w:val="000000"/>
          <w:sz w:val="28"/>
          <w:szCs w:val="28"/>
          <w:lang w:bidi="ru-RU"/>
        </w:rPr>
        <w:t>ервого з</w:t>
      </w:r>
      <w:r w:rsidR="00F03220" w:rsidRPr="003A13BB">
        <w:rPr>
          <w:color w:val="000000"/>
          <w:sz w:val="28"/>
          <w:szCs w:val="28"/>
          <w:lang w:bidi="ru-RU"/>
        </w:rPr>
        <w:t xml:space="preserve">аместителя Главы Администрации </w:t>
      </w:r>
      <w:proofErr w:type="spellStart"/>
      <w:r w:rsidR="00F03220" w:rsidRPr="003A13BB">
        <w:rPr>
          <w:color w:val="000000"/>
          <w:sz w:val="28"/>
          <w:szCs w:val="28"/>
          <w:lang w:bidi="ru-RU"/>
        </w:rPr>
        <w:t>Колыванского</w:t>
      </w:r>
      <w:proofErr w:type="spellEnd"/>
      <w:r w:rsidR="00733832">
        <w:rPr>
          <w:color w:val="000000"/>
          <w:sz w:val="28"/>
          <w:szCs w:val="28"/>
          <w:lang w:bidi="ru-RU"/>
        </w:rPr>
        <w:t xml:space="preserve"> района Н</w:t>
      </w:r>
      <w:r w:rsidR="00F03220" w:rsidRPr="003A13BB">
        <w:rPr>
          <w:color w:val="000000"/>
          <w:sz w:val="28"/>
          <w:szCs w:val="28"/>
          <w:lang w:bidi="ru-RU"/>
        </w:rPr>
        <w:t>овосибирской области Румынскую Ж.В.</w:t>
      </w:r>
    </w:p>
    <w:p w:rsidR="002F6B34" w:rsidRDefault="002F6B34" w:rsidP="00643E1F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A13BB" w:rsidRPr="00643E1F" w:rsidRDefault="003A13BB" w:rsidP="00643E1F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03220" w:rsidRPr="00F03220" w:rsidRDefault="00F03220" w:rsidP="00F03220">
      <w:pPr>
        <w:pStyle w:val="ac"/>
        <w:jc w:val="left"/>
        <w:rPr>
          <w:b w:val="0"/>
          <w:sz w:val="28"/>
          <w:szCs w:val="28"/>
        </w:rPr>
      </w:pPr>
      <w:r w:rsidRPr="00F03220">
        <w:rPr>
          <w:b w:val="0"/>
          <w:sz w:val="28"/>
          <w:szCs w:val="28"/>
        </w:rPr>
        <w:t xml:space="preserve">Глава </w:t>
      </w:r>
      <w:proofErr w:type="spellStart"/>
      <w:r w:rsidRPr="00F03220">
        <w:rPr>
          <w:b w:val="0"/>
          <w:sz w:val="28"/>
          <w:szCs w:val="28"/>
        </w:rPr>
        <w:t>Колыванского</w:t>
      </w:r>
      <w:proofErr w:type="spellEnd"/>
      <w:r w:rsidRPr="00F03220">
        <w:rPr>
          <w:b w:val="0"/>
          <w:sz w:val="28"/>
          <w:szCs w:val="28"/>
        </w:rPr>
        <w:t xml:space="preserve"> района </w:t>
      </w:r>
    </w:p>
    <w:p w:rsidR="004F34B9" w:rsidRPr="00BB5440" w:rsidRDefault="00F03220" w:rsidP="00F03220">
      <w:pPr>
        <w:pStyle w:val="ac"/>
        <w:jc w:val="left"/>
        <w:rPr>
          <w:b w:val="0"/>
          <w:sz w:val="28"/>
          <w:szCs w:val="28"/>
        </w:rPr>
      </w:pPr>
      <w:r w:rsidRPr="00F03220">
        <w:rPr>
          <w:b w:val="0"/>
          <w:sz w:val="28"/>
          <w:szCs w:val="28"/>
        </w:rPr>
        <w:t>Новосибирской области</w:t>
      </w:r>
      <w:r>
        <w:rPr>
          <w:b w:val="0"/>
          <w:sz w:val="28"/>
          <w:szCs w:val="28"/>
        </w:rPr>
        <w:t xml:space="preserve">                                                               </w:t>
      </w:r>
      <w:r w:rsidR="003A13BB">
        <w:rPr>
          <w:b w:val="0"/>
          <w:sz w:val="28"/>
          <w:szCs w:val="28"/>
        </w:rPr>
        <w:t>Е.Г. Артюхов</w:t>
      </w:r>
    </w:p>
    <w:p w:rsidR="004F34B9" w:rsidRDefault="004F34B9" w:rsidP="00F03220">
      <w:pPr>
        <w:pStyle w:val="ac"/>
        <w:jc w:val="left"/>
        <w:rPr>
          <w:b w:val="0"/>
          <w:sz w:val="20"/>
          <w:szCs w:val="20"/>
        </w:rPr>
      </w:pPr>
    </w:p>
    <w:p w:rsidR="00BB5440" w:rsidRDefault="00BB5440" w:rsidP="00F03220">
      <w:pPr>
        <w:pStyle w:val="ac"/>
        <w:jc w:val="left"/>
        <w:rPr>
          <w:b w:val="0"/>
          <w:sz w:val="20"/>
          <w:szCs w:val="20"/>
        </w:rPr>
      </w:pPr>
    </w:p>
    <w:p w:rsidR="004F34B9" w:rsidRDefault="00733832" w:rsidP="00F03220">
      <w:pPr>
        <w:pStyle w:val="ac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Толстова А.А.</w:t>
      </w:r>
    </w:p>
    <w:p w:rsidR="00B46069" w:rsidRPr="00BB5440" w:rsidRDefault="00733832" w:rsidP="00BB5440">
      <w:pPr>
        <w:pStyle w:val="ac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51-10</w:t>
      </w:r>
      <w:r w:rsidR="00EE1223">
        <w:rPr>
          <w:b w:val="0"/>
          <w:sz w:val="20"/>
          <w:szCs w:val="20"/>
        </w:rPr>
        <w:t>2</w:t>
      </w:r>
    </w:p>
    <w:p w:rsidR="00BB5440" w:rsidRDefault="00BB5440" w:rsidP="00AA1D40">
      <w:pPr>
        <w:pStyle w:val="ac"/>
        <w:jc w:val="right"/>
        <w:rPr>
          <w:b w:val="0"/>
        </w:rPr>
      </w:pPr>
    </w:p>
    <w:p w:rsidR="00BB5440" w:rsidRDefault="00BB5440" w:rsidP="00AA1D40">
      <w:pPr>
        <w:pStyle w:val="ac"/>
        <w:jc w:val="right"/>
        <w:rPr>
          <w:b w:val="0"/>
        </w:rPr>
      </w:pPr>
    </w:p>
    <w:p w:rsidR="00BB5440" w:rsidRDefault="00BB5440" w:rsidP="00AA1D40">
      <w:pPr>
        <w:pStyle w:val="ac"/>
        <w:jc w:val="right"/>
        <w:rPr>
          <w:b w:val="0"/>
        </w:rPr>
      </w:pPr>
    </w:p>
    <w:p w:rsidR="00B61421" w:rsidRDefault="008C351D" w:rsidP="00AA1D40">
      <w:pPr>
        <w:pStyle w:val="ac"/>
        <w:jc w:val="right"/>
        <w:rPr>
          <w:b w:val="0"/>
        </w:rPr>
      </w:pPr>
      <w:r w:rsidRPr="00553E48">
        <w:rPr>
          <w:b w:val="0"/>
        </w:rPr>
        <w:t xml:space="preserve">Приложение </w:t>
      </w:r>
    </w:p>
    <w:p w:rsidR="00B61421" w:rsidRDefault="00B61421" w:rsidP="00AA1D40">
      <w:pPr>
        <w:pStyle w:val="ac"/>
        <w:jc w:val="right"/>
        <w:rPr>
          <w:b w:val="0"/>
        </w:rPr>
      </w:pPr>
      <w:r>
        <w:rPr>
          <w:b w:val="0"/>
        </w:rPr>
        <w:t>УТВЕРЖДЕНО</w:t>
      </w:r>
    </w:p>
    <w:p w:rsidR="008C351D" w:rsidRPr="00AA1D40" w:rsidRDefault="00B61421" w:rsidP="00AA1D40">
      <w:pPr>
        <w:pStyle w:val="ac"/>
        <w:jc w:val="right"/>
        <w:rPr>
          <w:b w:val="0"/>
          <w:sz w:val="20"/>
          <w:szCs w:val="20"/>
        </w:rPr>
      </w:pPr>
      <w:r>
        <w:rPr>
          <w:b w:val="0"/>
        </w:rPr>
        <w:t xml:space="preserve"> Постановлением</w:t>
      </w:r>
      <w:r w:rsidR="008C351D" w:rsidRPr="00553E48">
        <w:rPr>
          <w:b w:val="0"/>
        </w:rPr>
        <w:t xml:space="preserve"> </w:t>
      </w:r>
    </w:p>
    <w:p w:rsidR="00553E48" w:rsidRPr="00553E48" w:rsidRDefault="008C351D" w:rsidP="008C351D">
      <w:pPr>
        <w:pStyle w:val="ac"/>
        <w:jc w:val="right"/>
        <w:rPr>
          <w:b w:val="0"/>
        </w:rPr>
      </w:pPr>
      <w:r w:rsidRPr="00553E48">
        <w:rPr>
          <w:b w:val="0"/>
        </w:rPr>
        <w:t xml:space="preserve">Администрации </w:t>
      </w:r>
      <w:proofErr w:type="spellStart"/>
      <w:r w:rsidRPr="00553E48">
        <w:rPr>
          <w:b w:val="0"/>
        </w:rPr>
        <w:t>Колыванского</w:t>
      </w:r>
      <w:proofErr w:type="spellEnd"/>
      <w:r w:rsidRPr="00553E48">
        <w:rPr>
          <w:b w:val="0"/>
        </w:rPr>
        <w:t xml:space="preserve"> района </w:t>
      </w:r>
    </w:p>
    <w:p w:rsidR="008C351D" w:rsidRDefault="008C351D" w:rsidP="008C351D">
      <w:pPr>
        <w:pStyle w:val="ac"/>
        <w:jc w:val="right"/>
        <w:rPr>
          <w:b w:val="0"/>
        </w:rPr>
      </w:pPr>
      <w:r w:rsidRPr="00553E48">
        <w:rPr>
          <w:b w:val="0"/>
        </w:rPr>
        <w:t>Новосибирской области</w:t>
      </w:r>
    </w:p>
    <w:p w:rsidR="003211DC" w:rsidRDefault="00B61421" w:rsidP="005A30B8">
      <w:pPr>
        <w:pStyle w:val="ac"/>
        <w:jc w:val="right"/>
        <w:rPr>
          <w:b w:val="0"/>
        </w:rPr>
      </w:pPr>
      <w:r>
        <w:rPr>
          <w:b w:val="0"/>
        </w:rPr>
        <w:t xml:space="preserve">от </w:t>
      </w:r>
      <w:r w:rsidR="003065D5">
        <w:rPr>
          <w:b w:val="0"/>
        </w:rPr>
        <w:t>26.02.2021</w:t>
      </w:r>
      <w:r w:rsidR="00514961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 xml:space="preserve"> № </w:t>
      </w:r>
      <w:r w:rsidR="003065D5">
        <w:rPr>
          <w:b w:val="0"/>
        </w:rPr>
        <w:t>77-а</w:t>
      </w:r>
    </w:p>
    <w:p w:rsidR="005A30B8" w:rsidRPr="00B61421" w:rsidRDefault="005A30B8" w:rsidP="005A30B8">
      <w:pPr>
        <w:pStyle w:val="ac"/>
        <w:jc w:val="right"/>
        <w:rPr>
          <w:b w:val="0"/>
        </w:rPr>
      </w:pPr>
    </w:p>
    <w:p w:rsidR="00EF0089" w:rsidRDefault="00EF0089" w:rsidP="00EF0089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F0089" w:rsidRPr="0072462F" w:rsidRDefault="00EF0089" w:rsidP="00EF008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2462F">
        <w:rPr>
          <w:rFonts w:ascii="Times New Roman" w:hAnsi="Times New Roman"/>
          <w:sz w:val="28"/>
          <w:szCs w:val="28"/>
        </w:rPr>
        <w:t>Изменения</w:t>
      </w:r>
    </w:p>
    <w:p w:rsidR="00BB5440" w:rsidRDefault="001970EE" w:rsidP="00BB5440">
      <w:pPr>
        <w:pStyle w:val="ac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</w:rPr>
        <w:t>В Постановление</w:t>
      </w:r>
      <w:r w:rsidR="00EF0089" w:rsidRPr="00BB5440">
        <w:rPr>
          <w:b w:val="0"/>
          <w:sz w:val="28"/>
          <w:szCs w:val="28"/>
        </w:rPr>
        <w:t xml:space="preserve">  Администрации </w:t>
      </w:r>
      <w:proofErr w:type="spellStart"/>
      <w:r w:rsidR="00EF0089" w:rsidRPr="00BB5440">
        <w:rPr>
          <w:b w:val="0"/>
          <w:sz w:val="28"/>
          <w:szCs w:val="28"/>
        </w:rPr>
        <w:t>Колыванского</w:t>
      </w:r>
      <w:proofErr w:type="spellEnd"/>
      <w:r w:rsidR="00EF0089" w:rsidRPr="00BB5440">
        <w:rPr>
          <w:b w:val="0"/>
          <w:sz w:val="28"/>
          <w:szCs w:val="28"/>
        </w:rPr>
        <w:t xml:space="preserve"> района Новосибирской области от </w:t>
      </w:r>
      <w:r w:rsidR="00BB5440" w:rsidRPr="00BB5440">
        <w:rPr>
          <w:rFonts w:eastAsia="Calibri"/>
          <w:b w:val="0"/>
          <w:sz w:val="28"/>
          <w:szCs w:val="28"/>
        </w:rPr>
        <w:t xml:space="preserve">14.11.2019 №1480-а «Об утверждении в новой редакции Муниципальной программы </w:t>
      </w:r>
      <w:proofErr w:type="spellStart"/>
      <w:r w:rsidR="00BB5440" w:rsidRPr="00BB5440">
        <w:rPr>
          <w:rFonts w:eastAsia="Calibri"/>
          <w:b w:val="0"/>
          <w:sz w:val="28"/>
          <w:szCs w:val="28"/>
        </w:rPr>
        <w:t>Колыванского</w:t>
      </w:r>
      <w:proofErr w:type="spellEnd"/>
      <w:r w:rsidR="00BB5440" w:rsidRPr="00BB5440">
        <w:rPr>
          <w:rFonts w:eastAsia="Calibri"/>
          <w:b w:val="0"/>
          <w:sz w:val="28"/>
          <w:szCs w:val="28"/>
        </w:rPr>
        <w:t xml:space="preserve"> района Новосибирской области «Развитие образования в </w:t>
      </w:r>
      <w:proofErr w:type="spellStart"/>
      <w:r w:rsidR="00BB5440" w:rsidRPr="00BB5440">
        <w:rPr>
          <w:rFonts w:eastAsia="Calibri"/>
          <w:b w:val="0"/>
          <w:sz w:val="28"/>
          <w:szCs w:val="28"/>
        </w:rPr>
        <w:t>Колыванском</w:t>
      </w:r>
      <w:proofErr w:type="spellEnd"/>
      <w:r w:rsidR="00BB5440" w:rsidRPr="00BB5440">
        <w:rPr>
          <w:rFonts w:eastAsia="Calibri"/>
          <w:b w:val="0"/>
          <w:sz w:val="28"/>
          <w:szCs w:val="28"/>
        </w:rPr>
        <w:t xml:space="preserve"> районе Новосибирской области на 2019-2022</w:t>
      </w:r>
      <w:r w:rsidR="00BB5440">
        <w:rPr>
          <w:rFonts w:eastAsia="Calibri"/>
          <w:b w:val="0"/>
          <w:sz w:val="28"/>
          <w:szCs w:val="28"/>
        </w:rPr>
        <w:t xml:space="preserve"> годы»</w:t>
      </w:r>
      <w:r w:rsidR="00370449">
        <w:rPr>
          <w:rFonts w:eastAsia="Calibri"/>
          <w:b w:val="0"/>
          <w:sz w:val="28"/>
          <w:szCs w:val="28"/>
        </w:rPr>
        <w:t xml:space="preserve"> (</w:t>
      </w:r>
      <w:proofErr w:type="spellStart"/>
      <w:r w:rsidR="00370449">
        <w:rPr>
          <w:rFonts w:eastAsia="Calibri"/>
          <w:b w:val="0"/>
          <w:sz w:val="28"/>
          <w:szCs w:val="28"/>
        </w:rPr>
        <w:t>далее-Изменения</w:t>
      </w:r>
      <w:proofErr w:type="spellEnd"/>
      <w:r w:rsidR="00370449">
        <w:rPr>
          <w:rFonts w:eastAsia="Calibri"/>
          <w:b w:val="0"/>
          <w:sz w:val="28"/>
          <w:szCs w:val="28"/>
        </w:rPr>
        <w:t>)</w:t>
      </w:r>
      <w:r w:rsidR="00BB5440" w:rsidRPr="00A23250">
        <w:rPr>
          <w:rFonts w:eastAsia="Calibri"/>
          <w:b w:val="0"/>
          <w:sz w:val="28"/>
          <w:szCs w:val="28"/>
        </w:rPr>
        <w:t xml:space="preserve"> </w:t>
      </w:r>
      <w:r w:rsidR="00BB5440" w:rsidRPr="00A23250">
        <w:rPr>
          <w:b w:val="0"/>
          <w:sz w:val="28"/>
          <w:szCs w:val="28"/>
          <w:lang w:bidi="ru-RU"/>
        </w:rPr>
        <w:t xml:space="preserve"> </w:t>
      </w:r>
    </w:p>
    <w:p w:rsidR="00EF0089" w:rsidRDefault="00EF0089" w:rsidP="00BB5440">
      <w:pPr>
        <w:spacing w:after="0" w:line="240" w:lineRule="auto"/>
        <w:ind w:left="567" w:right="-1"/>
        <w:jc w:val="center"/>
        <w:rPr>
          <w:rFonts w:ascii="Times New Roman" w:hAnsi="Times New Roman"/>
          <w:sz w:val="28"/>
          <w:szCs w:val="28"/>
        </w:rPr>
      </w:pPr>
      <w:r w:rsidRPr="0072462F">
        <w:rPr>
          <w:rFonts w:ascii="Times New Roman" w:hAnsi="Times New Roman"/>
          <w:sz w:val="28"/>
          <w:szCs w:val="28"/>
        </w:rPr>
        <w:t xml:space="preserve">   </w:t>
      </w:r>
    </w:p>
    <w:p w:rsidR="00171154" w:rsidRDefault="00370449" w:rsidP="00171154">
      <w:pPr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970EE">
        <w:rPr>
          <w:rFonts w:ascii="Times New Roman" w:hAnsi="Times New Roman"/>
          <w:sz w:val="28"/>
          <w:szCs w:val="28"/>
        </w:rPr>
        <w:t xml:space="preserve">В приложении к постановлению </w:t>
      </w:r>
      <w:r w:rsidR="001970EE" w:rsidRPr="001970E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1970EE" w:rsidRPr="001970EE">
        <w:rPr>
          <w:rFonts w:ascii="Times New Roman" w:eastAsia="Calibri" w:hAnsi="Times New Roman" w:cs="Times New Roman"/>
          <w:sz w:val="28"/>
          <w:szCs w:val="28"/>
        </w:rPr>
        <w:t>Колыванского</w:t>
      </w:r>
      <w:proofErr w:type="spellEnd"/>
      <w:r w:rsidR="001970EE" w:rsidRPr="001970EE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от 14.11.2019 №1480-а «Об утверждени</w:t>
      </w:r>
      <w:r w:rsidR="001970EE">
        <w:rPr>
          <w:rFonts w:ascii="Times New Roman" w:eastAsia="Calibri" w:hAnsi="Times New Roman" w:cs="Times New Roman"/>
          <w:sz w:val="28"/>
          <w:szCs w:val="28"/>
        </w:rPr>
        <w:t>и в новой редакции Муниципальная программа</w:t>
      </w:r>
      <w:r w:rsidR="001970EE" w:rsidRPr="001970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970EE" w:rsidRPr="001970EE">
        <w:rPr>
          <w:rFonts w:ascii="Times New Roman" w:eastAsia="Calibri" w:hAnsi="Times New Roman" w:cs="Times New Roman"/>
          <w:sz w:val="28"/>
          <w:szCs w:val="28"/>
        </w:rPr>
        <w:t>Колыванского</w:t>
      </w:r>
      <w:proofErr w:type="spellEnd"/>
      <w:r w:rsidR="001970EE" w:rsidRPr="001970EE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«Развитие образования в </w:t>
      </w:r>
      <w:proofErr w:type="spellStart"/>
      <w:r w:rsidR="001970EE" w:rsidRPr="001970EE">
        <w:rPr>
          <w:rFonts w:ascii="Times New Roman" w:eastAsia="Calibri" w:hAnsi="Times New Roman" w:cs="Times New Roman"/>
          <w:sz w:val="28"/>
          <w:szCs w:val="28"/>
        </w:rPr>
        <w:t>Колыванском</w:t>
      </w:r>
      <w:proofErr w:type="spellEnd"/>
      <w:r w:rsidR="001970EE" w:rsidRPr="001970EE">
        <w:rPr>
          <w:rFonts w:ascii="Times New Roman" w:eastAsia="Calibri" w:hAnsi="Times New Roman" w:cs="Times New Roman"/>
          <w:sz w:val="28"/>
          <w:szCs w:val="28"/>
        </w:rPr>
        <w:t xml:space="preserve"> районе Новосибирской области на 2019-2022 годы»</w:t>
      </w:r>
      <w:r w:rsidR="00171154">
        <w:rPr>
          <w:rFonts w:ascii="Times New Roman" w:hAnsi="Times New Roman"/>
          <w:sz w:val="28"/>
          <w:szCs w:val="28"/>
        </w:rPr>
        <w:t>:</w:t>
      </w:r>
    </w:p>
    <w:p w:rsidR="001970EE" w:rsidRDefault="001970EE" w:rsidP="00171154">
      <w:pPr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</w:rPr>
      </w:pPr>
    </w:p>
    <w:p w:rsidR="00171154" w:rsidRPr="00171154" w:rsidRDefault="00171154" w:rsidP="00171154">
      <w:pPr>
        <w:pStyle w:val="a8"/>
        <w:numPr>
          <w:ilvl w:val="0"/>
          <w:numId w:val="16"/>
        </w:numPr>
        <w:ind w:left="-284" w:right="-1" w:firstLine="0"/>
        <w:jc w:val="both"/>
        <w:rPr>
          <w:sz w:val="28"/>
          <w:szCs w:val="28"/>
        </w:rPr>
      </w:pPr>
      <w:proofErr w:type="gramStart"/>
      <w:r w:rsidRPr="00171154">
        <w:rPr>
          <w:sz w:val="28"/>
          <w:szCs w:val="28"/>
        </w:rPr>
        <w:t xml:space="preserve">В разделе </w:t>
      </w:r>
      <w:r w:rsidRPr="00171154">
        <w:rPr>
          <w:sz w:val="28"/>
          <w:szCs w:val="28"/>
          <w:lang w:val="en-US"/>
        </w:rPr>
        <w:t>I</w:t>
      </w:r>
      <w:r w:rsidRPr="00171154">
        <w:rPr>
          <w:sz w:val="28"/>
          <w:szCs w:val="28"/>
        </w:rPr>
        <w:t xml:space="preserve"> «Паспорт </w:t>
      </w:r>
      <w:r w:rsidRPr="00171154">
        <w:rPr>
          <w:bCs/>
          <w:sz w:val="28"/>
          <w:szCs w:val="28"/>
        </w:rPr>
        <w:t xml:space="preserve">Муниципальной Программы </w:t>
      </w:r>
      <w:r w:rsidRPr="00171154">
        <w:rPr>
          <w:sz w:val="28"/>
          <w:szCs w:val="28"/>
        </w:rPr>
        <w:t xml:space="preserve"> </w:t>
      </w:r>
      <w:proofErr w:type="spellStart"/>
      <w:r w:rsidRPr="00171154">
        <w:rPr>
          <w:bCs/>
          <w:sz w:val="28"/>
          <w:szCs w:val="28"/>
        </w:rPr>
        <w:t>Колыванского</w:t>
      </w:r>
      <w:proofErr w:type="spellEnd"/>
      <w:r w:rsidRPr="00171154">
        <w:rPr>
          <w:bCs/>
          <w:sz w:val="28"/>
          <w:szCs w:val="28"/>
        </w:rPr>
        <w:t xml:space="preserve"> района Новосибирской области</w:t>
      </w:r>
      <w:r w:rsidRPr="00171154">
        <w:rPr>
          <w:sz w:val="28"/>
          <w:szCs w:val="28"/>
        </w:rPr>
        <w:t xml:space="preserve"> </w:t>
      </w:r>
      <w:r w:rsidRPr="00171154">
        <w:rPr>
          <w:bCs/>
          <w:sz w:val="28"/>
          <w:szCs w:val="28"/>
        </w:rPr>
        <w:t xml:space="preserve">«Развитие образования в </w:t>
      </w:r>
      <w:proofErr w:type="spellStart"/>
      <w:r w:rsidRPr="00171154">
        <w:rPr>
          <w:bCs/>
          <w:sz w:val="28"/>
          <w:szCs w:val="28"/>
        </w:rPr>
        <w:t>Колыванском</w:t>
      </w:r>
      <w:proofErr w:type="spellEnd"/>
      <w:r w:rsidRPr="00171154">
        <w:rPr>
          <w:bCs/>
          <w:sz w:val="28"/>
          <w:szCs w:val="28"/>
        </w:rPr>
        <w:t xml:space="preserve"> районе Новосибирской области на 2015-2018 годы»:</w:t>
      </w:r>
      <w:r w:rsidRPr="00171154">
        <w:rPr>
          <w:sz w:val="28"/>
          <w:szCs w:val="28"/>
        </w:rPr>
        <w:t xml:space="preserve"> </w:t>
      </w:r>
      <w:r>
        <w:rPr>
          <w:sz w:val="28"/>
          <w:szCs w:val="28"/>
        </w:rPr>
        <w:t>)  с</w:t>
      </w:r>
      <w:r w:rsidRPr="00171154">
        <w:rPr>
          <w:sz w:val="28"/>
          <w:szCs w:val="28"/>
        </w:rPr>
        <w:t>троку  «</w:t>
      </w:r>
      <w:r w:rsidRPr="00171154">
        <w:rPr>
          <w:sz w:val="28"/>
          <w:szCs w:val="28"/>
          <w:lang w:eastAsia="en-US"/>
        </w:rPr>
        <w:t>Объемы финансирования (с расшифровкой по годам и источникам финансирования и исполнителям мероприятий программы)» изложить в следующей редакции:</w:t>
      </w:r>
      <w:proofErr w:type="gramEnd"/>
    </w:p>
    <w:p w:rsidR="00171154" w:rsidRPr="004E53BD" w:rsidRDefault="00171154" w:rsidP="00171154">
      <w:pPr>
        <w:tabs>
          <w:tab w:val="left" w:pos="2175"/>
        </w:tabs>
        <w:spacing w:after="0" w:line="240" w:lineRule="auto"/>
        <w:ind w:right="-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5812"/>
      </w:tblGrid>
      <w:tr w:rsidR="00171154" w:rsidRPr="00617BC2" w:rsidTr="008C1D05">
        <w:trPr>
          <w:trHeight w:val="48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154" w:rsidRPr="00617BC2" w:rsidRDefault="00171154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11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муниципальной программы (с расшифровкой по годам и источникам финансирования)</w:t>
            </w:r>
          </w:p>
          <w:p w:rsidR="00171154" w:rsidRPr="00617BC2" w:rsidRDefault="00171154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71154" w:rsidRPr="00617BC2" w:rsidRDefault="00171154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63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38"/>
              <w:gridCol w:w="113"/>
              <w:gridCol w:w="1021"/>
              <w:gridCol w:w="992"/>
              <w:gridCol w:w="993"/>
              <w:gridCol w:w="1134"/>
              <w:gridCol w:w="1408"/>
            </w:tblGrid>
            <w:tr w:rsidR="00171154" w:rsidTr="008C1D05">
              <w:tc>
                <w:tcPr>
                  <w:tcW w:w="738" w:type="dxa"/>
                  <w:vMerge w:val="restart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B79FF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Период</w:t>
                  </w:r>
                </w:p>
              </w:tc>
              <w:tc>
                <w:tcPr>
                  <w:tcW w:w="1134" w:type="dxa"/>
                  <w:gridSpan w:val="2"/>
                  <w:vMerge w:val="restart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B79FF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Общий объем финансирования, тыс. руб.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*</w:t>
                  </w:r>
                </w:p>
              </w:tc>
              <w:tc>
                <w:tcPr>
                  <w:tcW w:w="4527" w:type="dxa"/>
                  <w:gridSpan w:val="4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B79FF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в том числе</w:t>
                  </w:r>
                </w:p>
              </w:tc>
            </w:tr>
            <w:tr w:rsidR="00171154" w:rsidTr="008C1D05">
              <w:tc>
                <w:tcPr>
                  <w:tcW w:w="738" w:type="dxa"/>
                  <w:vMerge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ФБ</w:t>
                  </w:r>
                </w:p>
              </w:tc>
              <w:tc>
                <w:tcPr>
                  <w:tcW w:w="993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B79FF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ОБ</w:t>
                  </w:r>
                </w:p>
              </w:tc>
              <w:tc>
                <w:tcPr>
                  <w:tcW w:w="1134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РБ</w:t>
                  </w:r>
                </w:p>
              </w:tc>
              <w:tc>
                <w:tcPr>
                  <w:tcW w:w="1408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0B79FF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ВбИ</w:t>
                  </w:r>
                  <w:proofErr w:type="spellEnd"/>
                </w:p>
              </w:tc>
            </w:tr>
            <w:tr w:rsidR="00171154" w:rsidTr="008C1D05">
              <w:tc>
                <w:tcPr>
                  <w:tcW w:w="738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2019 год</w:t>
                  </w:r>
                </w:p>
              </w:tc>
              <w:tc>
                <w:tcPr>
                  <w:tcW w:w="1134" w:type="dxa"/>
                  <w:gridSpan w:val="2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68435,445</w:t>
                  </w:r>
                </w:p>
              </w:tc>
              <w:tc>
                <w:tcPr>
                  <w:tcW w:w="992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48601,6</w:t>
                  </w:r>
                </w:p>
              </w:tc>
              <w:tc>
                <w:tcPr>
                  <w:tcW w:w="1134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19833,845</w:t>
                  </w:r>
                </w:p>
              </w:tc>
              <w:tc>
                <w:tcPr>
                  <w:tcW w:w="1408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171154" w:rsidTr="008C1D05">
              <w:tc>
                <w:tcPr>
                  <w:tcW w:w="738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2020 год</w:t>
                  </w:r>
                </w:p>
              </w:tc>
              <w:tc>
                <w:tcPr>
                  <w:tcW w:w="1134" w:type="dxa"/>
                  <w:gridSpan w:val="2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87 906, 8</w:t>
                  </w:r>
                </w:p>
              </w:tc>
              <w:tc>
                <w:tcPr>
                  <w:tcW w:w="992" w:type="dxa"/>
                </w:tcPr>
                <w:p w:rsidR="00171154" w:rsidRPr="00393455" w:rsidRDefault="00171154" w:rsidP="008C1D05">
                  <w:pPr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93455">
                    <w:rPr>
                      <w:rFonts w:ascii="Times New Roman" w:hAnsi="Times New Roman"/>
                      <w:bCs/>
                      <w:color w:val="000000"/>
                    </w:rPr>
                    <w:t>300,0</w:t>
                  </w:r>
                </w:p>
              </w:tc>
              <w:tc>
                <w:tcPr>
                  <w:tcW w:w="993" w:type="dxa"/>
                </w:tcPr>
                <w:p w:rsidR="00171154" w:rsidRPr="00393455" w:rsidRDefault="00171154" w:rsidP="008C1D05">
                  <w:pPr>
                    <w:rPr>
                      <w:rFonts w:cs="Tahoma"/>
                      <w:color w:val="000000"/>
                      <w:highlight w:val="yellow"/>
                    </w:rPr>
                  </w:pPr>
                  <w:r w:rsidRPr="00393455">
                    <w:rPr>
                      <w:rFonts w:ascii="Times New Roman" w:hAnsi="Times New Roman"/>
                      <w:bCs/>
                      <w:color w:val="000000"/>
                    </w:rPr>
                    <w:t>75 061,5</w:t>
                  </w:r>
                </w:p>
              </w:tc>
              <w:tc>
                <w:tcPr>
                  <w:tcW w:w="1134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12 </w:t>
                  </w: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545,3</w:t>
                  </w:r>
                </w:p>
              </w:tc>
              <w:tc>
                <w:tcPr>
                  <w:tcW w:w="1408" w:type="dxa"/>
                </w:tcPr>
                <w:p w:rsidR="00171154" w:rsidRPr="000B79FF" w:rsidRDefault="00171154" w:rsidP="008C1D05">
                  <w:pPr>
                    <w:rPr>
                      <w:rFonts w:cs="Tahoma"/>
                    </w:rPr>
                  </w:pPr>
                </w:p>
              </w:tc>
            </w:tr>
            <w:tr w:rsidR="00171154" w:rsidTr="008C1D05">
              <w:tc>
                <w:tcPr>
                  <w:tcW w:w="738" w:type="dxa"/>
                </w:tcPr>
                <w:p w:rsidR="00171154" w:rsidRPr="007A23B4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 w:rsidRPr="007A23B4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2021 год</w:t>
                  </w:r>
                </w:p>
              </w:tc>
              <w:tc>
                <w:tcPr>
                  <w:tcW w:w="1134" w:type="dxa"/>
                  <w:gridSpan w:val="2"/>
                </w:tcPr>
                <w:p w:rsidR="00171154" w:rsidRPr="007A23B4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 w:rsidRPr="007A23B4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58 604,2</w:t>
                  </w:r>
                </w:p>
              </w:tc>
              <w:tc>
                <w:tcPr>
                  <w:tcW w:w="992" w:type="dxa"/>
                </w:tcPr>
                <w:p w:rsidR="00171154" w:rsidRPr="007A23B4" w:rsidRDefault="00171154" w:rsidP="008C1D05">
                  <w:pPr>
                    <w:rPr>
                      <w:rFonts w:ascii="Times New Roman" w:hAnsi="Times New Roman"/>
                    </w:rPr>
                  </w:pPr>
                  <w:r w:rsidRPr="007A23B4">
                    <w:rPr>
                      <w:rFonts w:ascii="Times New Roman" w:hAnsi="Times New Roman"/>
                    </w:rPr>
                    <w:t>13 597,6</w:t>
                  </w:r>
                </w:p>
              </w:tc>
              <w:tc>
                <w:tcPr>
                  <w:tcW w:w="993" w:type="dxa"/>
                </w:tcPr>
                <w:p w:rsidR="00171154" w:rsidRPr="007A23B4" w:rsidRDefault="00171154" w:rsidP="008C1D05">
                  <w:pPr>
                    <w:rPr>
                      <w:rFonts w:ascii="Times New Roman" w:hAnsi="Times New Roman"/>
                    </w:rPr>
                  </w:pPr>
                  <w:r w:rsidRPr="007A23B4">
                    <w:rPr>
                      <w:rFonts w:ascii="Times New Roman" w:hAnsi="Times New Roman"/>
                    </w:rPr>
                    <w:t>36 562,8</w:t>
                  </w:r>
                </w:p>
              </w:tc>
              <w:tc>
                <w:tcPr>
                  <w:tcW w:w="1134" w:type="dxa"/>
                </w:tcPr>
                <w:p w:rsidR="00171154" w:rsidRPr="007A23B4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 w:rsidRPr="007A23B4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8 443,8</w:t>
                  </w:r>
                </w:p>
              </w:tc>
              <w:tc>
                <w:tcPr>
                  <w:tcW w:w="1408" w:type="dxa"/>
                </w:tcPr>
                <w:p w:rsidR="00171154" w:rsidRPr="000B79FF" w:rsidRDefault="00171154" w:rsidP="008C1D05">
                  <w:pPr>
                    <w:rPr>
                      <w:rFonts w:cs="Tahoma"/>
                    </w:rPr>
                  </w:pPr>
                </w:p>
              </w:tc>
            </w:tr>
            <w:tr w:rsidR="00171154" w:rsidTr="008C1D05">
              <w:tc>
                <w:tcPr>
                  <w:tcW w:w="738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2022 год</w:t>
                  </w:r>
                </w:p>
              </w:tc>
              <w:tc>
                <w:tcPr>
                  <w:tcW w:w="1134" w:type="dxa"/>
                  <w:gridSpan w:val="2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24 657,1</w:t>
                  </w: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 w:eastAsia="en-US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171154" w:rsidRPr="00393455" w:rsidRDefault="00171154" w:rsidP="008C1D0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993" w:type="dxa"/>
                </w:tcPr>
                <w:p w:rsidR="00171154" w:rsidRPr="00393455" w:rsidRDefault="00171154" w:rsidP="008C1D0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93455">
                    <w:rPr>
                      <w:rFonts w:ascii="Times New Roman" w:hAnsi="Times New Roman"/>
                      <w:color w:val="000000"/>
                    </w:rPr>
                    <w:t>7 903,9</w:t>
                  </w:r>
                </w:p>
              </w:tc>
              <w:tc>
                <w:tcPr>
                  <w:tcW w:w="1134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16753,2</w:t>
                  </w:r>
                  <w:r w:rsidRPr="0039345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 w:eastAsia="en-US"/>
                    </w:rPr>
                    <w:t>5</w:t>
                  </w:r>
                </w:p>
              </w:tc>
              <w:tc>
                <w:tcPr>
                  <w:tcW w:w="1408" w:type="dxa"/>
                </w:tcPr>
                <w:p w:rsidR="00171154" w:rsidRPr="00ED4756" w:rsidRDefault="00171154" w:rsidP="008C1D05">
                  <w:pPr>
                    <w:rPr>
                      <w:rFonts w:cs="Tahoma"/>
                      <w:color w:val="FF0000"/>
                    </w:rPr>
                  </w:pPr>
                </w:p>
              </w:tc>
            </w:tr>
            <w:tr w:rsidR="00171154" w:rsidTr="008C1D05">
              <w:tc>
                <w:tcPr>
                  <w:tcW w:w="738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 w:rsidRPr="00393455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итого</w:t>
                  </w:r>
                </w:p>
              </w:tc>
              <w:tc>
                <w:tcPr>
                  <w:tcW w:w="1134" w:type="dxa"/>
                  <w:gridSpan w:val="2"/>
                </w:tcPr>
                <w:p w:rsidR="00171154" w:rsidRPr="007A23B4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239 603,59</w:t>
                  </w:r>
                </w:p>
              </w:tc>
              <w:tc>
                <w:tcPr>
                  <w:tcW w:w="992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13 897,6</w:t>
                  </w:r>
                </w:p>
              </w:tc>
              <w:tc>
                <w:tcPr>
                  <w:tcW w:w="993" w:type="dxa"/>
                </w:tcPr>
                <w:p w:rsidR="00171154" w:rsidRPr="00393455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168 129,8</w:t>
                  </w:r>
                </w:p>
              </w:tc>
              <w:tc>
                <w:tcPr>
                  <w:tcW w:w="1134" w:type="dxa"/>
                </w:tcPr>
                <w:p w:rsidR="00171154" w:rsidRPr="00006806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57 576,195</w:t>
                  </w:r>
                </w:p>
              </w:tc>
              <w:tc>
                <w:tcPr>
                  <w:tcW w:w="1408" w:type="dxa"/>
                </w:tcPr>
                <w:p w:rsidR="00171154" w:rsidRPr="000B79FF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171154" w:rsidTr="008C1D05">
              <w:tc>
                <w:tcPr>
                  <w:tcW w:w="851" w:type="dxa"/>
                  <w:gridSpan w:val="2"/>
                </w:tcPr>
                <w:p w:rsidR="00171154" w:rsidRPr="00AB5241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548" w:type="dxa"/>
                  <w:gridSpan w:val="5"/>
                </w:tcPr>
                <w:p w:rsidR="00171154" w:rsidRPr="00AB5241" w:rsidRDefault="00171154" w:rsidP="008C1D05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AB524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* - прогнозные объемы</w:t>
                  </w:r>
                </w:p>
              </w:tc>
            </w:tr>
          </w:tbl>
          <w:p w:rsidR="00171154" w:rsidRPr="00617BC2" w:rsidRDefault="00171154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A31FC" w:rsidRDefault="00AA31FC" w:rsidP="00AA31FC">
      <w:pPr>
        <w:pStyle w:val="a8"/>
        <w:spacing w:line="276" w:lineRule="auto"/>
        <w:ind w:left="0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AA31FC" w:rsidRPr="00E634EC" w:rsidRDefault="00AA31FC" w:rsidP="00AA31FC">
      <w:pPr>
        <w:pStyle w:val="a8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X</w:t>
      </w:r>
      <w:r w:rsidRPr="001F3D6F">
        <w:rPr>
          <w:sz w:val="28"/>
          <w:szCs w:val="28"/>
        </w:rPr>
        <w:t xml:space="preserve"> «Ресурсное обеспечение»</w:t>
      </w:r>
      <w:r>
        <w:rPr>
          <w:sz w:val="28"/>
          <w:szCs w:val="28"/>
        </w:rPr>
        <w:t xml:space="preserve"> изложить в следующей редакции:</w:t>
      </w:r>
    </w:p>
    <w:p w:rsidR="00AA31FC" w:rsidRPr="00AA31FC" w:rsidRDefault="00AA31FC" w:rsidP="00AA31FC">
      <w:pPr>
        <w:pStyle w:val="ConsPlusNormal"/>
        <w:ind w:left="-284" w:firstLine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A31FC">
        <w:rPr>
          <w:rFonts w:ascii="Times New Roman" w:hAnsi="Times New Roman" w:cs="Times New Roman"/>
          <w:sz w:val="28"/>
          <w:szCs w:val="28"/>
        </w:rPr>
        <w:t xml:space="preserve">Прогнозный объем финансового обеспечения мероприятий муниципальной программы на 2019 - 2022 годы составляет </w:t>
      </w:r>
      <w:r w:rsidRPr="00AA31FC">
        <w:rPr>
          <w:rFonts w:ascii="Times New Roman" w:hAnsi="Times New Roman" w:cs="Times New Roman"/>
          <w:sz w:val="28"/>
          <w:szCs w:val="28"/>
          <w:lang w:eastAsia="en-US"/>
        </w:rPr>
        <w:t>239 603,59</w:t>
      </w:r>
      <w:r w:rsidRPr="00AA31FC">
        <w:rPr>
          <w:rFonts w:ascii="Times New Roman" w:hAnsi="Times New Roman" w:cs="Times New Roman"/>
          <w:sz w:val="28"/>
          <w:szCs w:val="28"/>
        </w:rPr>
        <w:t xml:space="preserve"> тыс. рублей, в том числе из Федерального бюджета- 13897,6, областного бюджета – 1</w:t>
      </w:r>
      <w:r w:rsidRPr="00AA31FC">
        <w:rPr>
          <w:rFonts w:ascii="Times New Roman" w:hAnsi="Times New Roman" w:cs="Times New Roman"/>
          <w:sz w:val="28"/>
          <w:szCs w:val="28"/>
          <w:lang w:eastAsia="en-US"/>
        </w:rPr>
        <w:t>68 129,8 тыс. рублей, из</w:t>
      </w:r>
      <w:r w:rsidRPr="00AA31FC">
        <w:rPr>
          <w:rFonts w:ascii="Times New Roman" w:hAnsi="Times New Roman" w:cs="Times New Roman"/>
          <w:lang w:eastAsia="en-US"/>
        </w:rPr>
        <w:t xml:space="preserve"> </w:t>
      </w:r>
      <w:r w:rsidRPr="00AA31FC">
        <w:rPr>
          <w:rFonts w:ascii="Times New Roman" w:hAnsi="Times New Roman" w:cs="Times New Roman"/>
          <w:sz w:val="28"/>
          <w:szCs w:val="28"/>
        </w:rPr>
        <w:t xml:space="preserve">районного бюджета – </w:t>
      </w:r>
      <w:r w:rsidRPr="00AA31FC">
        <w:rPr>
          <w:rFonts w:ascii="Times New Roman" w:hAnsi="Times New Roman" w:cs="Times New Roman"/>
          <w:sz w:val="28"/>
          <w:szCs w:val="28"/>
          <w:lang w:eastAsia="en-US"/>
        </w:rPr>
        <w:t xml:space="preserve">57 576,195 </w:t>
      </w:r>
      <w:r w:rsidRPr="00AA31FC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Pr="007F33B4">
        <w:rPr>
          <w:rFonts w:ascii="Times New Roman" w:hAnsi="Times New Roman" w:cs="Times New Roman"/>
          <w:spacing w:val="2"/>
          <w:sz w:val="28"/>
          <w:szCs w:val="28"/>
        </w:rPr>
        <w:t xml:space="preserve">Сводные финансовые </w:t>
      </w:r>
      <w:r w:rsidRPr="007F33B4">
        <w:rPr>
          <w:rFonts w:ascii="Times New Roman" w:hAnsi="Times New Roman" w:cs="Times New Roman"/>
          <w:spacing w:val="2"/>
          <w:sz w:val="28"/>
          <w:szCs w:val="28"/>
        </w:rPr>
        <w:lastRenderedPageBreak/>
        <w:t>затраты муниципальной программы представлены в Приложении 3 к Программе.</w:t>
      </w:r>
    </w:p>
    <w:p w:rsidR="00AA31FC" w:rsidRPr="00AA31FC" w:rsidRDefault="00AA31FC" w:rsidP="00AA31FC">
      <w:pPr>
        <w:pStyle w:val="ConsPlusNormal"/>
        <w:ind w:left="-284" w:firstLine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F33B4">
        <w:rPr>
          <w:rFonts w:ascii="Times New Roman" w:hAnsi="Times New Roman"/>
          <w:sz w:val="28"/>
          <w:szCs w:val="28"/>
        </w:rPr>
        <w:t>Для реализации мероприятий муниципальной программы необходимо:</w:t>
      </w:r>
    </w:p>
    <w:p w:rsidR="00AA31FC" w:rsidRPr="00AA31FC" w:rsidRDefault="00AA31FC" w:rsidP="00AA31FC">
      <w:pPr>
        <w:pStyle w:val="a8"/>
        <w:ind w:left="76"/>
        <w:jc w:val="both"/>
        <w:rPr>
          <w:sz w:val="28"/>
          <w:szCs w:val="28"/>
        </w:rPr>
      </w:pPr>
      <w:r w:rsidRPr="00AA31FC">
        <w:rPr>
          <w:sz w:val="28"/>
          <w:szCs w:val="28"/>
        </w:rPr>
        <w:t>1) в 2019 году –68 435,445тыс. руб.;</w:t>
      </w:r>
    </w:p>
    <w:p w:rsidR="00AA31FC" w:rsidRPr="00AA31FC" w:rsidRDefault="00AA31FC" w:rsidP="00AA31FC">
      <w:pPr>
        <w:pStyle w:val="a8"/>
        <w:ind w:left="76"/>
        <w:jc w:val="both"/>
        <w:rPr>
          <w:sz w:val="28"/>
          <w:szCs w:val="28"/>
        </w:rPr>
      </w:pPr>
      <w:r w:rsidRPr="00AA31FC">
        <w:rPr>
          <w:sz w:val="28"/>
          <w:szCs w:val="28"/>
        </w:rPr>
        <w:t xml:space="preserve">2) в 2020 году – </w:t>
      </w:r>
      <w:r w:rsidRPr="00AA31FC">
        <w:rPr>
          <w:iCs/>
          <w:sz w:val="28"/>
          <w:szCs w:val="28"/>
        </w:rPr>
        <w:t xml:space="preserve">87 906,8 </w:t>
      </w:r>
      <w:r w:rsidRPr="00AA31FC">
        <w:rPr>
          <w:sz w:val="28"/>
          <w:szCs w:val="28"/>
        </w:rPr>
        <w:t>тыс. руб.;</w:t>
      </w:r>
    </w:p>
    <w:p w:rsidR="00AA31FC" w:rsidRPr="00AA31FC" w:rsidRDefault="00AA31FC" w:rsidP="00AA31FC">
      <w:pPr>
        <w:pStyle w:val="a8"/>
        <w:ind w:left="76"/>
        <w:jc w:val="both"/>
        <w:rPr>
          <w:sz w:val="28"/>
          <w:szCs w:val="28"/>
        </w:rPr>
      </w:pPr>
      <w:r w:rsidRPr="00AA31FC">
        <w:rPr>
          <w:sz w:val="28"/>
          <w:szCs w:val="28"/>
        </w:rPr>
        <w:t>3) в 2021 году –</w:t>
      </w:r>
      <w:r w:rsidRPr="00AA31FC">
        <w:rPr>
          <w:iCs/>
          <w:sz w:val="28"/>
          <w:szCs w:val="28"/>
        </w:rPr>
        <w:t>58 604,42</w:t>
      </w:r>
      <w:r w:rsidRPr="00AA31FC">
        <w:rPr>
          <w:sz w:val="28"/>
          <w:szCs w:val="28"/>
        </w:rPr>
        <w:t>тыс. руб.;</w:t>
      </w:r>
    </w:p>
    <w:p w:rsidR="00AA31FC" w:rsidRPr="00AA31FC" w:rsidRDefault="00AA31FC" w:rsidP="00AA31FC">
      <w:pPr>
        <w:pStyle w:val="a8"/>
        <w:ind w:left="76"/>
        <w:jc w:val="both"/>
        <w:rPr>
          <w:sz w:val="28"/>
          <w:szCs w:val="28"/>
        </w:rPr>
      </w:pPr>
      <w:r w:rsidRPr="00AA31FC">
        <w:rPr>
          <w:sz w:val="28"/>
          <w:szCs w:val="28"/>
        </w:rPr>
        <w:t>4) в 2022 году –  24 657,15 тыс. руб.</w:t>
      </w:r>
    </w:p>
    <w:p w:rsidR="00014C62" w:rsidRDefault="00AA31FC" w:rsidP="00014C62">
      <w:pPr>
        <w:pStyle w:val="a8"/>
        <w:ind w:left="-284" w:firstLine="360"/>
        <w:jc w:val="both"/>
        <w:rPr>
          <w:sz w:val="28"/>
          <w:szCs w:val="28"/>
        </w:rPr>
      </w:pPr>
      <w:r w:rsidRPr="00AA31FC">
        <w:rPr>
          <w:sz w:val="28"/>
          <w:szCs w:val="28"/>
        </w:rPr>
        <w:t>В ходе реализации муниципальной программы объем финансовых средств может уточняться с учётом реальных возможностей районного бюджета, а так же привлечения дополнительных источников финансирования.</w:t>
      </w:r>
    </w:p>
    <w:p w:rsidR="00014C62" w:rsidRDefault="00014C62" w:rsidP="00014C62">
      <w:pPr>
        <w:pStyle w:val="a8"/>
        <w:numPr>
          <w:ilvl w:val="0"/>
          <w:numId w:val="16"/>
        </w:numPr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72462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7246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462F">
        <w:rPr>
          <w:sz w:val="28"/>
          <w:szCs w:val="28"/>
        </w:rPr>
        <w:t xml:space="preserve">Мероприятия Муниципальной программы </w:t>
      </w:r>
      <w:proofErr w:type="spellStart"/>
      <w:r w:rsidRPr="0072462F">
        <w:rPr>
          <w:sz w:val="28"/>
          <w:szCs w:val="28"/>
        </w:rPr>
        <w:t>Колыванского</w:t>
      </w:r>
      <w:proofErr w:type="spellEnd"/>
      <w:r w:rsidRPr="0072462F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 </w:t>
      </w:r>
      <w:r w:rsidRPr="00642AA7">
        <w:rPr>
          <w:sz w:val="28"/>
          <w:szCs w:val="28"/>
        </w:rPr>
        <w:t xml:space="preserve">«Развитие образования в </w:t>
      </w:r>
      <w:proofErr w:type="spellStart"/>
      <w:r w:rsidRPr="00642AA7">
        <w:rPr>
          <w:sz w:val="28"/>
          <w:szCs w:val="28"/>
        </w:rPr>
        <w:t>Колыванском</w:t>
      </w:r>
      <w:proofErr w:type="spellEnd"/>
      <w:r w:rsidRPr="00642AA7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оне Новосибирской области на 2019-2022</w:t>
      </w:r>
      <w:r w:rsidR="00370449">
        <w:rPr>
          <w:sz w:val="28"/>
          <w:szCs w:val="28"/>
        </w:rPr>
        <w:t xml:space="preserve"> годы» изложить в</w:t>
      </w:r>
      <w:r w:rsidRPr="00642AA7">
        <w:rPr>
          <w:sz w:val="28"/>
          <w:szCs w:val="28"/>
        </w:rPr>
        <w:t xml:space="preserve"> редакции</w:t>
      </w:r>
      <w:r w:rsidR="00370449">
        <w:rPr>
          <w:sz w:val="28"/>
          <w:szCs w:val="28"/>
        </w:rPr>
        <w:t xml:space="preserve"> согласно приложению 1 к Изменениям</w:t>
      </w:r>
      <w:r w:rsidR="001970EE">
        <w:rPr>
          <w:sz w:val="28"/>
          <w:szCs w:val="28"/>
        </w:rPr>
        <w:t>.</w:t>
      </w:r>
    </w:p>
    <w:p w:rsidR="001970EE" w:rsidRPr="001970EE" w:rsidRDefault="001970EE" w:rsidP="001970EE">
      <w:pPr>
        <w:pStyle w:val="a8"/>
        <w:numPr>
          <w:ilvl w:val="0"/>
          <w:numId w:val="16"/>
        </w:numPr>
        <w:ind w:left="-284" w:firstLine="0"/>
        <w:jc w:val="both"/>
        <w:rPr>
          <w:sz w:val="28"/>
          <w:szCs w:val="28"/>
        </w:rPr>
      </w:pPr>
      <w:r w:rsidRPr="001970EE">
        <w:rPr>
          <w:sz w:val="28"/>
          <w:szCs w:val="28"/>
        </w:rPr>
        <w:t>Приложение 3 «Финансовое обеспечение</w:t>
      </w:r>
      <w:r>
        <w:rPr>
          <w:sz w:val="28"/>
          <w:szCs w:val="28"/>
        </w:rPr>
        <w:t>»</w:t>
      </w:r>
      <w:r w:rsidRPr="001970E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</w:t>
      </w:r>
      <w:r w:rsidRPr="00642AA7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согласно приложению 2 к Изменениям.</w:t>
      </w:r>
    </w:p>
    <w:p w:rsidR="001970EE" w:rsidRPr="00642AA7" w:rsidRDefault="001970EE" w:rsidP="001970EE">
      <w:pPr>
        <w:pStyle w:val="a8"/>
        <w:ind w:left="-284"/>
        <w:jc w:val="both"/>
        <w:rPr>
          <w:sz w:val="28"/>
          <w:szCs w:val="28"/>
        </w:rPr>
      </w:pPr>
    </w:p>
    <w:p w:rsidR="00BD5F45" w:rsidRDefault="00BD5F45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014C62">
      <w:pPr>
        <w:ind w:left="-284"/>
      </w:pPr>
    </w:p>
    <w:p w:rsidR="00370449" w:rsidRDefault="00370449" w:rsidP="00EE1223">
      <w:pPr>
        <w:sectPr w:rsidR="00370449" w:rsidSect="00BB5440">
          <w:pgSz w:w="11906" w:h="16838"/>
          <w:pgMar w:top="993" w:right="1274" w:bottom="426" w:left="1276" w:header="708" w:footer="708" w:gutter="0"/>
          <w:cols w:space="708"/>
          <w:docGrid w:linePitch="360"/>
        </w:sectPr>
      </w:pPr>
    </w:p>
    <w:p w:rsidR="00370449" w:rsidRDefault="00EE1223" w:rsidP="00EE1223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  <w:r w:rsidR="00370449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proofErr w:type="gramStart"/>
      <w:r w:rsidR="00370449">
        <w:rPr>
          <w:rFonts w:ascii="Times New Roman" w:hAnsi="Times New Roman"/>
          <w:color w:val="000000" w:themeColor="text1"/>
          <w:sz w:val="28"/>
          <w:szCs w:val="28"/>
        </w:rPr>
        <w:t>1</w:t>
      </w:r>
      <w:proofErr w:type="gramEnd"/>
      <w:r w:rsidR="00370449">
        <w:rPr>
          <w:rFonts w:ascii="Times New Roman" w:hAnsi="Times New Roman"/>
          <w:color w:val="000000" w:themeColor="text1"/>
          <w:sz w:val="28"/>
          <w:szCs w:val="28"/>
        </w:rPr>
        <w:t xml:space="preserve"> к Изменениям</w:t>
      </w:r>
    </w:p>
    <w:p w:rsidR="00370449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970A4">
        <w:rPr>
          <w:rFonts w:ascii="Times New Roman" w:hAnsi="Times New Roman"/>
          <w:color w:val="000000" w:themeColor="text1"/>
          <w:sz w:val="28"/>
          <w:szCs w:val="28"/>
        </w:rPr>
        <w:t>Приложение 2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9970A4">
        <w:rPr>
          <w:rFonts w:ascii="Times New Roman" w:hAnsi="Times New Roman"/>
          <w:color w:val="000000" w:themeColor="text1"/>
          <w:sz w:val="28"/>
          <w:szCs w:val="28"/>
        </w:rPr>
        <w:t>Колыванского</w:t>
      </w:r>
      <w:proofErr w:type="spellEnd"/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 «Развитие образования 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Pr="009970A4">
        <w:rPr>
          <w:rFonts w:ascii="Times New Roman" w:hAnsi="Times New Roman"/>
          <w:color w:val="000000" w:themeColor="text1"/>
          <w:sz w:val="28"/>
          <w:szCs w:val="28"/>
        </w:rPr>
        <w:t>Колыванском</w:t>
      </w:r>
      <w:proofErr w:type="spellEnd"/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 районе 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области </w:t>
      </w:r>
    </w:p>
    <w:p w:rsidR="00370449" w:rsidRPr="009970A4" w:rsidRDefault="00370449" w:rsidP="00370449">
      <w:pPr>
        <w:pStyle w:val="a5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/>
          <w:color w:val="000000" w:themeColor="text1"/>
          <w:sz w:val="28"/>
          <w:szCs w:val="28"/>
        </w:rPr>
        <w:t>на  2019-2022 годы»</w:t>
      </w:r>
    </w:p>
    <w:p w:rsidR="00370449" w:rsidRPr="00370449" w:rsidRDefault="00370449" w:rsidP="00370449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9970A4">
        <w:rPr>
          <w:color w:val="000000" w:themeColor="text1"/>
          <w:sz w:val="24"/>
          <w:szCs w:val="24"/>
        </w:rPr>
        <w:t xml:space="preserve">         </w:t>
      </w:r>
    </w:p>
    <w:p w:rsidR="00370449" w:rsidRPr="009970A4" w:rsidRDefault="00370449" w:rsidP="0037044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7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Муниципальной программы </w:t>
      </w:r>
      <w:proofErr w:type="spellStart"/>
      <w:r w:rsidRPr="009970A4">
        <w:rPr>
          <w:rFonts w:ascii="Times New Roman" w:hAnsi="Times New Roman" w:cs="Times New Roman"/>
          <w:color w:val="000000" w:themeColor="text1"/>
          <w:sz w:val="28"/>
          <w:szCs w:val="28"/>
        </w:rPr>
        <w:t>Колыванского</w:t>
      </w:r>
      <w:proofErr w:type="spellEnd"/>
      <w:r w:rsidRPr="00997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70449" w:rsidRPr="009970A4" w:rsidRDefault="00370449" w:rsidP="0037044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97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«Развитие образования в </w:t>
      </w:r>
      <w:proofErr w:type="spellStart"/>
      <w:r w:rsidRPr="00997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Колыванском</w:t>
      </w:r>
      <w:proofErr w:type="spellEnd"/>
      <w:r w:rsidRPr="00997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районе </w:t>
      </w:r>
    </w:p>
    <w:p w:rsidR="00370449" w:rsidRPr="009970A4" w:rsidRDefault="00370449" w:rsidP="0037044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97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Новосибирской области на 2019-2022 годы»</w:t>
      </w:r>
    </w:p>
    <w:p w:rsidR="00370449" w:rsidRPr="009970A4" w:rsidRDefault="00370449" w:rsidP="003704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19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51"/>
        <w:gridCol w:w="1569"/>
        <w:gridCol w:w="1984"/>
        <w:gridCol w:w="172"/>
        <w:gridCol w:w="916"/>
        <w:gridCol w:w="46"/>
        <w:gridCol w:w="1275"/>
        <w:gridCol w:w="1276"/>
        <w:gridCol w:w="851"/>
        <w:gridCol w:w="283"/>
        <w:gridCol w:w="1576"/>
        <w:gridCol w:w="409"/>
        <w:gridCol w:w="1937"/>
        <w:gridCol w:w="891"/>
        <w:gridCol w:w="891"/>
        <w:gridCol w:w="891"/>
        <w:gridCol w:w="891"/>
        <w:gridCol w:w="897"/>
      </w:tblGrid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мероприятия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Показатель</w:t>
            </w:r>
          </w:p>
        </w:tc>
        <w:tc>
          <w:tcPr>
            <w:tcW w:w="215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 измерения</w:t>
            </w:r>
          </w:p>
        </w:tc>
        <w:tc>
          <w:tcPr>
            <w:tcW w:w="4647" w:type="dxa"/>
            <w:gridSpan w:val="6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реализации программы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Ожидаемый результат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ЦЕЛЬ:</w:t>
            </w:r>
            <w:r w:rsidRPr="009970A4">
              <w:rPr>
                <w:rFonts w:ascii="Times New Roman" w:hAnsi="Times New Roman" w:cs="Tahoma"/>
                <w:bCs/>
                <w:color w:val="000000" w:themeColor="text1"/>
                <w:sz w:val="28"/>
                <w:szCs w:val="28"/>
              </w:rPr>
              <w:t xml:space="preserve"> Обеспечение условий, доступности и качества развития системы общего и дополнительного образования, </w:t>
            </w:r>
            <w:r w:rsidRPr="009970A4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</w:rPr>
              <w:t xml:space="preserve">соответствующего запросам населения, перспективным задачам социально-экономического развития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Задача 1. Обеспечение качества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Переход общеобразовательных организаций на федеральный государственный образовательный стандарт второго поколения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Количество  учащихся, осваивающих ФГОС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общеобразовательные организации 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доли численности учащихся школ района, которым предоставлена возможность обучаться в соответствии с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основными современными требованиями, с учетом федеральных государственных образовательных стандартов до100%.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Сумма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Приобретение бланков документов об образовании, похвальных листов, грамот, медалей «за особые успехи в учении»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  <w:proofErr w:type="spellStart"/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общеобразова-тельных</w:t>
            </w:r>
            <w:proofErr w:type="spellEnd"/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организаций, имеющих право выдавать документы государственного образца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Получение выпускниками школ аттестатов об основном общем образовании, аттестатов о среднем общем образовании, свидетельств об освоении программы основного общего образования, похвальных листов, грамот, медалей «за особые успехи в учении».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78,0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78,0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процедур независимой оценки качества образовательных результатов в общеобразовательных организациях района, в том числе всероссийских проверочных работ, региональных мониторингов предметных достижений и других процедур.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учреждения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Новосибирской области, общеобразовательные 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доли обучающихся имеющих положительные результаты по итогам независимых оценочных процедур качества образовательных результатов.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Обеспечение условий для проведения государственной итоговой аттестации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выпускников общеобразовательных организаций, в том числе техническое обеспечение пунктов проведения экзаменов.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выпускников 9-х и 11-х классов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396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общеобразовательные организации района,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Проведение государственной итоговой аттестации учащихся 9-х и 11-х классов в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соответствии с действующим законодательством на высоком организационном уровне.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Сумма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293,6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293,6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Государственной аккредитации образовательной деятельности по образовательным программам основного общего образования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школа-интернат для детей-сирот и 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детей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оставшихся без попечения родителей с ограниченными возможностями здоровья»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школа-интернат для детей-сирот и 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детей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оставшихся без попечения родителей с ограниченными возможностями здоровья»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количества образовательных организаций, имеющих право выдавать выпускникам документы государственного образца.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районного праздника «День первоклассника»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Учащихся 1 классов школ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350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357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367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385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ДДТ», учреждения культуры,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общеобразовательные организации  района.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Повышение образовательной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мотивации школьников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Балл выпускников школ района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выпускников 11-х классов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ДДТ», РМБУ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ДК «Юность», общеобразовательны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е организации района.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Чествование выпускников школ района, поощрение учащийся молодежи, достигших успехов в учении, спорте, творчестве и других видах деятельности.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Итого затрат на решение задачи 1,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353,6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423,0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353,6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423,0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62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2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Развитие воспитательного пространства для детей и подростков. </w:t>
            </w:r>
            <w:r w:rsidRPr="009970A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Профилактика   всех форм асоциального поведения детей.</w:t>
            </w:r>
            <w:r w:rsidRPr="009970A4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9970A4">
              <w:rPr>
                <w:b/>
                <w:color w:val="000000" w:themeColor="text1"/>
                <w:sz w:val="28"/>
                <w:szCs w:val="28"/>
              </w:rPr>
              <w:t xml:space="preserve">             </w:t>
            </w:r>
            <w:r w:rsidRPr="009970A4">
              <w:rPr>
                <w:color w:val="000000" w:themeColor="text1"/>
                <w:sz w:val="28"/>
                <w:szCs w:val="28"/>
              </w:rPr>
              <w:t xml:space="preserve">  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Создание условий для участия обучающихся и воспитанников образовательных организаций в мероприятиях, конкурсах, профильных сменах  различного уровня по направлениям развития воспитания: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 патриотического;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-духовно-нравственного;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 здорового образа жизни;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 экологического;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- социальной активности и молодежного самоуправления;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 безопасности жизнедеятельности;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-трудового воспитания и профессионального самоопределения.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участников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455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 образовательные организации  района, 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ДДТ», учреждения культуры района.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Саморазвитие и самореализация детей посредством включения их в воспитательное пространство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. Развитие социальной активности 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Организация и проведение  районных мероприятий, социальных акций, муниципальных этапов всероссийских и региональных конкурсов по безопасности дорожного движения с учащимися и воспитанниками образовательных организаций, в том числе «Безопасное колесо», «Зеленая волна»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участников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 района, 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у детей культуры безопасного поведения на дорогах. Снижение дорожно-транспортного травматизма среди несовершеннолетних.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Проведение, мероприятий для </w:t>
            </w: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lastRenderedPageBreak/>
              <w:t xml:space="preserve">учащихся и воспитанников образовательных организаций </w:t>
            </w:r>
            <w:proofErr w:type="spellStart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района, социальных акций направленных на профилактику </w:t>
            </w:r>
            <w:proofErr w:type="gramStart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различный</w:t>
            </w:r>
            <w:proofErr w:type="gramEnd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форм асоциального поведения (в т.ч. суицидального поведения) и правонарушений среди несовершеннолетних.</w:t>
            </w:r>
          </w:p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дети- участники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 района,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ДДТ», органы профилактики, в том числе КДН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,П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ДН.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Снижение количества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несовершеннолетних, совершивших правонарушения или иные проявления асоциального поведения. Рост численности лиц, занятых в культурных и спортивных учреждениях и мероприятиях, включенных в разнообразные, социально-востребованные сферы деятельности, актуальные проекты.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образовательных организаций программными, методическими, учебно-методическими, учебными материалами,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современным образовательным оборудованием и инвентарем для организации воспитательного процесса.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образовательные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организации района.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Использование в образовательном процессе современных инструментов и средств воспитания.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Укрепление материальной базы патриотических клубов, юнармейских отрядов, созданных при школах района и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ДДТ»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патриотических клубов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общеобразовательные организации района,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численности  патриотических клубов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  <w:trHeight w:val="148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конкурса на получение муниципального гранта для реализации  проектов по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направлениям воспитательной работы.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образовательные организации района</w:t>
            </w:r>
            <w:r w:rsidRPr="009970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Поддержка образовательных организаций в реализации,  современных воспитательных программ и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инициатив.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мероприятий, создание условий для допризывной подготовки, в т.ч</w:t>
            </w: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.п</w:t>
            </w:r>
            <w:proofErr w:type="gram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роведение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военно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полевых сборов для учащихся 10 классов общеобразовательных организаций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школьников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общеобразовательные организации района,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Изучение  со школьниками основ</w:t>
            </w:r>
            <w:r w:rsidRPr="009970A4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9970A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военной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службы, закрепление полученных знаний</w:t>
            </w:r>
            <w:r w:rsidRPr="009970A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 на практике в условиях приближенных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 жизни воинских частей.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53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53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мероприятий, направленных на обмен опытом, представление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лучших педагогических практик, конкурсов среди образовательных организаций и педагогов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по направлениям, связанным с организацией внеурочной деятельности, кружковой и воспитательной работы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учреждений-участников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образовательные организации,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Развитие творческого потенциала детских и педагогических коллективов,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распространение лучших воспитательных практик образовательных организаций района </w:t>
            </w:r>
          </w:p>
        </w:tc>
      </w:tr>
      <w:tr w:rsidR="00370449" w:rsidRPr="009970A4" w:rsidTr="008C1D05">
        <w:trPr>
          <w:gridAfter w:val="5"/>
          <w:wAfter w:w="4461" w:type="dxa"/>
          <w:trHeight w:val="609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Сумма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работы муниципального штаба</w:t>
            </w:r>
            <w:r w:rsidRPr="009970A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общероссийской</w:t>
            </w:r>
            <w:r w:rsidRPr="009970A4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учреждений, в которых работают органы ученического самоуправления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образовательные организации,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числа обучающихся, включенных в деятельность общественных объединений и органов ученического самоуправления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работников образовательных организаций, специалистов администрации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Новосибирской области в методических мероприятиях, семинарах, конференциях различных уровней по вопросам организации воспитательной работы с детьми и молодежью и профилактики различных форм их асоциального поведения.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лиц, принявших участие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образовательные организации,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квалификации специалистов, по вопросам организации воспитательной работы с несовершеннолетними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Организация работы служб медиации в образовательных организациях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Учреждений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обращений участников образовательных отношений по вопросам неразрешенных конфликтов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2,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282,0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282,0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Задача 3  Совершенствование системы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здоровьесбережения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муниципальных образовательных учреждениях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спортивных состязаний среди дошкольников «Веселые старты»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детей дошкольного возраста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Муниципальные образовательные организации, реализующие образовательные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программы дошкольного образования; МБУ ДО «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детско-юношеская спортивна школа»,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Воспитание у дошкольников культуры здорового образа жизни, популяризация спорта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социально-психологического тестирования учащихся школ района на выявление  «групп риска» к потреблению наркотических веществ  и склонности к суицидальному поведению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учащихся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380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Новосибирской области, общеобразовательные организации района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Своевременное выявление «групп риска», осуществление психолого-педагогического сопровождения данной категории школьников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Оснащение учебного кабинета «Основы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безопасности жизнедеятельности» (ОБЖ) образовательным оборудованием, в т.ч. по оказанию первой медицинской помощи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школ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муниципального ресурсного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центра по обучению безопасности жизнедеятельности и оказанию первой медицинской помощи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условий, проведение мероприятий для  получения лицензии на осуществление медицинской деятельности в образовательных организациях района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Образовательных организаций имеющих лицензированные медицинские кабинеты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численности образовательных организаций имеющих лицензированные медицинские кабинеты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1 100,0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1 100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Оздоровление, отдых и занятость школьников в каникулярное время. Организация работы лагерей с дневным пребыванием детей при общеобразовательных организациях (далее - ЛДП), в том числе питание детей,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акарицидная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обработка территорий, санитарно-гигиеническое обучение сотрудников ЛДП.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ЛДП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численности детей охваченных летней занятостью, организованным отдыхом и оздоровлением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3 184,21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853,3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4 067,9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2 727,25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1 305,9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1873,1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1 305,9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1 878,31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853,3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2194,8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1 421,35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Укрепление материально-технической базы лагерей дневного пребывания детей, в том числе приобретение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игрового оборудования, материалов и инструментов для прикладного творчества,  канцелярских,  принадлежностей, игр, спортивного инвентаря, для реализации программ ЛДП.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ЛДП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67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67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67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67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общеобразов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Совершенствование качества предоставляемых услуг в сфере детского каникулярного отдыха,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разнообразие программ ЛДП.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185,0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185,0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Укрепление материально-технической базы пищеблоков муниципальных образовательных организаций  в т.ч., обновление и пополнение столового и кухонного оборудования и  инвентаря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образовательные</w:t>
            </w:r>
            <w:proofErr w:type="gramEnd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организаций</w:t>
            </w:r>
          </w:p>
          <w:p w:rsidR="00370449" w:rsidRPr="009970A4" w:rsidRDefault="00370449" w:rsidP="008C1D05">
            <w:pPr>
              <w:pStyle w:val="a5"/>
              <w:ind w:left="67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a5"/>
              <w:tabs>
                <w:tab w:val="left" w:pos="0"/>
              </w:tabs>
              <w:ind w:left="67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увеличение доли образовательных организаций имеющих столовые, </w:t>
            </w:r>
          </w:p>
          <w:p w:rsidR="00370449" w:rsidRPr="009970A4" w:rsidRDefault="00370449" w:rsidP="008C1D05">
            <w:pPr>
              <w:pStyle w:val="a5"/>
              <w:tabs>
                <w:tab w:val="left" w:pos="0"/>
              </w:tabs>
              <w:ind w:left="67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proofErr w:type="gramStart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соответствующие</w:t>
            </w:r>
            <w:proofErr w:type="gramEnd"/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современным требованиям.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охвата детей 2-х разовым школьным горячим питанием.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251, 890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1 052,6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251, 890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8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Социальная поддержка отдельных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категорий детей, обучающихся в образовательных организациях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Новосибирской области (обеспечение питанием)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8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710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710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питанием отдельных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категорий детей, обучающихся в образовательных организациях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12372,1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12372,1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8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Реализация образовательных программ, направленных на пропаганду здорового режима и рациона питания и повышение уровня культуры здорового питания школьников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Повышение  </w:t>
            </w: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 культуры здорового питания участников образовательного процесса</w:t>
            </w:r>
            <w:proofErr w:type="gramEnd"/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lastRenderedPageBreak/>
              <w:t xml:space="preserve">Проведение конкурсов, выставок, учебно-исследовательских конференций, семинаров-совещаний и круглых столов для участников образовательных отношений по вопросам обеспечения качества и безопасности питания 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,</w:t>
            </w:r>
            <w:proofErr w:type="gramEnd"/>
          </w:p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 образовательные организации,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МБУ ДО «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Повышение мотивации к  ведению здорового образа жизни.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-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-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-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-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67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-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ind w:left="34"/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Обучение на курсах повышения квалификации и профессиональная подготовка работников пищеблоков образовательных организаций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859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образовательные организации </w:t>
            </w:r>
          </w:p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Повышение уровня профессиональной компетентности специалистов, связанных с организацией и производством питания детей в образовательных организациях района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80,0</w:t>
            </w: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ind w:left="34"/>
              <w:jc w:val="center"/>
              <w:rPr>
                <w:rFonts w:ascii="Times New Roman" w:hAnsi="Times New Roman" w:cs="Tahom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3,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3 436,1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14278,0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4 067,9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4 655,25</w:t>
            </w:r>
          </w:p>
        </w:tc>
        <w:tc>
          <w:tcPr>
            <w:tcW w:w="1859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859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1 305,9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13372,1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1873,1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1 305,9</w:t>
            </w:r>
          </w:p>
        </w:tc>
        <w:tc>
          <w:tcPr>
            <w:tcW w:w="1859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2 130,2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905,9</w:t>
            </w:r>
          </w:p>
        </w:tc>
        <w:tc>
          <w:tcPr>
            <w:tcW w:w="1276" w:type="dxa"/>
            <w:vAlign w:val="bottom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2194,8</w:t>
            </w:r>
          </w:p>
        </w:tc>
        <w:tc>
          <w:tcPr>
            <w:tcW w:w="851" w:type="dxa"/>
            <w:vAlign w:val="bottom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3 349,35</w:t>
            </w:r>
          </w:p>
        </w:tc>
        <w:tc>
          <w:tcPr>
            <w:tcW w:w="1859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859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4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Развитие кадрового потенциала системы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педагогов в профессиональных конкурсах районного, регионального, всероссийского уровней, в том числе в муниципальных и областных этапах Всероссийских конкурсов «Учитель года», «Сердце отдаю детям», «Воспитатель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года».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 xml:space="preserve">количество педагогов принявших участие 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 образовательные организации, 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Стимулирование лучших педагогических работников района. Распространение передовых педагогических практик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21,122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21,122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Создание условий для участия педагогических работников в курсах повышения квалификации, в мероприятиях методической направленности различных уровней. Проведение методических мероприятий для педагогов образовательных организаций, в т.ч. августовского совещания педагогов и руководящих работников образовательных организаций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района.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количество мероприятий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Непрерывное повышение профессионального уровня педагогических работников вне зависимости от квалификации и сроков прохождения аттестации.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24,723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24,723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«Декады педагогической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славы» приуроченной к празднованию профессиональных праздников: «Международный день учителя» и «День воспитателя и всех дошкольных работников»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ind w:left="34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количество мероприятий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Новосибирской области 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Популяризация педагогической профессии. Чествование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отличившихся работников районной системы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районной методической недели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Педагогов-участников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района Новосибирской области,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профессионального мастерства педагогических работников. Создание условий для обмена педагогическим опытом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компьютерной техники оргтехники и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мультимедийного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оборудования для организации методической работы с педагогами образовательных организаций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Количеств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Единиц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техники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МБУДО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\рост количества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 качества мероприятий для педагогов, направленных на совершенствование их профессиональных компетенций и методическое сопровождение их деятельности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..</w:t>
            </w:r>
            <w:proofErr w:type="gramEnd"/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деятельности ассоциации молодых педагогов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Молодых педагогов членов ассоциации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образовательные организации, МБУДО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Методическая поддержка молодых специалистов, закрепление педагогических кадров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4,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51,345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51,345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Задача 5. Развитие системы дошкольного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дополнительных дошкольных  мест дооборудованием действующих детских групп  МБДОУ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детский сад «Светлячок» и МБДОУ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детский сад №4»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новых мест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мест в дошкольных учреждениях на 15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предметно-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развивающей среды соответствующей требованиям федеральных государственных образовательных стандартов дошкольного образования, в том числе приобретение образовательного оборудования и инвентаря для пропедевтики инженерного образования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Образовательные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Выполнение требований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ФГОС к условиям реализации образовательных программ дошкольного образования. Совершенствование качества предоставляемых услуг в сфере дошкольного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Работа районного консультативного пункта на базе МБДОУ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детский сад №4» для оказания методической, психолого-педагогической, диагностической помощи родителям (законным представителям) дети которых не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посещают дошкольное образовательное учреждение, либо, обеспечивающим получение детьми дошкольного образования в форме семейного образования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Человек обратившихся за помощью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МБДОУ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детский сад №4»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психолого-педагогической компетентности родителей в вопросах обучения и воспитания детей дошкольного возраста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Приобретение образовательными организациями, реализующими образовательные программы дошкольного образования компьютерного,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мультимедийного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интерактивного оборудования   для использования в образовательном процессе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Создание образовательных условий соответствующих современным требованиям, разнообразие образовательных сре</w:t>
            </w: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дств пр</w:t>
            </w:r>
            <w:proofErr w:type="gram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именяемых при реализации образовательных программ дошкольного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5,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340,0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340,0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Задача 6.Совершенствование системы дополнительного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работы муниципального опорного центра дополнительного образования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центр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Style w:val="extended-textful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Формирование системы взаимодействия в сфере </w:t>
            </w:r>
            <w:r w:rsidRPr="009970A4">
              <w:rPr>
                <w:rStyle w:val="extended-textfull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дополнительного</w:t>
            </w:r>
            <w:r w:rsidRPr="009970A4">
              <w:rPr>
                <w:rStyle w:val="extended-textful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Style w:val="extended-textfull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образования</w:t>
            </w:r>
            <w:r w:rsidRPr="009970A4">
              <w:rPr>
                <w:rStyle w:val="extended-textful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реализации современных, вариативных и востребованных </w:t>
            </w:r>
            <w:r w:rsidRPr="009970A4">
              <w:rPr>
                <w:rStyle w:val="extended-textfull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дополнительных</w:t>
            </w:r>
            <w:r w:rsidRPr="009970A4">
              <w:rPr>
                <w:rStyle w:val="extended-textful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общеобразовательных программ для детей различных направленностей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Лицензирование образовательной деятельности по дополнительным общеобразовательным программам в школах и дошкольных образовательных организациях района.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Учреждений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организации, дошкольные 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охвата детей услугами дополнительного образования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материальной базы учреждений,  для реализации дополнительных общеобразовательных программ, включая приобретение мебели, компьютерного, интерактивного, игрового, спортивного оборудования и инвентаря.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организации, реализующие дополнительные общеобразовательные программы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качества предоставляемых услуг в сфере дополнительного образования детей.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1 172,4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9621,5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9 079,6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1 002,4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378,3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163,6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spacing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Внедрение и обеспечение функционирования системы персонифицированного финансирования </w:t>
            </w:r>
            <w:r w:rsidRPr="009970A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Сертификатов персонифицированного финансирования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организации, реализующие дополните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льные общеобразовательные программы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Увеличение детей в возрасте от 5 до 18 лет, имеющих право на получение дополнительного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образования  в рамках системы персонифицированного финансирования в общей численности детей в возрасте   от 5 до 18 лет.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2 390, 0</w:t>
            </w:r>
          </w:p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4784,9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4 900,0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2 390, 0</w:t>
            </w:r>
          </w:p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4784,9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color w:val="000000" w:themeColor="text1"/>
                <w:sz w:val="24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4 900,0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  <w:trHeight w:val="1217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spacing w:line="240" w:lineRule="auto"/>
              <w:ind w:left="63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Методическое      и 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</w:t>
            </w:r>
            <w:r w:rsidRPr="009970A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мероприятий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образования; образовательные организации, реализующие дополнительные общеобразовательны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 программы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Обеспечение информационной открытости внедрения</w:t>
            </w:r>
            <w:r w:rsidRPr="009970A4">
              <w:rPr>
                <w:color w:val="000000" w:themeColor="text1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персонифицированного учета и финансирования дополнительного образования в районе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  <w:trHeight w:val="1050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      </w:t>
            </w:r>
          </w:p>
        </w:tc>
        <w:tc>
          <w:tcPr>
            <w:tcW w:w="2156" w:type="dxa"/>
            <w:gridSpan w:val="2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  <w:tcBorders>
              <w:bottom w:val="single" w:sz="4" w:space="0" w:color="auto"/>
            </w:tcBorders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Итого затрат на решение задачи 6,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3562,4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14406,4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5124,0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9 079,6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1 002,4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378,3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2560,0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4948,5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5124,0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Задача 7.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Приведение базовой инфраструктуры системы образования в соответствие с требованиями ФГОС, санитарных норм и правил, модернизация материально-технического и технологического оснащения образовательных организаций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проведения капитальных ремонтов зданий, помещений, систем жизнеобеспечения образовательных организаций</w:t>
            </w:r>
          </w:p>
          <w:p w:rsidR="00370449" w:rsidRPr="009970A4" w:rsidRDefault="00370449" w:rsidP="008C1D05">
            <w:pPr>
              <w:rPr>
                <w:color w:val="000000" w:themeColor="text1"/>
                <w:lang w:eastAsia="ru-RU"/>
              </w:rPr>
            </w:pPr>
          </w:p>
          <w:p w:rsidR="00370449" w:rsidRPr="009970A4" w:rsidRDefault="00370449" w:rsidP="008C1D05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0449" w:rsidRPr="009970A4" w:rsidRDefault="00370449" w:rsidP="008C1D05">
            <w:pPr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Приведение базовой инфраструктуры системы образования в соответствие с требованиями санитарных норм и правил.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54 756,2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50496,2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30 502,9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6 927,9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46 885,7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47412,0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29 440,8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6 598,0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7870,5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3084,2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1 062,1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329,9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Подготовка дефектных ведомостей, смет, проектно-сметной документации, государственной экспертизы смет, (проектно-сметной документации), осуществление технического контроля над ведением ремонтных работ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1962,9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2 749,2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1962,9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2 749,2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проведения текущих ремонтов систем жизнеобеспечения, зданий,  помещений образовательных организаций, в том числе школьных котельных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соответствие образовательных организаций современным требованиям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4 332,3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1244,5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4 763,2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3 300,0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4682,2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4 332,3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1244,5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81,0 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3 300,0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Пополнение и обновление образовательных организаций мебелью, оборудованием и инвентарем для оснащения образовательного процесса.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условий, соответствующих требованиям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СанПиН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ФГОС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1156,6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14391,0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4 787,8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4 518,0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13008,2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188,4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1156,6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1382,8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81,4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Пополнение и обновление образовательных организаций компьютерной техникой, оргтехникой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материально-технической оснащенности образовательных организаций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7,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62208,0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68880,9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40 053,9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10 832 ,9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4 518,0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46 885,7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60420,2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34 311,4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6 598,0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15322,3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8460,7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1 224,5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4 234,9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8. Создание безопасных условий в образовательных организациях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891" w:type="dxa"/>
          </w:tcPr>
          <w:p w:rsidR="00370449" w:rsidRPr="009970A4" w:rsidRDefault="00370449" w:rsidP="008C1D05">
            <w:pPr>
              <w:spacing w:after="0" w:line="24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891" w:type="dxa"/>
          </w:tcPr>
          <w:p w:rsidR="00370449" w:rsidRPr="009970A4" w:rsidRDefault="00370449" w:rsidP="008C1D05">
            <w:pPr>
              <w:spacing w:after="0" w:line="24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891" w:type="dxa"/>
          </w:tcPr>
          <w:p w:rsidR="00370449" w:rsidRPr="009970A4" w:rsidRDefault="00370449" w:rsidP="008C1D05">
            <w:pPr>
              <w:spacing w:after="0" w:line="24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891" w:type="dxa"/>
          </w:tcPr>
          <w:p w:rsidR="00370449" w:rsidRPr="009970A4" w:rsidRDefault="00370449" w:rsidP="008C1D05">
            <w:pPr>
              <w:spacing w:after="0" w:line="24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897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и модернизация систем видеонаблюдения в образовательных организациях 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100% обеспечение образовательных организаций современной системой видеонаблюдени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431,6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410,0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21,6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и замена автоматической пожарной сигнализации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100% обеспечение образовательных организаций современной системой автоматической пожарной сигнализации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1939,8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203,3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1 500,0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1939,8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21,1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1 500,0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Ремонт  и установка ограждений в образовательных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организациях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Образовательных организаций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Ограждение образовательных организаций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100%.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единицы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8, в том числе: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2371,4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203,3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1 750,0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410,0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1961,4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21,1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1 750,0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5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91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9. Поддержка школ с низкими результатами обучения, функционирующих в неблагоприятных социальных условиях.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мониторингов контекстов и направлений работы школ с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низкими результатами обучения, функционирующих в неблагоприятных социальных условиях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Общеобразовательные организации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вечерняя (сменная)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школа»; МБОУ «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Пономаревская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«Королёвская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Пихтовская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Юрт-Акбалыкская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ООШ».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Своевременная корректировка работы школ с учетом выявленных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проблем и дефицитов.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квалификации, профессиональная переподготовка, участие в методических мероприятиях регионального, муниципального уровней руководителей и педагогов школ с низкими результатами обучения, функционирующих в неблагоприятных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социальных условиях.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Педагогических работников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вечерняя (сменная) школа»; МБОУ «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Пономаревская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СОШ», МБОУ «Королёвская СОШ», МБОУ «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Пихтовская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СОШ», МБОУ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«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Юрт-Акбалыкская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ООШ».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Повышение профессиональной компетенции педагогических и руководящих работников школ с УНОР.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Проведение мероприятий по обобщению, распространению и трансляции успешных практик деятельности педагогов и школ с низкими результатами обучения, функционирующих в неблагоприятных социальных условиях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вечерняя (сменная) школа»; МБОУ «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Пономаревская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«Королёвская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Пихтовская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Юрт-Акбалыкская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ООШ».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Выявление точек роста в деятельности школ с УНОР.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Конкурс на получение муниципального гранта для реализации  проектов направленных совершенствование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образовательной среды в школах с низкими результатами обучения, функционирующих в неблагоприятных социальных условиях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конкурс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вечерняя (сменная) школа»; МБОУ «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Пономарев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«Королёвская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Пихтовская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Юрт-Акбалыкская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ООШ».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Рост мотивации участников образовательных отношений школ с УНОР к режиму эффективного функционирован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ия.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федеральн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материально-технической базы школ с низкими результатами обучения, функционирующих в неблагоприятных социальных условиях, в том числе приобретение игрового, спортивного, лабораторного, компьютерного, интерактивного оборудования, инвентаря, инструментов, расходных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материалов для  использования в образовательном процессе.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Общеобразовательных организаций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вечерняя (сменная) школа»; МБОУ «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Пономаревская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«Королёвская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Пихтовская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СОШ», МБОУ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Юрт-Акбалыкская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ООШ».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Переход школ с УНОР в эффективный режим функционирования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403,8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300,0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Итого затрат на решение задачи 9,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403,8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84,6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19,2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75,0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5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Задача 10.    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Выявление и поддержка одаренных и талантливых детей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Новосибирской области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               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10.1. развитие о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рганизационно-управленческих механизмов системы работы с одаренными и талантливыми  детьми.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           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Деятельность муниципального ресурсного центра выявления и развития одаренных и талантливых детей </w:t>
            </w:r>
            <w:proofErr w:type="spellStart"/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Колы</w:t>
            </w:r>
            <w:r w:rsidRPr="009970A4"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ванского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 района Новосибирской области.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Ресурсных центров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Координация основных направлений деятельности в работе с одаренными  и талантливыми детьми, создание условий для выявления и развития детской одаренности.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Оформление информационных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стендов по вопросам детской одаренности.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Образовательных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организаций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Осуществление информационной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поддержки родителей одарённых обучающихся, повышение их педагогической культуры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Ведение муниципальной базы и обновления регионального </w:t>
            </w: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банка</w:t>
            </w:r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данных о детях победителях и призерах мероприятий различных уровней, проводимых с одаренными и талантливыми детьми.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eastAsia="Lucida Sans Unicode" w:hAnsi="Times New Roman" w:cs="Mangal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Накопление информации об одаренных и талантливых детях </w:t>
            </w:r>
            <w:proofErr w:type="spellStart"/>
            <w:r w:rsidRPr="009970A4">
              <w:rPr>
                <w:rFonts w:ascii="Times New Roman" w:eastAsia="Lucida Sans Unicode" w:hAnsi="Times New Roman" w:cs="Mangal"/>
                <w:color w:val="000000" w:themeColor="text1"/>
                <w:kern w:val="1"/>
                <w:sz w:val="28"/>
                <w:szCs w:val="28"/>
                <w:lang w:eastAsia="hi-IN" w:bidi="hi-IN"/>
              </w:rPr>
              <w:t>Колыванского</w:t>
            </w:r>
            <w:proofErr w:type="spellEnd"/>
            <w:r w:rsidRPr="009970A4">
              <w:rPr>
                <w:rFonts w:ascii="Times New Roman" w:eastAsia="Lucida Sans Unicode" w:hAnsi="Times New Roman" w:cs="Mangal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 района.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10.2. Развитие инфраструктуры и материально-технической основы деятельности образовательных организаций по выявлению, развитию, поддержке и сопровождению одаренных и талантливых детей.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Оснащение муниципального  ресурсного центра     развития и поддержки  одаренных детей и талантливой учащейся молодежи в </w:t>
            </w:r>
            <w:proofErr w:type="spellStart"/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Колыванском</w:t>
            </w:r>
            <w:proofErr w:type="spellEnd"/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  районе современным оборудованием, инвентарем и материалами для технического творчества детей, в  том числе приобретение комплектов образовательной робототехники, компьютерной техники, цифровых лабораторий, </w:t>
            </w:r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lastRenderedPageBreak/>
              <w:t>станков.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 посещающих кружки технической направленности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реализации дополнительного образования детей по техническим направлениям.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275,0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275,0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Создание условий в образовательных организациях для реализации образовательных программ направленных на пропедевтику инженерного образования, освоение профессиональных компетенций включенных в программу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ЮниорПрофи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WorldSkills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Russia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Juniors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 том числе</w:t>
            </w:r>
            <w:r w:rsidRPr="009970A4">
              <w:rPr>
                <w:rFonts w:ascii="Open Sans" w:hAnsi="Open Sans"/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комплектов образовательной робототехники, компьютерной техники, цифровых лабораторий, станков, игрового оборудования для конструирования)</w:t>
            </w:r>
            <w:proofErr w:type="gramEnd"/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Образовательных организаций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Рост доли образовательных организаций, реализующих программы внеурочной деятельности и программы дополнительного образования по техническим, </w:t>
            </w:r>
            <w:proofErr w:type="spellStart"/>
            <w:proofErr w:type="gram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естественно-научным</w:t>
            </w:r>
            <w:proofErr w:type="spellEnd"/>
            <w:proofErr w:type="gram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информационным направлениям. 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350,0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Оснащение образовательных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организаций, реализующих образовательные программы, направленные на освоение традиционных ремёсел: приобретение мебели, оборудования, инвентаря, расходных материалов.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образовательных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организаций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6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Образовательные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организации</w:t>
            </w:r>
          </w:p>
        </w:tc>
        <w:tc>
          <w:tcPr>
            <w:tcW w:w="2346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Рост доли образовательных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организаций, реализующих программы внеурочной деятельности и программы дополнительного образования по направлениям традиционные ремесла.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55,0</w:t>
            </w: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10.3.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муниципальных мероприятий в системе общего и дополнительного образования по развитию и реализации потенциала одаренных обучающихся: конкурсов, выставок, конференций, олимпиад, фестивалей.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школьных, муниципальных этапов Всероссийской олимпиады школьников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530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Выявление одаренных и талантливых </w:t>
            </w:r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lastRenderedPageBreak/>
              <w:t>обучающихся в различных видах интеллектуальной и творческой и духовно-ценностной деятельности.</w:t>
            </w:r>
            <w:proofErr w:type="gramEnd"/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</w:p>
          <w:p w:rsidR="00370449" w:rsidRPr="009970A4" w:rsidRDefault="00370449" w:rsidP="008C1D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shd w:val="clear" w:color="auto" w:fill="FFFF00"/>
                <w:lang w:eastAsia="hi-IN" w:bidi="hi-IN"/>
              </w:rPr>
            </w:pP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и проведение районного конкурса «Юный оратор»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и проведение детского районного фестиваля «Творческих инициатив»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работы профильных каникулярных школ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Научно-практическая конференция школьников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«Первые шаги в науку».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Муниципальный конкурс «Ученик года».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районных мероприятий, районных этапов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областных конкурсов для учащихся и воспитанников художественно-эстетической, творческой направленности, в т.ч. детский фестиваль «Театральная весна»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Детских коллективов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13,0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13,0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9970A4">
              <w:rPr>
                <w:rFonts w:ascii="Times New Roman" w:eastAsia="Lucida Sans Unicode" w:hAnsi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Организация работы мобильных площадок муниципального  ресурсного центра     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развития и поддержки  одаренных детей и талантливой учащейся молодежи в </w:t>
            </w:r>
            <w:proofErr w:type="spellStart"/>
            <w:r w:rsidRPr="009970A4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Колыванском</w:t>
            </w:r>
            <w:proofErr w:type="spellEnd"/>
            <w:r w:rsidRPr="009970A4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  районе в общеобразовательных организациях района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охваченных образовательных организаций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Обеспечение участия учащихся и воспитанников образовательных организаций, победителей и призеров муниципальных мероприятий в сфере  образования в областных, всероссийских и международных мероприятиях по интеллектуальным, творческим, спортивным и другим видам деятельности.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количества одаренных и талантливых обучающихся, представляющих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 на мероприятиях областного, всероссийского и международного уровнях. </w:t>
            </w:r>
            <w:proofErr w:type="gramEnd"/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10.4. Развитие и реализация системы мер адресной поддержки и сопровождения одаренных и талантливых детей.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Выдвижение кандидатов на  премию Губернатора Новосибирской области для поддержки одаренных и талантливых детей по итогам  года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(победителям и призерам различных мероприятий всех уровней в сфере образования, культуры, спорта и молодежной политики).</w:t>
            </w:r>
          </w:p>
          <w:p w:rsidR="00370449" w:rsidRPr="009970A4" w:rsidRDefault="00370449" w:rsidP="008C1D0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образования;</w:t>
            </w:r>
            <w:r w:rsidRPr="009970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370449" w:rsidRPr="009970A4" w:rsidRDefault="00370449" w:rsidP="008C1D0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9970A4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zh-CN"/>
              </w:rPr>
              <w:t xml:space="preserve">Поощрение одаренных и талантливых  детей в сфере общего и дополнительного 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eastAsia="Lucida Sans Unicode" w:hAnsi="Times New Roman" w:cs="Mangal"/>
                <w:color w:val="000000" w:themeColor="text1"/>
                <w:kern w:val="1"/>
                <w:sz w:val="28"/>
                <w:szCs w:val="28"/>
                <w:lang w:eastAsia="hi-IN" w:bidi="hi-IN"/>
              </w:rPr>
              <w:t>образования, достигших высоких результатов.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a5"/>
              <w:snapToGri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участия одаренных и талантливых детей в сфере образования в торжественных мероприятиях (церемонии награждения победителей и призеров различных мероприятий, Губернаторский прием  "Золотые надежды России", Президентская Елка в Москве и др.).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образования;</w:t>
            </w:r>
            <w:r w:rsidRPr="009970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Организация и проведения муниципального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мероприятия </w:t>
            </w:r>
          </w:p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«Слёт </w:t>
            </w: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успешных</w:t>
            </w:r>
            <w:proofErr w:type="gram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ДДТ»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Пропаганда детских достижений в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социуме, включая основные достижения одаренных и талантливых детей  и их наставников.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088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14945" w:type="dxa"/>
            <w:gridSpan w:val="1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10.5. Повышение профессиональной компетентности педагогических кадров, работающих с одаренными и талантливыми детьми.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Прохождение курсов повышения квалификации, стажировок педагогическими работниками по вопросам детской одаренности.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профессионального мастерства педагогических работников.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внебюдже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Организация обобщения и распространения 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положительного </w:t>
            </w: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педагогического опыта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работе с одаренными детьми.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Выявление наиболее успешного опыта  работы с одаренными и талантливыми детьми, его  внедрение и распространение  на территории  </w:t>
            </w:r>
            <w:proofErr w:type="spell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Колыванского</w:t>
            </w:r>
            <w:proofErr w:type="spell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Организация и проведение методических мероприятий (конференций, мастер-классов, семинаров, круглых столов, лекториев) по повышению профессиональной компетентности педагогов, занятых </w:t>
            </w: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 работе с одаренными  и талантливыми детьми, в том числе с привлечением сотрудников ВУЗов и практиков соответствующих областей.</w:t>
            </w: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Количество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985" w:type="dxa"/>
            <w:gridSpan w:val="2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ДО «</w:t>
            </w:r>
            <w:proofErr w:type="spellStart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Колыванский</w:t>
            </w:r>
            <w:proofErr w:type="spellEnd"/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ДДТ»; образовательные организации</w:t>
            </w:r>
          </w:p>
        </w:tc>
        <w:tc>
          <w:tcPr>
            <w:tcW w:w="1937" w:type="dxa"/>
            <w:vMerge w:val="restart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Повышение эффективности работы с </w:t>
            </w:r>
            <w:proofErr w:type="gramStart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одаренными</w:t>
            </w:r>
            <w:proofErr w:type="gramEnd"/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талантливыми обучающимися.</w:t>
            </w: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Стоимость единицы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Сумма затрат,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районный</w:t>
            </w:r>
          </w:p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2651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9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 w:cs="Tahoma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 затрат на решение задачи 10, в том числе: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a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Итого затрат по программе, в том числе:           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68435,445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87906,8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58 604,2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19 757,15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федеральный бюджет     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13 597,6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областной бюджет       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48601,6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75061,5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36 562,8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7903,9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районный бюджет        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19833,845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12545,3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8 443,8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11 853,25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0449" w:rsidRPr="009970A4" w:rsidTr="008C1D05">
        <w:trPr>
          <w:gridAfter w:val="5"/>
          <w:wAfter w:w="4461" w:type="dxa"/>
        </w:trPr>
        <w:tc>
          <w:tcPr>
            <w:tcW w:w="4220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внебюджетные источники                 </w:t>
            </w:r>
          </w:p>
        </w:tc>
        <w:tc>
          <w:tcPr>
            <w:tcW w:w="1984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997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gridSpan w:val="3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5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gridSpan w:val="2"/>
          </w:tcPr>
          <w:p w:rsidR="00370449" w:rsidRPr="009970A4" w:rsidRDefault="00370449" w:rsidP="008C1D05">
            <w:pPr>
              <w:jc w:val="center"/>
              <w:rPr>
                <w:rFonts w:cs="Tahoma"/>
                <w:color w:val="000000" w:themeColor="text1"/>
                <w:sz w:val="28"/>
                <w:szCs w:val="28"/>
              </w:rPr>
            </w:pPr>
            <w:r w:rsidRPr="009970A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gridSpan w:val="2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37" w:type="dxa"/>
          </w:tcPr>
          <w:p w:rsidR="00370449" w:rsidRPr="009970A4" w:rsidRDefault="00370449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1970EE" w:rsidRDefault="001970EE" w:rsidP="001970EE">
      <w:pPr>
        <w:pStyle w:val="ConsPlusNormal"/>
        <w:widowControl/>
        <w:ind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970EE" w:rsidRDefault="001970EE" w:rsidP="001970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70EE" w:rsidRDefault="001970EE" w:rsidP="001970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970EE" w:rsidRDefault="001970EE" w:rsidP="001970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970EE" w:rsidRDefault="001970EE" w:rsidP="001970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 к Изменениям</w:t>
      </w:r>
    </w:p>
    <w:p w:rsidR="001970EE" w:rsidRDefault="001970EE" w:rsidP="001970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970EE" w:rsidRPr="006B1621" w:rsidRDefault="001970EE" w:rsidP="001970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970EE" w:rsidRPr="006B1621" w:rsidRDefault="001970EE" w:rsidP="001970EE">
      <w:pPr>
        <w:pStyle w:val="ConsPlusNormal"/>
        <w:widowControl/>
        <w:ind w:left="1091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Pr="006B1621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Pr="006B162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«Р</w:t>
      </w:r>
      <w:r w:rsidRPr="006B16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азвитие образования в </w:t>
      </w:r>
      <w:proofErr w:type="spellStart"/>
      <w:r w:rsidRPr="006B1621">
        <w:rPr>
          <w:rFonts w:ascii="Times New Roman" w:hAnsi="Times New Roman" w:cs="Times New Roman"/>
          <w:bCs/>
          <w:color w:val="000000"/>
          <w:sz w:val="28"/>
          <w:szCs w:val="28"/>
        </w:rPr>
        <w:t>Колыванском</w:t>
      </w:r>
      <w:proofErr w:type="spellEnd"/>
      <w:r w:rsidRPr="006B16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Новосибирской области на 2019-2022 годы»</w:t>
      </w:r>
    </w:p>
    <w:p w:rsidR="001970EE" w:rsidRPr="002D3D9C" w:rsidRDefault="001970EE" w:rsidP="001970EE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1970EE" w:rsidRDefault="001970EE" w:rsidP="001970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Финансовое обеспечение</w:t>
      </w:r>
    </w:p>
    <w:p w:rsidR="001970EE" w:rsidRPr="006B1621" w:rsidRDefault="001970EE" w:rsidP="001970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5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29"/>
        <w:gridCol w:w="1559"/>
        <w:gridCol w:w="1921"/>
        <w:gridCol w:w="1842"/>
        <w:gridCol w:w="1985"/>
        <w:gridCol w:w="1559"/>
        <w:gridCol w:w="1340"/>
      </w:tblGrid>
      <w:tr w:rsidR="001970EE" w:rsidRPr="006B1621" w:rsidTr="008C1D05">
        <w:trPr>
          <w:cantSplit/>
          <w:trHeight w:val="360"/>
        </w:trPr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Источники и направления расходов</w:t>
            </w:r>
          </w:p>
        </w:tc>
        <w:tc>
          <w:tcPr>
            <w:tcW w:w="88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Финансовые затраты (тыс. рублей)</w:t>
            </w:r>
          </w:p>
        </w:tc>
        <w:tc>
          <w:tcPr>
            <w:tcW w:w="1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примечание</w:t>
            </w:r>
          </w:p>
        </w:tc>
      </w:tr>
      <w:tr w:rsidR="001970EE" w:rsidRPr="006B1621" w:rsidTr="008C1D05">
        <w:trPr>
          <w:cantSplit/>
          <w:trHeight w:val="360"/>
        </w:trPr>
        <w:tc>
          <w:tcPr>
            <w:tcW w:w="5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0EE" w:rsidRPr="006B1621" w:rsidRDefault="001970EE" w:rsidP="008C1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7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621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0EE" w:rsidRPr="006B1621" w:rsidRDefault="001970EE" w:rsidP="008C1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72"/>
        </w:trPr>
        <w:tc>
          <w:tcPr>
            <w:tcW w:w="5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0EE" w:rsidRPr="006B1621" w:rsidRDefault="001970EE" w:rsidP="008C1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0EE" w:rsidRPr="006B1621" w:rsidRDefault="001970EE" w:rsidP="008C1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8A59A6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59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8A59A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8A59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 г.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г.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0EE" w:rsidRPr="006B1621" w:rsidRDefault="001970EE" w:rsidP="008C1D05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258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финансовых затрат, </w:t>
            </w:r>
          </w:p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</w:t>
            </w:r>
            <w:proofErr w:type="gramEnd"/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C952BA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952BA">
              <w:rPr>
                <w:rFonts w:ascii="Times New Roman" w:hAnsi="Times New Roman" w:cs="Times New Roman"/>
                <w:sz w:val="28"/>
                <w:szCs w:val="28"/>
              </w:rPr>
              <w:t>127426,945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68 43</w:t>
            </w:r>
            <w:r w:rsidRPr="008A59A6">
              <w:rPr>
                <w:rFonts w:ascii="Times New Roman" w:hAnsi="Times New Roman" w:cs="Times New Roman"/>
                <w:sz w:val="28"/>
                <w:szCs w:val="28"/>
              </w:rPr>
              <w:t>5,445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970EE" w:rsidRPr="001970EE" w:rsidRDefault="001970EE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70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87906,8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70EE" w:rsidRPr="00461CE3" w:rsidRDefault="001970EE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58 604,2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24 657</w:t>
            </w:r>
            <w:r w:rsidRPr="006B1621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4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70EE" w:rsidRPr="006B1621" w:rsidTr="008C1D05">
        <w:trPr>
          <w:cantSplit/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федерального бюджета &lt;*&gt;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3A78B2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78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59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1970EE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19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13 597,6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областного бюджета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3A78B2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78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68 923,3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59A6">
              <w:rPr>
                <w:rFonts w:ascii="Times New Roman" w:hAnsi="Times New Roman"/>
                <w:bCs/>
                <w:sz w:val="28"/>
                <w:szCs w:val="28"/>
              </w:rPr>
              <w:t>48 601,6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1970EE" w:rsidRDefault="001970EE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75 061,5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36 562,8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7 9</w:t>
            </w:r>
            <w:r w:rsidRPr="006B1621">
              <w:rPr>
                <w:rFonts w:ascii="Times New Roman" w:hAnsi="Times New Roman"/>
                <w:sz w:val="28"/>
                <w:szCs w:val="28"/>
              </w:rPr>
              <w:t>03,9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районного бюджета &lt;*&gt;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C952BA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52BA">
              <w:rPr>
                <w:rFonts w:ascii="Times New Roman" w:hAnsi="Times New Roman" w:cs="Times New Roman"/>
                <w:sz w:val="28"/>
                <w:szCs w:val="28"/>
              </w:rPr>
              <w:t>58503,645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19 83</w:t>
            </w:r>
            <w:r w:rsidRPr="008A59A6">
              <w:rPr>
                <w:rFonts w:ascii="Times New Roman" w:hAnsi="Times New Roman"/>
                <w:bCs/>
                <w:sz w:val="28"/>
                <w:szCs w:val="28"/>
              </w:rPr>
              <w:t>3,845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1970EE" w:rsidRDefault="001970EE" w:rsidP="008C1D05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12 545,3</w:t>
            </w:r>
          </w:p>
          <w:p w:rsidR="001970EE" w:rsidRPr="001970EE" w:rsidRDefault="001970EE" w:rsidP="008C1D0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16 7</w:t>
            </w:r>
            <w:r w:rsidRPr="006B1621">
              <w:rPr>
                <w:rFonts w:ascii="Times New Roman" w:hAnsi="Times New Roman"/>
                <w:sz w:val="28"/>
                <w:szCs w:val="28"/>
              </w:rPr>
              <w:t>53,2</w:t>
            </w:r>
            <w:r w:rsidRPr="006B162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38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внебюджетных источников &lt;*&gt;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3A78B2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78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59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0EE" w:rsidRPr="006B1621" w:rsidTr="008C1D05">
        <w:trPr>
          <w:cantSplit/>
          <w:trHeight w:val="7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Капитальные вложения, в том числе из: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федерального бюджета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областного бюджета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местных бюджетов  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внебюджетных источников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3A78B2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78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8A59A6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59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1970EE" w:rsidRPr="006B1621" w:rsidTr="008C1D05">
        <w:trPr>
          <w:cantSplit/>
          <w:trHeight w:val="7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НИОКР &lt;**&gt;, в том числе из: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федерального бюджета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областного бюджета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местный бюджет  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внебюджетных источников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1970EE" w:rsidRPr="006B1621" w:rsidTr="008C1D05">
        <w:trPr>
          <w:cantSplit/>
          <w:trHeight w:val="7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Прочие расходы, в том числе из: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федерального бюджета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областного бюджета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местный бюджет                        </w:t>
            </w: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внебюджетных источников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70EE" w:rsidRPr="006B1621" w:rsidRDefault="001970EE" w:rsidP="008C1D0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16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</w:tbl>
    <w:p w:rsidR="001970EE" w:rsidRPr="006B1621" w:rsidRDefault="001970EE" w:rsidP="001970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&lt;*&gt; - указываются прогнозные объемы;   &lt;**&gt; - научно-исследовательские и опытно-конструкторские работы.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Применяемые сокращения: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ОБ - областной бюджет;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РБ - районный бюджет;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B1621">
        <w:rPr>
          <w:rFonts w:ascii="Times New Roman" w:hAnsi="Times New Roman" w:cs="Times New Roman"/>
          <w:sz w:val="28"/>
          <w:szCs w:val="28"/>
        </w:rPr>
        <w:t>ВбИ</w:t>
      </w:r>
      <w:proofErr w:type="spellEnd"/>
      <w:r w:rsidRPr="006B1621">
        <w:rPr>
          <w:rFonts w:ascii="Times New Roman" w:hAnsi="Times New Roman" w:cs="Times New Roman"/>
          <w:sz w:val="28"/>
          <w:szCs w:val="28"/>
        </w:rPr>
        <w:t xml:space="preserve"> - внебюджетные источники;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МБУ ДО ДД</w:t>
      </w:r>
      <w:proofErr w:type="gramStart"/>
      <w:r w:rsidRPr="006B1621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6B1621">
        <w:rPr>
          <w:rFonts w:ascii="Times New Roman" w:hAnsi="Times New Roman" w:cs="Times New Roman"/>
          <w:sz w:val="28"/>
          <w:szCs w:val="28"/>
        </w:rPr>
        <w:t xml:space="preserve"> муниципальное бюджетное образовательное учреждение дополнительного  образования детей «</w:t>
      </w:r>
      <w:proofErr w:type="spellStart"/>
      <w:r w:rsidRPr="006B1621">
        <w:rPr>
          <w:rFonts w:ascii="Times New Roman" w:hAnsi="Times New Roman" w:cs="Times New Roman"/>
          <w:sz w:val="28"/>
          <w:szCs w:val="28"/>
        </w:rPr>
        <w:t>Колыванский</w:t>
      </w:r>
      <w:proofErr w:type="spellEnd"/>
      <w:r w:rsidRPr="006B1621">
        <w:rPr>
          <w:rFonts w:ascii="Times New Roman" w:hAnsi="Times New Roman" w:cs="Times New Roman"/>
          <w:sz w:val="28"/>
          <w:szCs w:val="28"/>
        </w:rPr>
        <w:t xml:space="preserve"> дом детского творчества;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B1621">
        <w:rPr>
          <w:rFonts w:ascii="Times New Roman" w:hAnsi="Times New Roman" w:cs="Times New Roman"/>
          <w:sz w:val="28"/>
          <w:szCs w:val="28"/>
        </w:rPr>
        <w:t>СанПн</w:t>
      </w:r>
      <w:proofErr w:type="spellEnd"/>
      <w:r w:rsidRPr="006B16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1621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6B1621">
        <w:rPr>
          <w:rFonts w:ascii="Times New Roman" w:hAnsi="Times New Roman" w:cs="Times New Roman"/>
          <w:sz w:val="28"/>
          <w:szCs w:val="28"/>
        </w:rPr>
        <w:t xml:space="preserve">ребования санитарных норм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ОБЖ – основы безопасности жизнедеятельности,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ФГОС - федеральный государственный образовательный стандарт;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МБОУ – муниципальное бюджетное общеобразовательное учреждение;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СОШ - средняя общеобразовательная школа; </w:t>
      </w:r>
    </w:p>
    <w:p w:rsidR="001970EE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 xml:space="preserve">ООШ </w:t>
      </w:r>
      <w:proofErr w:type="gramStart"/>
      <w:r w:rsidRPr="006B1621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6B1621">
        <w:rPr>
          <w:rFonts w:ascii="Times New Roman" w:hAnsi="Times New Roman" w:cs="Times New Roman"/>
          <w:sz w:val="28"/>
          <w:szCs w:val="28"/>
        </w:rPr>
        <w:t xml:space="preserve">сновная общеобразовательная школа; </w:t>
      </w:r>
    </w:p>
    <w:p w:rsidR="001970EE" w:rsidRPr="006B1621" w:rsidRDefault="001970EE" w:rsidP="001970EE">
      <w:pPr>
        <w:pStyle w:val="ConsPlusNormal"/>
        <w:widowControl/>
        <w:tabs>
          <w:tab w:val="left" w:pos="15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B1621">
        <w:rPr>
          <w:rFonts w:ascii="Times New Roman" w:hAnsi="Times New Roman" w:cs="Times New Roman"/>
          <w:sz w:val="28"/>
          <w:szCs w:val="28"/>
        </w:rPr>
        <w:t>УНОР - устойчиво низкие образовательные результаты.</w:t>
      </w:r>
    </w:p>
    <w:p w:rsidR="001970EE" w:rsidRPr="00014C62" w:rsidRDefault="001970EE" w:rsidP="00014C62">
      <w:pPr>
        <w:ind w:left="-284"/>
      </w:pPr>
    </w:p>
    <w:sectPr w:rsidR="001970EE" w:rsidRPr="00014C62" w:rsidSect="001970EE">
      <w:pgSz w:w="16838" w:h="11906" w:orient="landscape"/>
      <w:pgMar w:top="568" w:right="426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1AA" w:rsidRDefault="002F61AA">
      <w:pPr>
        <w:spacing w:after="0" w:line="240" w:lineRule="auto"/>
      </w:pPr>
      <w:r>
        <w:separator/>
      </w:r>
    </w:p>
  </w:endnote>
  <w:endnote w:type="continuationSeparator" w:id="0">
    <w:p w:rsidR="002F61AA" w:rsidRDefault="002F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1AA" w:rsidRDefault="002F61AA">
      <w:pPr>
        <w:spacing w:after="0" w:line="240" w:lineRule="auto"/>
      </w:pPr>
      <w:r>
        <w:separator/>
      </w:r>
    </w:p>
  </w:footnote>
  <w:footnote w:type="continuationSeparator" w:id="0">
    <w:p w:rsidR="002F61AA" w:rsidRDefault="002F6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F7448B50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</w:rPr>
    </w:lvl>
  </w:abstractNum>
  <w:abstractNum w:abstractNumId="2">
    <w:nsid w:val="001A1DBC"/>
    <w:multiLevelType w:val="multilevel"/>
    <w:tmpl w:val="CD8E62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0B7A0234"/>
    <w:multiLevelType w:val="hybridMultilevel"/>
    <w:tmpl w:val="D10A0D28"/>
    <w:lvl w:ilvl="0" w:tplc="F7760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A384C"/>
    <w:multiLevelType w:val="hybridMultilevel"/>
    <w:tmpl w:val="7DCA40D4"/>
    <w:lvl w:ilvl="0" w:tplc="CF9299F2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1401AA"/>
    <w:multiLevelType w:val="multilevel"/>
    <w:tmpl w:val="1F2EAB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CDE55AF"/>
    <w:multiLevelType w:val="hybridMultilevel"/>
    <w:tmpl w:val="984C36B6"/>
    <w:lvl w:ilvl="0" w:tplc="0C56B4A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7B1389"/>
    <w:multiLevelType w:val="hybridMultilevel"/>
    <w:tmpl w:val="5E72A2E0"/>
    <w:lvl w:ilvl="0" w:tplc="6226B2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11842B01"/>
    <w:multiLevelType w:val="hybridMultilevel"/>
    <w:tmpl w:val="8620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56D14"/>
    <w:multiLevelType w:val="hybridMultilevel"/>
    <w:tmpl w:val="19B8F4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03F41"/>
    <w:multiLevelType w:val="hybridMultilevel"/>
    <w:tmpl w:val="E66A20BA"/>
    <w:lvl w:ilvl="0" w:tplc="C2862A22">
      <w:start w:val="3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18E67317"/>
    <w:multiLevelType w:val="hybridMultilevel"/>
    <w:tmpl w:val="07DAA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E41EC"/>
    <w:multiLevelType w:val="hybridMultilevel"/>
    <w:tmpl w:val="384081A6"/>
    <w:lvl w:ilvl="0" w:tplc="36CCA4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4256F3"/>
    <w:multiLevelType w:val="hybridMultilevel"/>
    <w:tmpl w:val="0C30CB90"/>
    <w:lvl w:ilvl="0" w:tplc="D4FAFFFC">
      <w:start w:val="1"/>
      <w:numFmt w:val="bullet"/>
      <w:pStyle w:val="a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D77239E"/>
    <w:multiLevelType w:val="hybridMultilevel"/>
    <w:tmpl w:val="CB226E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671A12"/>
    <w:multiLevelType w:val="hybridMultilevel"/>
    <w:tmpl w:val="987446F0"/>
    <w:lvl w:ilvl="0" w:tplc="C818FC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F77902"/>
    <w:multiLevelType w:val="multilevel"/>
    <w:tmpl w:val="423A0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EC3876"/>
    <w:multiLevelType w:val="multilevel"/>
    <w:tmpl w:val="91E44A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214157"/>
    <w:multiLevelType w:val="multilevel"/>
    <w:tmpl w:val="AE0A5F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9">
    <w:nsid w:val="292D6D5A"/>
    <w:multiLevelType w:val="hybridMultilevel"/>
    <w:tmpl w:val="9D368C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CE129B"/>
    <w:multiLevelType w:val="hybridMultilevel"/>
    <w:tmpl w:val="560C8410"/>
    <w:lvl w:ilvl="0" w:tplc="F84C1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4C82992"/>
    <w:multiLevelType w:val="multilevel"/>
    <w:tmpl w:val="FBD24F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4237B8"/>
    <w:multiLevelType w:val="hybridMultilevel"/>
    <w:tmpl w:val="B91C04C8"/>
    <w:lvl w:ilvl="0" w:tplc="E5F48346">
      <w:start w:val="1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3">
    <w:nsid w:val="37087536"/>
    <w:multiLevelType w:val="hybridMultilevel"/>
    <w:tmpl w:val="B0203BB4"/>
    <w:lvl w:ilvl="0" w:tplc="D03E9A4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5451E7"/>
    <w:multiLevelType w:val="multilevel"/>
    <w:tmpl w:val="924C0AA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D10D93"/>
    <w:multiLevelType w:val="multilevel"/>
    <w:tmpl w:val="068A1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02758D"/>
    <w:multiLevelType w:val="hybridMultilevel"/>
    <w:tmpl w:val="E9FE792A"/>
    <w:lvl w:ilvl="0" w:tplc="D75C9E3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FF4931"/>
    <w:multiLevelType w:val="hybridMultilevel"/>
    <w:tmpl w:val="984C36B6"/>
    <w:lvl w:ilvl="0" w:tplc="0C56B4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8">
    <w:nsid w:val="50D718D0"/>
    <w:multiLevelType w:val="hybridMultilevel"/>
    <w:tmpl w:val="5246A7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077276"/>
    <w:multiLevelType w:val="hybridMultilevel"/>
    <w:tmpl w:val="CAB89754"/>
    <w:lvl w:ilvl="0" w:tplc="765C4D4C">
      <w:start w:val="1"/>
      <w:numFmt w:val="decimal"/>
      <w:lvlText w:val="%1)"/>
      <w:lvlJc w:val="left"/>
      <w:pPr>
        <w:ind w:left="990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6A40B4"/>
    <w:multiLevelType w:val="hybridMultilevel"/>
    <w:tmpl w:val="601CA00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36D86"/>
    <w:multiLevelType w:val="hybridMultilevel"/>
    <w:tmpl w:val="9A543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91378"/>
    <w:multiLevelType w:val="hybridMultilevel"/>
    <w:tmpl w:val="AD76059E"/>
    <w:lvl w:ilvl="0" w:tplc="C480F0CE">
      <w:start w:val="1"/>
      <w:numFmt w:val="bullet"/>
      <w:pStyle w:val="a0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5F65491"/>
    <w:multiLevelType w:val="hybridMultilevel"/>
    <w:tmpl w:val="2B68AE14"/>
    <w:lvl w:ilvl="0" w:tplc="BD2CCC10">
      <w:start w:val="1"/>
      <w:numFmt w:val="decimal"/>
      <w:lvlText w:val="%1."/>
      <w:lvlJc w:val="left"/>
      <w:pPr>
        <w:ind w:left="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A02D7F"/>
    <w:multiLevelType w:val="hybridMultilevel"/>
    <w:tmpl w:val="8620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D1691"/>
    <w:multiLevelType w:val="hybridMultilevel"/>
    <w:tmpl w:val="A3D481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791D34"/>
    <w:multiLevelType w:val="hybridMultilevel"/>
    <w:tmpl w:val="1280F7C6"/>
    <w:lvl w:ilvl="0" w:tplc="3CCCD22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452E65"/>
    <w:multiLevelType w:val="multilevel"/>
    <w:tmpl w:val="4E7E97CC"/>
    <w:lvl w:ilvl="0">
      <w:start w:val="2012"/>
      <w:numFmt w:val="decimal"/>
      <w:lvlText w:val="2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C3528F"/>
    <w:multiLevelType w:val="hybridMultilevel"/>
    <w:tmpl w:val="384081A6"/>
    <w:lvl w:ilvl="0" w:tplc="36CCA4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BE37B2"/>
    <w:multiLevelType w:val="multilevel"/>
    <w:tmpl w:val="E44843DC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F3370C"/>
    <w:multiLevelType w:val="hybridMultilevel"/>
    <w:tmpl w:val="8620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277D2F"/>
    <w:multiLevelType w:val="hybridMultilevel"/>
    <w:tmpl w:val="C57E22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F36134"/>
    <w:multiLevelType w:val="multilevel"/>
    <w:tmpl w:val="BC465AA2"/>
    <w:lvl w:ilvl="0">
      <w:start w:val="2013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2B6197"/>
    <w:multiLevelType w:val="hybridMultilevel"/>
    <w:tmpl w:val="6E2E44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AE8670D"/>
    <w:multiLevelType w:val="multilevel"/>
    <w:tmpl w:val="4B56B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5">
    <w:nsid w:val="7F96798E"/>
    <w:multiLevelType w:val="hybridMultilevel"/>
    <w:tmpl w:val="96E68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34"/>
  </w:num>
  <w:num w:numId="4">
    <w:abstractNumId w:val="22"/>
  </w:num>
  <w:num w:numId="5">
    <w:abstractNumId w:val="21"/>
  </w:num>
  <w:num w:numId="6">
    <w:abstractNumId w:val="37"/>
  </w:num>
  <w:num w:numId="7">
    <w:abstractNumId w:val="42"/>
  </w:num>
  <w:num w:numId="8">
    <w:abstractNumId w:val="24"/>
  </w:num>
  <w:num w:numId="9">
    <w:abstractNumId w:val="39"/>
  </w:num>
  <w:num w:numId="10">
    <w:abstractNumId w:val="5"/>
  </w:num>
  <w:num w:numId="11">
    <w:abstractNumId w:val="25"/>
  </w:num>
  <w:num w:numId="12">
    <w:abstractNumId w:val="8"/>
  </w:num>
  <w:num w:numId="13">
    <w:abstractNumId w:val="40"/>
  </w:num>
  <w:num w:numId="14">
    <w:abstractNumId w:val="16"/>
  </w:num>
  <w:num w:numId="15">
    <w:abstractNumId w:val="38"/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7"/>
  </w:num>
  <w:num w:numId="22">
    <w:abstractNumId w:val="31"/>
  </w:num>
  <w:num w:numId="23">
    <w:abstractNumId w:val="18"/>
  </w:num>
  <w:num w:numId="24">
    <w:abstractNumId w:val="2"/>
  </w:num>
  <w:num w:numId="25">
    <w:abstractNumId w:val="44"/>
  </w:num>
  <w:num w:numId="26">
    <w:abstractNumId w:val="26"/>
  </w:num>
  <w:num w:numId="27">
    <w:abstractNumId w:val="23"/>
  </w:num>
  <w:num w:numId="28">
    <w:abstractNumId w:val="30"/>
  </w:num>
  <w:num w:numId="29">
    <w:abstractNumId w:val="0"/>
  </w:num>
  <w:num w:numId="30">
    <w:abstractNumId w:val="1"/>
  </w:num>
  <w:num w:numId="31">
    <w:abstractNumId w:val="27"/>
  </w:num>
  <w:num w:numId="32">
    <w:abstractNumId w:val="6"/>
  </w:num>
  <w:num w:numId="33">
    <w:abstractNumId w:val="43"/>
  </w:num>
  <w:num w:numId="34">
    <w:abstractNumId w:val="35"/>
  </w:num>
  <w:num w:numId="35">
    <w:abstractNumId w:val="10"/>
  </w:num>
  <w:num w:numId="36">
    <w:abstractNumId w:val="15"/>
  </w:num>
  <w:num w:numId="37">
    <w:abstractNumId w:val="45"/>
  </w:num>
  <w:num w:numId="38">
    <w:abstractNumId w:val="3"/>
  </w:num>
  <w:num w:numId="39">
    <w:abstractNumId w:val="36"/>
  </w:num>
  <w:num w:numId="40">
    <w:abstractNumId w:val="20"/>
  </w:num>
  <w:num w:numId="41">
    <w:abstractNumId w:val="11"/>
  </w:num>
  <w:num w:numId="42">
    <w:abstractNumId w:val="28"/>
  </w:num>
  <w:num w:numId="43">
    <w:abstractNumId w:val="12"/>
  </w:num>
  <w:num w:numId="44">
    <w:abstractNumId w:val="41"/>
  </w:num>
  <w:num w:numId="45">
    <w:abstractNumId w:val="9"/>
  </w:num>
  <w:num w:numId="46">
    <w:abstractNumId w:val="19"/>
  </w:num>
  <w:num w:numId="47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E3C6D"/>
    <w:rsid w:val="00005C60"/>
    <w:rsid w:val="00014C62"/>
    <w:rsid w:val="000216C8"/>
    <w:rsid w:val="000262EE"/>
    <w:rsid w:val="00032A94"/>
    <w:rsid w:val="00035D41"/>
    <w:rsid w:val="00047030"/>
    <w:rsid w:val="00064CE4"/>
    <w:rsid w:val="000C1D69"/>
    <w:rsid w:val="000C38BC"/>
    <w:rsid w:val="000E3F69"/>
    <w:rsid w:val="000E4ABF"/>
    <w:rsid w:val="000F0BA9"/>
    <w:rsid w:val="000F3EE2"/>
    <w:rsid w:val="00123FF5"/>
    <w:rsid w:val="00145A81"/>
    <w:rsid w:val="00171154"/>
    <w:rsid w:val="0017452E"/>
    <w:rsid w:val="00177CB5"/>
    <w:rsid w:val="0019115B"/>
    <w:rsid w:val="00192E3D"/>
    <w:rsid w:val="001970EE"/>
    <w:rsid w:val="001C19D3"/>
    <w:rsid w:val="001C2E23"/>
    <w:rsid w:val="001F5E07"/>
    <w:rsid w:val="00200FF7"/>
    <w:rsid w:val="00211280"/>
    <w:rsid w:val="0022216F"/>
    <w:rsid w:val="0023780F"/>
    <w:rsid w:val="002401EA"/>
    <w:rsid w:val="00240C78"/>
    <w:rsid w:val="00241171"/>
    <w:rsid w:val="00257881"/>
    <w:rsid w:val="00257EE1"/>
    <w:rsid w:val="00273449"/>
    <w:rsid w:val="00283799"/>
    <w:rsid w:val="0029284A"/>
    <w:rsid w:val="002A44A4"/>
    <w:rsid w:val="002B75A2"/>
    <w:rsid w:val="002D4BD8"/>
    <w:rsid w:val="002D7128"/>
    <w:rsid w:val="002F61AA"/>
    <w:rsid w:val="002F6B34"/>
    <w:rsid w:val="00300D26"/>
    <w:rsid w:val="003065D5"/>
    <w:rsid w:val="003211DC"/>
    <w:rsid w:val="003242FB"/>
    <w:rsid w:val="00351AC4"/>
    <w:rsid w:val="00361A87"/>
    <w:rsid w:val="00370449"/>
    <w:rsid w:val="00380720"/>
    <w:rsid w:val="003846F1"/>
    <w:rsid w:val="003A10B3"/>
    <w:rsid w:val="003A13BB"/>
    <w:rsid w:val="003A6DB8"/>
    <w:rsid w:val="003D5383"/>
    <w:rsid w:val="003D6DC6"/>
    <w:rsid w:val="003F2A12"/>
    <w:rsid w:val="003F5ACA"/>
    <w:rsid w:val="00402064"/>
    <w:rsid w:val="004047F3"/>
    <w:rsid w:val="0044274B"/>
    <w:rsid w:val="00444421"/>
    <w:rsid w:val="00457278"/>
    <w:rsid w:val="00477C4A"/>
    <w:rsid w:val="004820E7"/>
    <w:rsid w:val="00482BDC"/>
    <w:rsid w:val="00486277"/>
    <w:rsid w:val="004930AE"/>
    <w:rsid w:val="004F34B9"/>
    <w:rsid w:val="00511CB0"/>
    <w:rsid w:val="00514961"/>
    <w:rsid w:val="00533267"/>
    <w:rsid w:val="005455C4"/>
    <w:rsid w:val="00553E48"/>
    <w:rsid w:val="005A30B8"/>
    <w:rsid w:val="005B1CF8"/>
    <w:rsid w:val="005E6BE7"/>
    <w:rsid w:val="005F6B92"/>
    <w:rsid w:val="006124D2"/>
    <w:rsid w:val="006148F7"/>
    <w:rsid w:val="00617BA1"/>
    <w:rsid w:val="00643E1F"/>
    <w:rsid w:val="00646330"/>
    <w:rsid w:val="00694C2B"/>
    <w:rsid w:val="006B32AB"/>
    <w:rsid w:val="006C07F5"/>
    <w:rsid w:val="006C37DE"/>
    <w:rsid w:val="006C7C58"/>
    <w:rsid w:val="006E1772"/>
    <w:rsid w:val="006E5EF2"/>
    <w:rsid w:val="006F56AD"/>
    <w:rsid w:val="00702915"/>
    <w:rsid w:val="00706491"/>
    <w:rsid w:val="00720F31"/>
    <w:rsid w:val="007214BB"/>
    <w:rsid w:val="00733832"/>
    <w:rsid w:val="007359D2"/>
    <w:rsid w:val="00737A36"/>
    <w:rsid w:val="00737FF1"/>
    <w:rsid w:val="0074151F"/>
    <w:rsid w:val="0074609D"/>
    <w:rsid w:val="00746E09"/>
    <w:rsid w:val="007516A0"/>
    <w:rsid w:val="00761F51"/>
    <w:rsid w:val="007734A7"/>
    <w:rsid w:val="00792D79"/>
    <w:rsid w:val="007D05F4"/>
    <w:rsid w:val="007D7346"/>
    <w:rsid w:val="007E2819"/>
    <w:rsid w:val="008001C8"/>
    <w:rsid w:val="00801363"/>
    <w:rsid w:val="008013B6"/>
    <w:rsid w:val="00812552"/>
    <w:rsid w:val="00823C17"/>
    <w:rsid w:val="008438A2"/>
    <w:rsid w:val="008675ED"/>
    <w:rsid w:val="0087135E"/>
    <w:rsid w:val="008940DE"/>
    <w:rsid w:val="008B2EF4"/>
    <w:rsid w:val="008C351D"/>
    <w:rsid w:val="008D1AC3"/>
    <w:rsid w:val="008D50A1"/>
    <w:rsid w:val="00917F85"/>
    <w:rsid w:val="009215AB"/>
    <w:rsid w:val="00927E28"/>
    <w:rsid w:val="0095417B"/>
    <w:rsid w:val="00961B63"/>
    <w:rsid w:val="00967934"/>
    <w:rsid w:val="00992827"/>
    <w:rsid w:val="009963F0"/>
    <w:rsid w:val="009A51B3"/>
    <w:rsid w:val="009B2540"/>
    <w:rsid w:val="009B5467"/>
    <w:rsid w:val="009B7301"/>
    <w:rsid w:val="009C5473"/>
    <w:rsid w:val="009D1938"/>
    <w:rsid w:val="009E097C"/>
    <w:rsid w:val="009E13DD"/>
    <w:rsid w:val="009F7301"/>
    <w:rsid w:val="00A04DC1"/>
    <w:rsid w:val="00A23250"/>
    <w:rsid w:val="00A47F9C"/>
    <w:rsid w:val="00A818F4"/>
    <w:rsid w:val="00AA1D40"/>
    <w:rsid w:val="00AA31FC"/>
    <w:rsid w:val="00AB23DF"/>
    <w:rsid w:val="00AD7E17"/>
    <w:rsid w:val="00AE2072"/>
    <w:rsid w:val="00AF4A35"/>
    <w:rsid w:val="00B003B8"/>
    <w:rsid w:val="00B039BD"/>
    <w:rsid w:val="00B049F8"/>
    <w:rsid w:val="00B34640"/>
    <w:rsid w:val="00B46069"/>
    <w:rsid w:val="00B61421"/>
    <w:rsid w:val="00B61AF8"/>
    <w:rsid w:val="00BB5440"/>
    <w:rsid w:val="00BC29E6"/>
    <w:rsid w:val="00BC3805"/>
    <w:rsid w:val="00BD5F45"/>
    <w:rsid w:val="00BE1A47"/>
    <w:rsid w:val="00C0429A"/>
    <w:rsid w:val="00C12C49"/>
    <w:rsid w:val="00C313D2"/>
    <w:rsid w:val="00C52DCF"/>
    <w:rsid w:val="00C84703"/>
    <w:rsid w:val="00C84823"/>
    <w:rsid w:val="00CA7CB7"/>
    <w:rsid w:val="00CB221A"/>
    <w:rsid w:val="00CB2FB6"/>
    <w:rsid w:val="00CD63B3"/>
    <w:rsid w:val="00CE3C6D"/>
    <w:rsid w:val="00CF08ED"/>
    <w:rsid w:val="00D31B62"/>
    <w:rsid w:val="00D33C34"/>
    <w:rsid w:val="00D33F0B"/>
    <w:rsid w:val="00D40C5E"/>
    <w:rsid w:val="00D60364"/>
    <w:rsid w:val="00D70575"/>
    <w:rsid w:val="00D70CE7"/>
    <w:rsid w:val="00D97CF9"/>
    <w:rsid w:val="00DA1ECB"/>
    <w:rsid w:val="00DC2DAF"/>
    <w:rsid w:val="00DD5E0C"/>
    <w:rsid w:val="00DE05F7"/>
    <w:rsid w:val="00DF4FEC"/>
    <w:rsid w:val="00E10B71"/>
    <w:rsid w:val="00E34265"/>
    <w:rsid w:val="00E66511"/>
    <w:rsid w:val="00EC1299"/>
    <w:rsid w:val="00ED3D2D"/>
    <w:rsid w:val="00EE1223"/>
    <w:rsid w:val="00EF0089"/>
    <w:rsid w:val="00EF5EE7"/>
    <w:rsid w:val="00F03220"/>
    <w:rsid w:val="00F05274"/>
    <w:rsid w:val="00F06B88"/>
    <w:rsid w:val="00F105F4"/>
    <w:rsid w:val="00F314EC"/>
    <w:rsid w:val="00F31847"/>
    <w:rsid w:val="00F529DC"/>
    <w:rsid w:val="00F72DEF"/>
    <w:rsid w:val="00F9675D"/>
    <w:rsid w:val="00FC6E6B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D5E0C"/>
  </w:style>
  <w:style w:type="paragraph" w:styleId="1">
    <w:name w:val="heading 1"/>
    <w:basedOn w:val="a1"/>
    <w:next w:val="a1"/>
    <w:link w:val="10"/>
    <w:uiPriority w:val="9"/>
    <w:qFormat/>
    <w:rsid w:val="0037044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37044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3704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1"/>
    <w:next w:val="a1"/>
    <w:link w:val="40"/>
    <w:uiPriority w:val="99"/>
    <w:unhideWhenUsed/>
    <w:qFormat/>
    <w:rsid w:val="00370449"/>
    <w:pPr>
      <w:keepNext/>
      <w:spacing w:after="0" w:line="240" w:lineRule="auto"/>
      <w:jc w:val="center"/>
      <w:outlineLvl w:val="3"/>
    </w:pPr>
    <w:rPr>
      <w:rFonts w:ascii="Tahoma" w:eastAsia="Times New Roman" w:hAnsi="Tahoma" w:cs="Times New Roman"/>
      <w:b/>
      <w:bCs/>
      <w:color w:val="000000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p1">
    <w:name w:val="p1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2"/>
    <w:rsid w:val="007D7346"/>
  </w:style>
  <w:style w:type="paragraph" w:customStyle="1" w:styleId="p2">
    <w:name w:val="p2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2"/>
    <w:rsid w:val="007D7346"/>
  </w:style>
  <w:style w:type="paragraph" w:customStyle="1" w:styleId="p3">
    <w:name w:val="p3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2"/>
    <w:rsid w:val="007D7346"/>
  </w:style>
  <w:style w:type="paragraph" w:customStyle="1" w:styleId="p8">
    <w:name w:val="p8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Мой Заголовок 1 Знак"/>
    <w:basedOn w:val="a2"/>
    <w:link w:val="22"/>
    <w:semiHidden/>
    <w:locked/>
    <w:rsid w:val="00402064"/>
    <w:rPr>
      <w:b/>
      <w:bCs/>
      <w:sz w:val="28"/>
      <w:szCs w:val="28"/>
    </w:rPr>
  </w:style>
  <w:style w:type="paragraph" w:styleId="22">
    <w:name w:val="Body Text 2"/>
    <w:aliases w:val="Мой Заголовок 1"/>
    <w:basedOn w:val="a1"/>
    <w:link w:val="21"/>
    <w:semiHidden/>
    <w:unhideWhenUsed/>
    <w:rsid w:val="0040206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210">
    <w:name w:val="Основной текст 2 Знак1"/>
    <w:basedOn w:val="a2"/>
    <w:uiPriority w:val="99"/>
    <w:semiHidden/>
    <w:rsid w:val="00402064"/>
  </w:style>
  <w:style w:type="paragraph" w:styleId="a5">
    <w:name w:val="No Spacing"/>
    <w:aliases w:val="с интервалом,No Spacing,No Spacing1"/>
    <w:link w:val="a6"/>
    <w:qFormat/>
    <w:rsid w:val="006E1772"/>
    <w:pPr>
      <w:spacing w:after="0" w:line="240" w:lineRule="auto"/>
    </w:pPr>
  </w:style>
  <w:style w:type="table" w:styleId="a7">
    <w:name w:val="Table Grid"/>
    <w:basedOn w:val="a3"/>
    <w:rsid w:val="0048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uiPriority w:val="99"/>
    <w:qFormat/>
    <w:rsid w:val="002A4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Текстт"/>
    <w:basedOn w:val="a1"/>
    <w:link w:val="aa"/>
    <w:autoRedefine/>
    <w:qFormat/>
    <w:rsid w:val="00477C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Текстт Знак"/>
    <w:link w:val="a9"/>
    <w:locked/>
    <w:rsid w:val="00477C4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b">
    <w:name w:val="Normal (Web)"/>
    <w:basedOn w:val="a1"/>
    <w:uiPriority w:val="99"/>
    <w:unhideWhenUsed/>
    <w:rsid w:val="002A4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1"/>
    <w:rsid w:val="002A44A4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1"/>
    <w:link w:val="ad"/>
    <w:qFormat/>
    <w:rsid w:val="00737F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2"/>
    <w:link w:val="ac"/>
    <w:rsid w:val="00737F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Через тире"/>
    <w:basedOn w:val="a1"/>
    <w:link w:val="ae"/>
    <w:autoRedefine/>
    <w:qFormat/>
    <w:rsid w:val="00BC3805"/>
    <w:pPr>
      <w:widowControl w:val="0"/>
      <w:numPr>
        <w:numId w:val="1"/>
      </w:numPr>
      <w:tabs>
        <w:tab w:val="left" w:pos="426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Через тире Знак"/>
    <w:link w:val="a"/>
    <w:locked/>
    <w:rsid w:val="00BC38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0">
    <w:name w:val="Перчисления в тире"/>
    <w:basedOn w:val="a1"/>
    <w:link w:val="af"/>
    <w:qFormat/>
    <w:rsid w:val="00C84703"/>
    <w:pPr>
      <w:widowControl w:val="0"/>
      <w:numPr>
        <w:numId w:val="2"/>
      </w:numPr>
      <w:autoSpaceDE w:val="0"/>
      <w:autoSpaceDN w:val="0"/>
      <w:adjustRightInd w:val="0"/>
      <w:spacing w:after="0" w:line="360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ерчисления в тире Знак"/>
    <w:link w:val="a0"/>
    <w:rsid w:val="00C847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(2)_"/>
    <w:basedOn w:val="a2"/>
    <w:link w:val="24"/>
    <w:rsid w:val="002221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Заголовок №3_"/>
    <w:basedOn w:val="a2"/>
    <w:link w:val="32"/>
    <w:rsid w:val="002221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22216F"/>
    <w:pPr>
      <w:widowControl w:val="0"/>
      <w:shd w:val="clear" w:color="auto" w:fill="FFFFFF"/>
      <w:spacing w:before="480" w:after="300" w:line="0" w:lineRule="atLeast"/>
      <w:ind w:hanging="16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1"/>
    <w:link w:val="31"/>
    <w:rsid w:val="0022216F"/>
    <w:pPr>
      <w:widowControl w:val="0"/>
      <w:shd w:val="clear" w:color="auto" w:fill="FFFFFF"/>
      <w:spacing w:before="660" w:after="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1">
    <w:name w:val="Основной текст (4)_"/>
    <w:basedOn w:val="a2"/>
    <w:link w:val="42"/>
    <w:rsid w:val="00A818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A818F4"/>
    <w:pPr>
      <w:widowControl w:val="0"/>
      <w:shd w:val="clear" w:color="auto" w:fill="FFFFFF"/>
      <w:spacing w:before="480" w:after="9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_"/>
    <w:basedOn w:val="a2"/>
    <w:link w:val="11"/>
    <w:rsid w:val="00ED3D2D"/>
    <w:rPr>
      <w:rFonts w:ascii="Times New Roman" w:eastAsia="Times New Roman" w:hAnsi="Times New Roman" w:cs="Times New Roman"/>
      <w:color w:val="534F51"/>
      <w:sz w:val="28"/>
      <w:szCs w:val="28"/>
    </w:rPr>
  </w:style>
  <w:style w:type="paragraph" w:customStyle="1" w:styleId="11">
    <w:name w:val="Основной текст1"/>
    <w:basedOn w:val="a1"/>
    <w:link w:val="af0"/>
    <w:rsid w:val="00ED3D2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534F51"/>
      <w:sz w:val="28"/>
      <w:szCs w:val="28"/>
    </w:rPr>
  </w:style>
  <w:style w:type="paragraph" w:customStyle="1" w:styleId="ConsPlusNormal">
    <w:name w:val="ConsPlusNormal"/>
    <w:rsid w:val="00171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37044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3704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370449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2"/>
    <w:link w:val="4"/>
    <w:uiPriority w:val="99"/>
    <w:rsid w:val="00370449"/>
    <w:rPr>
      <w:rFonts w:ascii="Tahoma" w:eastAsia="Times New Roman" w:hAnsi="Tahoma" w:cs="Times New Roman"/>
      <w:b/>
      <w:bCs/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link w:val="af2"/>
    <w:uiPriority w:val="99"/>
    <w:rsid w:val="00370449"/>
    <w:rPr>
      <w:rFonts w:ascii="Tahoma" w:eastAsia="Times New Roman" w:hAnsi="Tahoma"/>
    </w:rPr>
  </w:style>
  <w:style w:type="paragraph" w:styleId="af2">
    <w:name w:val="header"/>
    <w:basedOn w:val="a1"/>
    <w:link w:val="af1"/>
    <w:uiPriority w:val="99"/>
    <w:unhideWhenUsed/>
    <w:rsid w:val="00370449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/>
    </w:rPr>
  </w:style>
  <w:style w:type="character" w:customStyle="1" w:styleId="12">
    <w:name w:val="Верхний колонтитул Знак1"/>
    <w:basedOn w:val="a2"/>
    <w:link w:val="af2"/>
    <w:uiPriority w:val="99"/>
    <w:semiHidden/>
    <w:rsid w:val="00370449"/>
  </w:style>
  <w:style w:type="character" w:customStyle="1" w:styleId="af3">
    <w:name w:val="Нижний колонтитул Знак"/>
    <w:link w:val="af4"/>
    <w:uiPriority w:val="99"/>
    <w:rsid w:val="00370449"/>
    <w:rPr>
      <w:rFonts w:ascii="Tahoma" w:eastAsia="Times New Roman" w:hAnsi="Tahoma"/>
    </w:rPr>
  </w:style>
  <w:style w:type="paragraph" w:styleId="af4">
    <w:name w:val="footer"/>
    <w:basedOn w:val="a1"/>
    <w:link w:val="af3"/>
    <w:uiPriority w:val="99"/>
    <w:unhideWhenUsed/>
    <w:rsid w:val="00370449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/>
    </w:rPr>
  </w:style>
  <w:style w:type="character" w:customStyle="1" w:styleId="13">
    <w:name w:val="Нижний колонтитул Знак1"/>
    <w:basedOn w:val="a2"/>
    <w:link w:val="af4"/>
    <w:uiPriority w:val="99"/>
    <w:semiHidden/>
    <w:rsid w:val="00370449"/>
  </w:style>
  <w:style w:type="paragraph" w:styleId="af5">
    <w:name w:val="Body Text"/>
    <w:basedOn w:val="a1"/>
    <w:link w:val="af6"/>
    <w:uiPriority w:val="99"/>
    <w:unhideWhenUsed/>
    <w:rsid w:val="00370449"/>
    <w:pPr>
      <w:spacing w:after="0" w:line="240" w:lineRule="auto"/>
    </w:pPr>
    <w:rPr>
      <w:rFonts w:ascii="Tahoma" w:eastAsia="Times New Roman" w:hAnsi="Tahoma" w:cs="Times New Roman"/>
      <w:b/>
      <w:bCs/>
      <w:sz w:val="32"/>
      <w:szCs w:val="24"/>
      <w:lang w:eastAsia="ru-RU"/>
    </w:rPr>
  </w:style>
  <w:style w:type="character" w:customStyle="1" w:styleId="af6">
    <w:name w:val="Основной текст Знак"/>
    <w:basedOn w:val="a2"/>
    <w:link w:val="af5"/>
    <w:uiPriority w:val="99"/>
    <w:rsid w:val="00370449"/>
    <w:rPr>
      <w:rFonts w:ascii="Tahoma" w:eastAsia="Times New Roman" w:hAnsi="Tahoma" w:cs="Times New Roman"/>
      <w:b/>
      <w:bCs/>
      <w:sz w:val="32"/>
      <w:szCs w:val="24"/>
      <w:lang w:eastAsia="ru-RU"/>
    </w:rPr>
  </w:style>
  <w:style w:type="paragraph" w:styleId="af7">
    <w:name w:val="Body Text Indent"/>
    <w:basedOn w:val="a1"/>
    <w:link w:val="af8"/>
    <w:uiPriority w:val="99"/>
    <w:unhideWhenUsed/>
    <w:rsid w:val="00370449"/>
    <w:pPr>
      <w:spacing w:after="120" w:line="240" w:lineRule="auto"/>
      <w:ind w:left="283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2"/>
    <w:link w:val="af7"/>
    <w:uiPriority w:val="99"/>
    <w:rsid w:val="00370449"/>
    <w:rPr>
      <w:rFonts w:ascii="Tahoma" w:eastAsia="Times New Roman" w:hAnsi="Tahoma" w:cs="Times New Roman"/>
      <w:sz w:val="24"/>
      <w:szCs w:val="24"/>
      <w:lang w:eastAsia="ru-RU"/>
    </w:rPr>
  </w:style>
  <w:style w:type="paragraph" w:styleId="25">
    <w:name w:val="Body Text Indent 2"/>
    <w:basedOn w:val="a1"/>
    <w:link w:val="26"/>
    <w:uiPriority w:val="99"/>
    <w:semiHidden/>
    <w:unhideWhenUsed/>
    <w:rsid w:val="00370449"/>
    <w:pPr>
      <w:spacing w:after="120" w:line="480" w:lineRule="auto"/>
      <w:ind w:left="283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2"/>
    <w:link w:val="25"/>
    <w:uiPriority w:val="99"/>
    <w:semiHidden/>
    <w:rsid w:val="00370449"/>
    <w:rPr>
      <w:rFonts w:ascii="Tahoma" w:eastAsia="Times New Roman" w:hAnsi="Tahoma" w:cs="Times New Roman"/>
      <w:sz w:val="24"/>
      <w:szCs w:val="24"/>
      <w:lang w:eastAsia="ru-RU"/>
    </w:rPr>
  </w:style>
  <w:style w:type="paragraph" w:styleId="33">
    <w:name w:val="Body Text Indent 3"/>
    <w:basedOn w:val="a1"/>
    <w:link w:val="34"/>
    <w:uiPriority w:val="99"/>
    <w:semiHidden/>
    <w:unhideWhenUsed/>
    <w:rsid w:val="00370449"/>
    <w:pPr>
      <w:spacing w:after="120"/>
      <w:ind w:left="283"/>
    </w:pPr>
    <w:rPr>
      <w:rFonts w:ascii="Tahoma" w:eastAsia="Times New Roman" w:hAnsi="Tahoma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rsid w:val="00370449"/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link w:val="afa"/>
    <w:uiPriority w:val="99"/>
    <w:semiHidden/>
    <w:rsid w:val="00370449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1"/>
    <w:link w:val="af9"/>
    <w:uiPriority w:val="99"/>
    <w:semiHidden/>
    <w:unhideWhenUsed/>
    <w:rsid w:val="0037044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выноски Знак1"/>
    <w:basedOn w:val="a2"/>
    <w:link w:val="afa"/>
    <w:uiPriority w:val="99"/>
    <w:semiHidden/>
    <w:rsid w:val="00370449"/>
    <w:rPr>
      <w:rFonts w:ascii="Tahoma" w:hAnsi="Tahoma" w:cs="Tahoma"/>
      <w:sz w:val="16"/>
      <w:szCs w:val="16"/>
    </w:rPr>
  </w:style>
  <w:style w:type="paragraph" w:customStyle="1" w:styleId="afb">
    <w:name w:val="Знак"/>
    <w:basedOn w:val="a1"/>
    <w:autoRedefine/>
    <w:rsid w:val="00370449"/>
    <w:pPr>
      <w:spacing w:after="160" w:line="240" w:lineRule="exact"/>
      <w:ind w:left="26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ConsPlusNonformat">
    <w:name w:val="ConsPlusNonformat"/>
    <w:rsid w:val="00370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Стиль1"/>
    <w:rsid w:val="00370449"/>
    <w:pPr>
      <w:widowControl w:val="0"/>
      <w:spacing w:after="0" w:line="240" w:lineRule="auto"/>
    </w:pPr>
    <w:rPr>
      <w:rFonts w:ascii="Tahoma" w:eastAsia="Times New Roman" w:hAnsi="Tahoma" w:cs="Times New Roman"/>
      <w:sz w:val="28"/>
      <w:szCs w:val="20"/>
      <w:lang w:eastAsia="ru-RU"/>
    </w:rPr>
  </w:style>
  <w:style w:type="paragraph" w:customStyle="1" w:styleId="afc">
    <w:name w:val="Простой"/>
    <w:basedOn w:val="a1"/>
    <w:rsid w:val="00370449"/>
    <w:pPr>
      <w:spacing w:after="0" w:line="240" w:lineRule="auto"/>
    </w:pPr>
    <w:rPr>
      <w:rFonts w:ascii="Tahoma" w:eastAsia="Times New Roman" w:hAnsi="Tahoma" w:cs="Times New Roman"/>
      <w:spacing w:val="-5"/>
      <w:sz w:val="20"/>
      <w:szCs w:val="20"/>
      <w:lang w:eastAsia="ru-RU"/>
    </w:rPr>
  </w:style>
  <w:style w:type="paragraph" w:customStyle="1" w:styleId="Web">
    <w:name w:val="Обычный (Web)"/>
    <w:basedOn w:val="a1"/>
    <w:rsid w:val="003704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styleId="afd">
    <w:name w:val="Strong"/>
    <w:uiPriority w:val="22"/>
    <w:qFormat/>
    <w:rsid w:val="00370449"/>
    <w:rPr>
      <w:b/>
      <w:bCs/>
    </w:rPr>
  </w:style>
  <w:style w:type="character" w:customStyle="1" w:styleId="a6">
    <w:name w:val="Без интервала Знак"/>
    <w:aliases w:val="с интервалом Знак,No Spacing Знак,No Spacing1 Знак"/>
    <w:link w:val="a5"/>
    <w:rsid w:val="00370449"/>
  </w:style>
  <w:style w:type="paragraph" w:customStyle="1" w:styleId="16">
    <w:name w:val="Абзац списка1"/>
    <w:basedOn w:val="a1"/>
    <w:rsid w:val="00370449"/>
    <w:pPr>
      <w:ind w:left="720"/>
    </w:pPr>
    <w:rPr>
      <w:rFonts w:ascii="Tahoma" w:eastAsia="Tahoma" w:hAnsi="Tahoma" w:cs="Times New Roman"/>
    </w:rPr>
  </w:style>
  <w:style w:type="paragraph" w:customStyle="1" w:styleId="17">
    <w:name w:val="Без интервала1"/>
    <w:rsid w:val="00370449"/>
    <w:pPr>
      <w:spacing w:after="0" w:line="240" w:lineRule="auto"/>
    </w:pPr>
    <w:rPr>
      <w:rFonts w:ascii="Calibri" w:eastAsia="Times New Roman" w:hAnsi="Calibri" w:cs="Times New Roman"/>
    </w:rPr>
  </w:style>
  <w:style w:type="character" w:styleId="afe">
    <w:name w:val="Emphasis"/>
    <w:uiPriority w:val="20"/>
    <w:qFormat/>
    <w:rsid w:val="00370449"/>
    <w:rPr>
      <w:i/>
      <w:iCs/>
    </w:rPr>
  </w:style>
  <w:style w:type="paragraph" w:customStyle="1" w:styleId="27">
    <w:name w:val="Знак Знак Знак2 Знак"/>
    <w:basedOn w:val="a1"/>
    <w:uiPriority w:val="99"/>
    <w:rsid w:val="00370449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20">
    <w:name w:val="Знак Знак Знак2 Знак2"/>
    <w:basedOn w:val="a1"/>
    <w:uiPriority w:val="99"/>
    <w:rsid w:val="00370449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">
    <w:name w:val="page number"/>
    <w:basedOn w:val="a2"/>
    <w:uiPriority w:val="99"/>
    <w:rsid w:val="00370449"/>
  </w:style>
  <w:style w:type="paragraph" w:customStyle="1" w:styleId="ConsPlusCell">
    <w:name w:val="ConsPlusCell"/>
    <w:uiPriority w:val="99"/>
    <w:rsid w:val="0037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Знак Знак Знак2 Знак1"/>
    <w:basedOn w:val="a1"/>
    <w:uiPriority w:val="99"/>
    <w:rsid w:val="00370449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30">
    <w:name w:val="Знак Знак Знак2 Знак3"/>
    <w:basedOn w:val="a1"/>
    <w:uiPriority w:val="99"/>
    <w:rsid w:val="00370449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a2"/>
    <w:rsid w:val="00370449"/>
  </w:style>
  <w:style w:type="character" w:customStyle="1" w:styleId="extended-textfull">
    <w:name w:val="extended-text__full"/>
    <w:basedOn w:val="a2"/>
    <w:rsid w:val="00370449"/>
  </w:style>
  <w:style w:type="paragraph" w:customStyle="1" w:styleId="ConsPlusTitle">
    <w:name w:val="ConsPlusTitle"/>
    <w:rsid w:val="003704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1"/>
    <w:rsid w:val="00370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rsid w:val="00370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p1">
    <w:name w:val="p1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2"/>
    <w:rsid w:val="007D7346"/>
  </w:style>
  <w:style w:type="paragraph" w:customStyle="1" w:styleId="p2">
    <w:name w:val="p2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2"/>
    <w:rsid w:val="007D7346"/>
  </w:style>
  <w:style w:type="paragraph" w:customStyle="1" w:styleId="p3">
    <w:name w:val="p3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2"/>
    <w:rsid w:val="007D7346"/>
  </w:style>
  <w:style w:type="paragraph" w:customStyle="1" w:styleId="p8">
    <w:name w:val="p8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1"/>
    <w:rsid w:val="007D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aliases w:val="Мой Заголовок 1 Знак"/>
    <w:basedOn w:val="a2"/>
    <w:link w:val="20"/>
    <w:semiHidden/>
    <w:locked/>
    <w:rsid w:val="00402064"/>
    <w:rPr>
      <w:b/>
      <w:bCs/>
      <w:sz w:val="28"/>
      <w:szCs w:val="28"/>
    </w:rPr>
  </w:style>
  <w:style w:type="paragraph" w:styleId="20">
    <w:name w:val="Body Text 2"/>
    <w:aliases w:val="Мой Заголовок 1"/>
    <w:basedOn w:val="a1"/>
    <w:link w:val="2"/>
    <w:semiHidden/>
    <w:unhideWhenUsed/>
    <w:rsid w:val="0040206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21">
    <w:name w:val="Основной текст 2 Знак1"/>
    <w:basedOn w:val="a2"/>
    <w:uiPriority w:val="99"/>
    <w:semiHidden/>
    <w:rsid w:val="00402064"/>
  </w:style>
  <w:style w:type="paragraph" w:styleId="a5">
    <w:name w:val="No Spacing"/>
    <w:uiPriority w:val="1"/>
    <w:qFormat/>
    <w:rsid w:val="006E1772"/>
    <w:pPr>
      <w:spacing w:after="0" w:line="240" w:lineRule="auto"/>
    </w:pPr>
  </w:style>
  <w:style w:type="table" w:styleId="a6">
    <w:name w:val="Table Grid"/>
    <w:basedOn w:val="a3"/>
    <w:uiPriority w:val="59"/>
    <w:rsid w:val="0048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1"/>
    <w:uiPriority w:val="34"/>
    <w:qFormat/>
    <w:rsid w:val="002A4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екстт"/>
    <w:basedOn w:val="a1"/>
    <w:link w:val="a9"/>
    <w:autoRedefine/>
    <w:qFormat/>
    <w:rsid w:val="00477C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9">
    <w:name w:val="Текстт Знак"/>
    <w:link w:val="a8"/>
    <w:locked/>
    <w:rsid w:val="00477C4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a">
    <w:name w:val="Normal (Web)"/>
    <w:basedOn w:val="a1"/>
    <w:unhideWhenUsed/>
    <w:rsid w:val="002A4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1"/>
    <w:rsid w:val="002A44A4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1"/>
    <w:link w:val="ac"/>
    <w:qFormat/>
    <w:rsid w:val="00737F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basedOn w:val="a2"/>
    <w:link w:val="ab"/>
    <w:rsid w:val="00737F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Через тире"/>
    <w:basedOn w:val="a1"/>
    <w:link w:val="ad"/>
    <w:autoRedefine/>
    <w:qFormat/>
    <w:rsid w:val="00BC3805"/>
    <w:pPr>
      <w:widowControl w:val="0"/>
      <w:numPr>
        <w:numId w:val="1"/>
      </w:numPr>
      <w:tabs>
        <w:tab w:val="left" w:pos="426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Через тире Знак"/>
    <w:link w:val="a"/>
    <w:locked/>
    <w:rsid w:val="00BC38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0">
    <w:name w:val="Перчисления в тире"/>
    <w:basedOn w:val="a1"/>
    <w:link w:val="ae"/>
    <w:qFormat/>
    <w:rsid w:val="00C84703"/>
    <w:pPr>
      <w:widowControl w:val="0"/>
      <w:numPr>
        <w:numId w:val="2"/>
      </w:numPr>
      <w:autoSpaceDE w:val="0"/>
      <w:autoSpaceDN w:val="0"/>
      <w:adjustRightInd w:val="0"/>
      <w:spacing w:after="0" w:line="360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ерчисления в тире Знак"/>
    <w:link w:val="a0"/>
    <w:rsid w:val="00C847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(2)_"/>
    <w:basedOn w:val="a2"/>
    <w:link w:val="23"/>
    <w:rsid w:val="002221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2"/>
    <w:link w:val="30"/>
    <w:rsid w:val="002221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1"/>
    <w:link w:val="22"/>
    <w:rsid w:val="0022216F"/>
    <w:pPr>
      <w:widowControl w:val="0"/>
      <w:shd w:val="clear" w:color="auto" w:fill="FFFFFF"/>
      <w:spacing w:before="480" w:after="300" w:line="0" w:lineRule="atLeast"/>
      <w:ind w:hanging="16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1"/>
    <w:link w:val="3"/>
    <w:rsid w:val="0022216F"/>
    <w:pPr>
      <w:widowControl w:val="0"/>
      <w:shd w:val="clear" w:color="auto" w:fill="FFFFFF"/>
      <w:spacing w:before="660" w:after="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2"/>
    <w:link w:val="40"/>
    <w:rsid w:val="00A818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1"/>
    <w:link w:val="4"/>
    <w:rsid w:val="00A818F4"/>
    <w:pPr>
      <w:widowControl w:val="0"/>
      <w:shd w:val="clear" w:color="auto" w:fill="FFFFFF"/>
      <w:spacing w:before="480" w:after="9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4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5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2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57</Pages>
  <Words>9883</Words>
  <Characters>56335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Сабынич Любовь Владимировна</cp:lastModifiedBy>
  <cp:revision>181</cp:revision>
  <cp:lastPrinted>2021-04-16T13:18:00Z</cp:lastPrinted>
  <dcterms:created xsi:type="dcterms:W3CDTF">2017-02-07T09:30:00Z</dcterms:created>
  <dcterms:modified xsi:type="dcterms:W3CDTF">2021-04-20T10:28:00Z</dcterms:modified>
</cp:coreProperties>
</file>