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AE" w:rsidRDefault="0016414D">
      <w:pPr>
        <w:pStyle w:val="StGen0"/>
        <w:rPr>
          <w:rFonts w:ascii="Times New Roman" w:hAnsi="Times New Roman" w:cs="Times New Roman"/>
          <w:b/>
          <w:bCs/>
        </w:rPr>
      </w:pPr>
      <w:r>
        <w:rPr>
          <w:rFonts w:ascii="Times New Roman" w:hAnsi="Times New Roman" w:cs="Times New Roman"/>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16414D">
        <w:rPr>
          <w:rFonts w:ascii="Times New Roman" w:hAnsi="Times New Roman" w:cs="Times New Roman"/>
          <w:b/>
          <w:bCs/>
        </w:rPr>
        <w:pict>
          <v:shape id="_x0000_i0" o:spid="_x0000_i1025" type="#_x0000_t75" style="width:37pt;height:45.15pt;mso-wrap-distance-left:0;mso-wrap-distance-top:0;mso-wrap-distance-right:0;mso-wrap-distance-bottom:0">
            <v:imagedata r:id="rId6" o:title=""/>
            <v:path textboxrect="0,0,0,0"/>
          </v:shape>
        </w:pict>
      </w:r>
    </w:p>
    <w:p w:rsidR="001347AE" w:rsidRDefault="00FE2502">
      <w:pPr>
        <w:pStyle w:val="StGen0"/>
        <w:rPr>
          <w:rFonts w:ascii="Times New Roman" w:hAnsi="Times New Roman" w:cs="Times New Roman"/>
          <w:b/>
          <w:bCs/>
          <w:sz w:val="28"/>
          <w:szCs w:val="28"/>
        </w:rPr>
      </w:pPr>
      <w:r>
        <w:rPr>
          <w:rFonts w:ascii="Times New Roman" w:hAnsi="Times New Roman" w:cs="Times New Roman"/>
          <w:b/>
          <w:bCs/>
          <w:sz w:val="28"/>
          <w:szCs w:val="28"/>
        </w:rPr>
        <w:t>СОВЕТ ДЕПУТАТОВ</w:t>
      </w:r>
    </w:p>
    <w:p w:rsidR="001347AE" w:rsidRDefault="00AC4108">
      <w:pPr>
        <w:pStyle w:val="StGen0"/>
        <w:rPr>
          <w:rFonts w:ascii="Times New Roman" w:hAnsi="Times New Roman" w:cs="Times New Roman"/>
          <w:b/>
          <w:bCs/>
          <w:sz w:val="28"/>
          <w:szCs w:val="28"/>
        </w:rPr>
      </w:pPr>
      <w:r>
        <w:rPr>
          <w:rFonts w:ascii="Times New Roman" w:hAnsi="Times New Roman" w:cs="Times New Roman"/>
          <w:b/>
          <w:bCs/>
          <w:sz w:val="28"/>
          <w:szCs w:val="28"/>
        </w:rPr>
        <w:t>КОЛЫ</w:t>
      </w:r>
      <w:r w:rsidR="00FE2502">
        <w:rPr>
          <w:rFonts w:ascii="Times New Roman" w:hAnsi="Times New Roman" w:cs="Times New Roman"/>
          <w:b/>
          <w:bCs/>
          <w:sz w:val="28"/>
          <w:szCs w:val="28"/>
        </w:rPr>
        <w:t>ВАНСКОГО РАЙОНА</w:t>
      </w:r>
    </w:p>
    <w:p w:rsidR="001347AE" w:rsidRDefault="00FE2502">
      <w:pPr>
        <w:pStyle w:val="StGen0"/>
        <w:rPr>
          <w:rFonts w:ascii="Times New Roman" w:hAnsi="Times New Roman" w:cs="Times New Roman"/>
          <w:b/>
          <w:bCs/>
          <w:sz w:val="28"/>
          <w:szCs w:val="28"/>
        </w:rPr>
      </w:pPr>
      <w:r>
        <w:rPr>
          <w:rFonts w:ascii="Times New Roman" w:hAnsi="Times New Roman" w:cs="Times New Roman"/>
          <w:b/>
          <w:bCs/>
          <w:sz w:val="28"/>
          <w:szCs w:val="28"/>
        </w:rPr>
        <w:t>НОВОСИБИРСКОЙ ОБЛАСТИ</w:t>
      </w:r>
    </w:p>
    <w:p w:rsidR="001347AE" w:rsidRDefault="00FE2502">
      <w:pPr>
        <w:pStyle w:val="StGen0"/>
        <w:rPr>
          <w:rFonts w:ascii="Times New Roman" w:hAnsi="Times New Roman" w:cs="Times New Roman"/>
          <w:b/>
          <w:bCs/>
        </w:rPr>
      </w:pPr>
      <w:r>
        <w:rPr>
          <w:rFonts w:ascii="Times New Roman" w:hAnsi="Times New Roman" w:cs="Times New Roman"/>
          <w:bCs/>
        </w:rPr>
        <w:t>(четвертого созыва)</w:t>
      </w:r>
    </w:p>
    <w:p w:rsidR="001347AE" w:rsidRDefault="00FE2502">
      <w:pPr>
        <w:pStyle w:val="StGen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347AE" w:rsidRDefault="001347AE">
      <w:pPr>
        <w:pStyle w:val="StGen0"/>
        <w:rPr>
          <w:rFonts w:ascii="Times New Roman" w:hAnsi="Times New Roman" w:cs="Times New Roman"/>
          <w:sz w:val="28"/>
          <w:szCs w:val="28"/>
        </w:rPr>
      </w:pPr>
    </w:p>
    <w:p w:rsidR="001347AE" w:rsidRDefault="00FE2502">
      <w:pPr>
        <w:pStyle w:val="StGen0"/>
        <w:rPr>
          <w:rFonts w:ascii="Times New Roman" w:hAnsi="Times New Roman" w:cs="Times New Roman"/>
          <w:sz w:val="28"/>
          <w:szCs w:val="28"/>
        </w:rPr>
      </w:pPr>
      <w:r>
        <w:rPr>
          <w:rFonts w:ascii="Times New Roman" w:hAnsi="Times New Roman" w:cs="Times New Roman"/>
          <w:b/>
          <w:sz w:val="28"/>
          <w:szCs w:val="28"/>
        </w:rPr>
        <w:t xml:space="preserve">РЕШЕНИЕ                          </w:t>
      </w:r>
    </w:p>
    <w:p w:rsidR="001347AE" w:rsidRDefault="00FE2502">
      <w:pPr>
        <w:tabs>
          <w:tab w:val="center" w:pos="4677"/>
          <w:tab w:val="left" w:pos="7755"/>
        </w:tabs>
        <w:jc w:val="center"/>
      </w:pPr>
      <w:r>
        <w:t xml:space="preserve">(внеочередной </w:t>
      </w:r>
      <w:r w:rsidR="00AC4108">
        <w:t xml:space="preserve">тридцать пятой </w:t>
      </w:r>
      <w:r>
        <w:t>сессии)</w:t>
      </w:r>
    </w:p>
    <w:p w:rsidR="001347AE" w:rsidRDefault="001347AE">
      <w:pPr>
        <w:tabs>
          <w:tab w:val="center" w:pos="4677"/>
          <w:tab w:val="left" w:pos="7755"/>
        </w:tabs>
        <w:rPr>
          <w:sz w:val="28"/>
          <w:szCs w:val="28"/>
        </w:rPr>
      </w:pPr>
    </w:p>
    <w:p w:rsidR="001347AE" w:rsidRDefault="001347AE">
      <w:pPr>
        <w:tabs>
          <w:tab w:val="center" w:pos="4677"/>
          <w:tab w:val="left" w:pos="7755"/>
        </w:tabs>
        <w:rPr>
          <w:sz w:val="28"/>
          <w:szCs w:val="28"/>
        </w:rPr>
      </w:pPr>
    </w:p>
    <w:p w:rsidR="001347AE" w:rsidRDefault="00AC4108">
      <w:pPr>
        <w:rPr>
          <w:sz w:val="28"/>
          <w:szCs w:val="28"/>
        </w:rPr>
      </w:pPr>
      <w:r>
        <w:rPr>
          <w:sz w:val="28"/>
          <w:szCs w:val="28"/>
        </w:rPr>
        <w:t>07</w:t>
      </w:r>
      <w:r w:rsidR="00FE2502">
        <w:rPr>
          <w:sz w:val="28"/>
          <w:szCs w:val="28"/>
        </w:rPr>
        <w:t xml:space="preserve">.11.2023       </w:t>
      </w:r>
      <w:r>
        <w:rPr>
          <w:sz w:val="28"/>
          <w:szCs w:val="28"/>
        </w:rPr>
        <w:t xml:space="preserve">                              </w:t>
      </w:r>
      <w:r w:rsidR="00FE2502">
        <w:rPr>
          <w:sz w:val="28"/>
          <w:szCs w:val="28"/>
        </w:rPr>
        <w:t>р. п. Колывань</w:t>
      </w:r>
      <w:r w:rsidR="00FE2502">
        <w:rPr>
          <w:sz w:val="28"/>
          <w:szCs w:val="28"/>
        </w:rPr>
        <w:tab/>
      </w:r>
      <w:r w:rsidR="00FE2502">
        <w:rPr>
          <w:sz w:val="28"/>
          <w:szCs w:val="28"/>
        </w:rPr>
        <w:tab/>
        <w:t xml:space="preserve">      </w:t>
      </w:r>
      <w:r>
        <w:rPr>
          <w:sz w:val="28"/>
          <w:szCs w:val="28"/>
        </w:rPr>
        <w:t xml:space="preserve">                           № 265</w:t>
      </w:r>
    </w:p>
    <w:p w:rsidR="001347AE" w:rsidRDefault="00FE2502">
      <w:pPr>
        <w:ind w:firstLine="540"/>
        <w:rPr>
          <w:sz w:val="28"/>
          <w:szCs w:val="28"/>
        </w:rPr>
      </w:pPr>
      <w:r>
        <w:rPr>
          <w:sz w:val="28"/>
          <w:szCs w:val="28"/>
        </w:rPr>
        <w:t xml:space="preserve">   </w:t>
      </w:r>
    </w:p>
    <w:p w:rsidR="001347AE" w:rsidRPr="00AC4108" w:rsidRDefault="00FE2502" w:rsidP="00AC4108">
      <w:pPr>
        <w:pStyle w:val="a4"/>
        <w:rPr>
          <w:rFonts w:ascii="Times New Roman" w:hAnsi="Times New Roman" w:cs="Times New Roman"/>
          <w:sz w:val="28"/>
          <w:szCs w:val="28"/>
        </w:rPr>
      </w:pPr>
      <w:r w:rsidRPr="00AC4108">
        <w:rPr>
          <w:rFonts w:ascii="Times New Roman" w:hAnsi="Times New Roman" w:cs="Times New Roman"/>
          <w:sz w:val="28"/>
          <w:szCs w:val="28"/>
        </w:rPr>
        <w:t xml:space="preserve">О рассмотрении представления прокурора </w:t>
      </w:r>
    </w:p>
    <w:p w:rsidR="001347AE" w:rsidRPr="00AC4108" w:rsidRDefault="00FE2502" w:rsidP="00AC4108">
      <w:pPr>
        <w:pStyle w:val="a4"/>
        <w:rPr>
          <w:rFonts w:ascii="Times New Roman" w:hAnsi="Times New Roman" w:cs="Times New Roman"/>
          <w:sz w:val="28"/>
          <w:szCs w:val="28"/>
        </w:rPr>
      </w:pPr>
      <w:r w:rsidRPr="00AC4108">
        <w:rPr>
          <w:rFonts w:ascii="Times New Roman" w:hAnsi="Times New Roman" w:cs="Times New Roman"/>
          <w:sz w:val="28"/>
          <w:szCs w:val="28"/>
        </w:rPr>
        <w:t xml:space="preserve">Колыванского района Новосибирской области  </w:t>
      </w:r>
    </w:p>
    <w:p w:rsidR="001347AE" w:rsidRDefault="001347AE" w:rsidP="00AC4108">
      <w:pPr>
        <w:spacing w:line="276" w:lineRule="auto"/>
        <w:jc w:val="both"/>
        <w:rPr>
          <w:rFonts w:eastAsia="Calibri"/>
          <w:sz w:val="28"/>
          <w:szCs w:val="28"/>
        </w:rPr>
      </w:pPr>
    </w:p>
    <w:p w:rsidR="00AC4108" w:rsidRDefault="00FE2502" w:rsidP="00AC4108">
      <w:pPr>
        <w:spacing w:line="276" w:lineRule="auto"/>
        <w:jc w:val="both"/>
        <w:rPr>
          <w:sz w:val="28"/>
          <w:szCs w:val="28"/>
        </w:rPr>
      </w:pPr>
      <w:r>
        <w:rPr>
          <w:sz w:val="28"/>
          <w:szCs w:val="28"/>
        </w:rPr>
        <w:tab/>
      </w:r>
      <w:proofErr w:type="gramStart"/>
      <w:r>
        <w:rPr>
          <w:sz w:val="28"/>
          <w:szCs w:val="28"/>
        </w:rPr>
        <w:t>Рассмотрев, во исполнение решения Колыванского районного суда Новосибирской о</w:t>
      </w:r>
      <w:r w:rsidR="00B31BE8">
        <w:rPr>
          <w:sz w:val="28"/>
          <w:szCs w:val="28"/>
        </w:rPr>
        <w:t>бласти от 14.09.2023, вступившего</w:t>
      </w:r>
      <w:r>
        <w:rPr>
          <w:sz w:val="28"/>
          <w:szCs w:val="28"/>
        </w:rPr>
        <w:t xml:space="preserve"> в законную силу 17.10.2023, по делу № 2а-850/2023, представление прокурора </w:t>
      </w:r>
      <w:r>
        <w:rPr>
          <w:rFonts w:eastAsia="Calibri"/>
          <w:sz w:val="28"/>
          <w:szCs w:val="28"/>
        </w:rPr>
        <w:t xml:space="preserve">Колыванского района Новосибирской области </w:t>
      </w:r>
      <w:r>
        <w:rPr>
          <w:sz w:val="28"/>
          <w:szCs w:val="28"/>
        </w:rPr>
        <w:t>от 23.06.2023 № 125-2023/30ж об устранении нарушений требований федерального законодательства (далее – представление прокурора), в соответствии с Федеральными законами от 06.10.2003 № 131-ФЗ «Об общих принципах организации местного самоуправления в Российской Федерации», от 25.12.2008 № 273-ФЗ «О</w:t>
      </w:r>
      <w:proofErr w:type="gramEnd"/>
      <w:r>
        <w:rPr>
          <w:sz w:val="28"/>
          <w:szCs w:val="28"/>
        </w:rPr>
        <w:t xml:space="preserve"> </w:t>
      </w:r>
      <w:proofErr w:type="gramStart"/>
      <w:r>
        <w:rPr>
          <w:sz w:val="28"/>
          <w:szCs w:val="28"/>
        </w:rPr>
        <w:t>противодействии коррупции», Уставом Колыванского муниципального района Новосибирской области, Регламентом Совета депутатов Колыванского района Новосибирской области, на основании решения комиссии Колыванского района Новосибирской области по соблюдению лицами, замещающими муниципальные должности Колыванского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(протокол от 07.07.2023), решения комиссии по вопросам местного самоуправления и муниципальной собственности Совета депутатов</w:t>
      </w:r>
      <w:proofErr w:type="gramEnd"/>
      <w:r>
        <w:rPr>
          <w:sz w:val="28"/>
          <w:szCs w:val="28"/>
        </w:rPr>
        <w:t xml:space="preserve"> Колыванского района Новосибирской области от 03.11.2023</w:t>
      </w:r>
      <w:r w:rsidRPr="00FE2502">
        <w:rPr>
          <w:sz w:val="28"/>
          <w:szCs w:val="28"/>
        </w:rPr>
        <w:t xml:space="preserve">, </w:t>
      </w:r>
      <w:r>
        <w:rPr>
          <w:sz w:val="28"/>
          <w:szCs w:val="28"/>
        </w:rPr>
        <w:t xml:space="preserve">Совет депутатов Колыванского района Новосибирской </w:t>
      </w:r>
      <w:r w:rsidR="00B31BE8">
        <w:rPr>
          <w:sz w:val="28"/>
          <w:szCs w:val="28"/>
        </w:rPr>
        <w:t>области</w:t>
      </w:r>
    </w:p>
    <w:p w:rsidR="00AC4108" w:rsidRDefault="00AC4108" w:rsidP="00AC4108">
      <w:pPr>
        <w:spacing w:line="276" w:lineRule="auto"/>
        <w:jc w:val="both"/>
        <w:rPr>
          <w:sz w:val="28"/>
          <w:szCs w:val="28"/>
        </w:rPr>
      </w:pPr>
    </w:p>
    <w:p w:rsidR="001347AE" w:rsidRDefault="00FE2502" w:rsidP="00AC4108">
      <w:pPr>
        <w:spacing w:line="276" w:lineRule="auto"/>
        <w:ind w:firstLine="708"/>
        <w:jc w:val="both"/>
        <w:rPr>
          <w:sz w:val="28"/>
          <w:szCs w:val="28"/>
        </w:rPr>
      </w:pPr>
      <w:r>
        <w:rPr>
          <w:sz w:val="28"/>
          <w:szCs w:val="28"/>
        </w:rPr>
        <w:t>РЕШИЛ:</w:t>
      </w:r>
    </w:p>
    <w:p w:rsidR="00AC4108" w:rsidRDefault="00AC4108" w:rsidP="00AC4108">
      <w:pPr>
        <w:spacing w:line="276" w:lineRule="auto"/>
        <w:ind w:firstLine="708"/>
        <w:jc w:val="both"/>
        <w:rPr>
          <w:sz w:val="28"/>
          <w:szCs w:val="28"/>
        </w:rPr>
      </w:pPr>
    </w:p>
    <w:p w:rsidR="001347AE" w:rsidRPr="00AC4108" w:rsidRDefault="00FE2502" w:rsidP="00AC4108">
      <w:pPr>
        <w:pStyle w:val="a4"/>
        <w:spacing w:line="276" w:lineRule="auto"/>
        <w:jc w:val="both"/>
        <w:rPr>
          <w:rFonts w:ascii="Times New Roman" w:hAnsi="Times New Roman" w:cs="Times New Roman"/>
          <w:i/>
          <w:sz w:val="28"/>
          <w:szCs w:val="28"/>
          <w:u w:val="single"/>
        </w:rPr>
      </w:pPr>
      <w:r w:rsidRPr="00AC4108">
        <w:rPr>
          <w:rFonts w:ascii="Times New Roman" w:hAnsi="Times New Roman" w:cs="Times New Roman"/>
          <w:sz w:val="28"/>
          <w:szCs w:val="28"/>
        </w:rPr>
        <w:t>1. Представление прокурора Колыванского района Новосибирской области № 125-2023/30ж от 23.06.2023 отклонить.</w:t>
      </w:r>
    </w:p>
    <w:p w:rsidR="001347AE" w:rsidRPr="00AC4108" w:rsidRDefault="00FE2502" w:rsidP="00AC4108">
      <w:pPr>
        <w:pStyle w:val="a4"/>
        <w:spacing w:line="276" w:lineRule="auto"/>
        <w:jc w:val="both"/>
        <w:rPr>
          <w:rFonts w:ascii="Times New Roman" w:hAnsi="Times New Roman" w:cs="Times New Roman"/>
          <w:sz w:val="28"/>
          <w:szCs w:val="28"/>
        </w:rPr>
      </w:pPr>
      <w:r w:rsidRPr="00AC4108">
        <w:rPr>
          <w:rFonts w:ascii="Times New Roman" w:hAnsi="Times New Roman" w:cs="Times New Roman"/>
          <w:color w:val="000000"/>
          <w:sz w:val="28"/>
          <w:szCs w:val="28"/>
        </w:rPr>
        <w:t>2. </w:t>
      </w:r>
      <w:r w:rsidRPr="00AC4108">
        <w:rPr>
          <w:rFonts w:ascii="Times New Roman" w:hAnsi="Times New Roman" w:cs="Times New Roman"/>
          <w:sz w:val="28"/>
          <w:szCs w:val="28"/>
        </w:rPr>
        <w:t xml:space="preserve">Установить, что в действиях главы </w:t>
      </w:r>
      <w:r w:rsidRPr="00AC4108">
        <w:rPr>
          <w:rFonts w:ascii="Times New Roman" w:hAnsi="Times New Roman" w:cs="Times New Roman"/>
          <w:bCs/>
          <w:sz w:val="28"/>
          <w:szCs w:val="28"/>
          <w:lang w:eastAsia="ru-RU"/>
        </w:rPr>
        <w:t>Колыванского района  Новосибирской области</w:t>
      </w:r>
      <w:r w:rsidRPr="00AC4108">
        <w:rPr>
          <w:rFonts w:ascii="Times New Roman" w:hAnsi="Times New Roman" w:cs="Times New Roman"/>
          <w:sz w:val="28"/>
          <w:szCs w:val="28"/>
        </w:rPr>
        <w:t xml:space="preserve"> Артюхова Евгения Геннадьевича не содержится признаков </w:t>
      </w:r>
      <w:r w:rsidRPr="00AC4108">
        <w:rPr>
          <w:rFonts w:ascii="Times New Roman" w:hAnsi="Times New Roman" w:cs="Times New Roman"/>
          <w:sz w:val="28"/>
          <w:szCs w:val="28"/>
        </w:rPr>
        <w:lastRenderedPageBreak/>
        <w:t>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AC4108" w:rsidRPr="00AC4108" w:rsidRDefault="00AC4108" w:rsidP="00AC4108">
      <w:pPr>
        <w:pStyle w:val="a4"/>
        <w:spacing w:line="276" w:lineRule="auto"/>
        <w:jc w:val="both"/>
        <w:rPr>
          <w:rFonts w:ascii="Times New Roman" w:hAnsi="Times New Roman" w:cs="Times New Roman"/>
          <w:sz w:val="28"/>
          <w:szCs w:val="28"/>
        </w:rPr>
      </w:pPr>
      <w:r w:rsidRPr="00AC4108">
        <w:rPr>
          <w:rFonts w:ascii="Times New Roman" w:hAnsi="Times New Roman" w:cs="Times New Roman"/>
          <w:sz w:val="28"/>
          <w:szCs w:val="28"/>
        </w:rPr>
        <w:t xml:space="preserve">3. Рекомендовать органам местного самоуправления </w:t>
      </w:r>
      <w:r w:rsidRPr="00AC4108">
        <w:rPr>
          <w:rFonts w:ascii="Times New Roman" w:hAnsi="Times New Roman" w:cs="Times New Roman"/>
          <w:bCs/>
          <w:sz w:val="28"/>
          <w:szCs w:val="28"/>
          <w:lang w:eastAsia="ru-RU"/>
        </w:rPr>
        <w:t>Колыванского района  Новосибирской области при реализации своих полномочий обращать особое внимание на необходимость обеспечения соблюдения требований законодательства о</w:t>
      </w:r>
      <w:r w:rsidRPr="00AC4108">
        <w:rPr>
          <w:rFonts w:ascii="Times New Roman" w:hAnsi="Times New Roman" w:cs="Times New Roman"/>
          <w:sz w:val="28"/>
          <w:szCs w:val="28"/>
        </w:rPr>
        <w:t xml:space="preserve"> противодействии коррупции.</w:t>
      </w:r>
    </w:p>
    <w:p w:rsidR="001347AE" w:rsidRPr="00AC4108" w:rsidRDefault="00AC4108" w:rsidP="00AC4108">
      <w:pPr>
        <w:pStyle w:val="a4"/>
        <w:spacing w:line="276" w:lineRule="auto"/>
        <w:jc w:val="both"/>
        <w:rPr>
          <w:rFonts w:ascii="Times New Roman" w:hAnsi="Times New Roman" w:cs="Times New Roman"/>
          <w:sz w:val="28"/>
          <w:szCs w:val="28"/>
        </w:rPr>
      </w:pPr>
      <w:r w:rsidRPr="00AC4108">
        <w:rPr>
          <w:rFonts w:ascii="Times New Roman" w:hAnsi="Times New Roman" w:cs="Times New Roman"/>
          <w:sz w:val="28"/>
          <w:szCs w:val="28"/>
        </w:rPr>
        <w:t>4</w:t>
      </w:r>
      <w:r w:rsidR="00FE2502" w:rsidRPr="00AC4108">
        <w:rPr>
          <w:rFonts w:ascii="Times New Roman" w:hAnsi="Times New Roman" w:cs="Times New Roman"/>
          <w:sz w:val="28"/>
          <w:szCs w:val="28"/>
        </w:rPr>
        <w:t>.</w:t>
      </w:r>
      <w:r w:rsidRPr="00AC4108">
        <w:rPr>
          <w:rFonts w:ascii="Times New Roman" w:hAnsi="Times New Roman" w:cs="Times New Roman"/>
          <w:sz w:val="28"/>
          <w:szCs w:val="28"/>
        </w:rPr>
        <w:t xml:space="preserve"> </w:t>
      </w:r>
      <w:r w:rsidR="00FE2502" w:rsidRPr="00AC4108">
        <w:rPr>
          <w:rFonts w:ascii="Times New Roman" w:hAnsi="Times New Roman" w:cs="Times New Roman"/>
          <w:color w:val="000000"/>
          <w:sz w:val="28"/>
          <w:szCs w:val="28"/>
        </w:rPr>
        <w:t>Муниципальному казенному учреждению «</w:t>
      </w:r>
      <w:proofErr w:type="spellStart"/>
      <w:r w:rsidR="00FE2502" w:rsidRPr="00AC4108">
        <w:rPr>
          <w:rFonts w:ascii="Times New Roman" w:hAnsi="Times New Roman" w:cs="Times New Roman"/>
          <w:color w:val="000000"/>
          <w:sz w:val="28"/>
          <w:szCs w:val="28"/>
        </w:rPr>
        <w:t>Колыванский</w:t>
      </w:r>
      <w:proofErr w:type="spellEnd"/>
      <w:r w:rsidR="00FE2502" w:rsidRPr="00AC4108">
        <w:rPr>
          <w:rFonts w:ascii="Times New Roman" w:hAnsi="Times New Roman" w:cs="Times New Roman"/>
          <w:color w:val="000000"/>
          <w:sz w:val="28"/>
          <w:szCs w:val="28"/>
        </w:rPr>
        <w:t xml:space="preserve"> центр единой дежурной диспетчерской службы, системы 112, материально – технического сопровождения» (Савельев В.С.) обеспечить размещение настоящего решения на официальном сайте администрации Колыванского района Новосибирской области </w:t>
      </w:r>
      <w:r w:rsidR="00FE2502" w:rsidRPr="00AC4108">
        <w:rPr>
          <w:rFonts w:ascii="Times New Roman" w:hAnsi="Times New Roman" w:cs="Times New Roman"/>
          <w:bCs/>
          <w:sz w:val="28"/>
          <w:szCs w:val="28"/>
        </w:rPr>
        <w:t>в информационно-телекоммуникационной сети «Интернет».</w:t>
      </w:r>
    </w:p>
    <w:p w:rsidR="001347AE" w:rsidRPr="00AC4108" w:rsidRDefault="00AC4108" w:rsidP="00AC4108">
      <w:pPr>
        <w:pStyle w:val="a4"/>
        <w:spacing w:line="276" w:lineRule="auto"/>
        <w:jc w:val="both"/>
        <w:rPr>
          <w:rFonts w:ascii="Times New Roman" w:hAnsi="Times New Roman" w:cs="Times New Roman"/>
          <w:sz w:val="28"/>
          <w:szCs w:val="28"/>
        </w:rPr>
      </w:pPr>
      <w:r w:rsidRPr="00AC4108">
        <w:rPr>
          <w:rFonts w:ascii="Times New Roman" w:hAnsi="Times New Roman" w:cs="Times New Roman"/>
          <w:sz w:val="28"/>
          <w:szCs w:val="28"/>
        </w:rPr>
        <w:t xml:space="preserve">5. </w:t>
      </w:r>
      <w:proofErr w:type="gramStart"/>
      <w:r w:rsidR="00FE2502" w:rsidRPr="00AC4108">
        <w:rPr>
          <w:rFonts w:ascii="Times New Roman" w:hAnsi="Times New Roman" w:cs="Times New Roman"/>
          <w:sz w:val="28"/>
          <w:szCs w:val="28"/>
        </w:rPr>
        <w:t>Контроль за</w:t>
      </w:r>
      <w:proofErr w:type="gramEnd"/>
      <w:r w:rsidR="00FE2502" w:rsidRPr="00AC4108">
        <w:rPr>
          <w:rFonts w:ascii="Times New Roman" w:hAnsi="Times New Roman" w:cs="Times New Roman"/>
          <w:sz w:val="28"/>
          <w:szCs w:val="28"/>
        </w:rPr>
        <w:t xml:space="preserve"> исполнением возложить на комиссию по вопросам местного самоуправления и муниципальной собственности (</w:t>
      </w:r>
      <w:proofErr w:type="spellStart"/>
      <w:r w:rsidR="00FE2502" w:rsidRPr="00AC4108">
        <w:rPr>
          <w:rFonts w:ascii="Times New Roman" w:hAnsi="Times New Roman" w:cs="Times New Roman"/>
          <w:sz w:val="28"/>
          <w:szCs w:val="28"/>
        </w:rPr>
        <w:t>Косачев</w:t>
      </w:r>
      <w:proofErr w:type="spellEnd"/>
      <w:r w:rsidR="00FE2502" w:rsidRPr="00AC4108">
        <w:rPr>
          <w:rFonts w:ascii="Times New Roman" w:hAnsi="Times New Roman" w:cs="Times New Roman"/>
          <w:sz w:val="28"/>
          <w:szCs w:val="28"/>
        </w:rPr>
        <w:t xml:space="preserve"> В.В.)</w:t>
      </w:r>
    </w:p>
    <w:p w:rsidR="001347AE" w:rsidRDefault="001347AE" w:rsidP="00AC4108">
      <w:pPr>
        <w:spacing w:line="276" w:lineRule="auto"/>
        <w:jc w:val="both"/>
        <w:rPr>
          <w:sz w:val="28"/>
          <w:szCs w:val="28"/>
        </w:rPr>
      </w:pPr>
    </w:p>
    <w:p w:rsidR="001347AE" w:rsidRDefault="001347AE" w:rsidP="00AC4108">
      <w:pPr>
        <w:spacing w:line="276" w:lineRule="auto"/>
        <w:jc w:val="both"/>
        <w:rPr>
          <w:sz w:val="28"/>
          <w:szCs w:val="28"/>
        </w:rPr>
      </w:pPr>
    </w:p>
    <w:p w:rsidR="00AC4108" w:rsidRDefault="00AC4108" w:rsidP="00AC4108">
      <w:pPr>
        <w:spacing w:line="276" w:lineRule="auto"/>
        <w:jc w:val="both"/>
        <w:rPr>
          <w:sz w:val="28"/>
          <w:szCs w:val="28"/>
        </w:rPr>
      </w:pPr>
    </w:p>
    <w:p w:rsidR="00AC4108" w:rsidRDefault="00AC4108" w:rsidP="00AC4108">
      <w:pPr>
        <w:spacing w:line="276" w:lineRule="auto"/>
        <w:jc w:val="both"/>
        <w:rPr>
          <w:sz w:val="28"/>
          <w:szCs w:val="28"/>
        </w:rPr>
      </w:pPr>
    </w:p>
    <w:p w:rsidR="00AC4108" w:rsidRDefault="00AC4108" w:rsidP="00AC4108">
      <w:pPr>
        <w:spacing w:line="276" w:lineRule="auto"/>
        <w:jc w:val="both"/>
        <w:rPr>
          <w:sz w:val="28"/>
          <w:szCs w:val="28"/>
        </w:rPr>
      </w:pPr>
    </w:p>
    <w:p w:rsidR="001347AE" w:rsidRPr="00AC4108" w:rsidRDefault="00FE2502" w:rsidP="00AC4108">
      <w:pPr>
        <w:pStyle w:val="a4"/>
        <w:rPr>
          <w:rFonts w:ascii="Times New Roman" w:hAnsi="Times New Roman" w:cs="Times New Roman"/>
          <w:sz w:val="28"/>
          <w:szCs w:val="28"/>
        </w:rPr>
      </w:pPr>
      <w:r w:rsidRPr="00AC4108">
        <w:rPr>
          <w:rFonts w:ascii="Times New Roman" w:hAnsi="Times New Roman" w:cs="Times New Roman"/>
          <w:sz w:val="28"/>
          <w:szCs w:val="28"/>
        </w:rPr>
        <w:t>Председатель Совета депутатов</w:t>
      </w:r>
    </w:p>
    <w:p w:rsidR="001347AE" w:rsidRPr="00AC4108" w:rsidRDefault="00FE2502" w:rsidP="00AC4108">
      <w:pPr>
        <w:pStyle w:val="a4"/>
        <w:rPr>
          <w:rFonts w:ascii="Times New Roman" w:hAnsi="Times New Roman" w:cs="Times New Roman"/>
          <w:sz w:val="28"/>
          <w:szCs w:val="28"/>
        </w:rPr>
      </w:pPr>
      <w:r w:rsidRPr="00AC4108">
        <w:rPr>
          <w:rFonts w:ascii="Times New Roman" w:hAnsi="Times New Roman" w:cs="Times New Roman"/>
          <w:sz w:val="28"/>
          <w:szCs w:val="28"/>
        </w:rPr>
        <w:t>Колыванского района</w:t>
      </w:r>
    </w:p>
    <w:p w:rsidR="001347AE" w:rsidRPr="00AC4108" w:rsidRDefault="00FE2502" w:rsidP="00AC4108">
      <w:pPr>
        <w:pStyle w:val="a4"/>
        <w:rPr>
          <w:rFonts w:ascii="Times New Roman" w:hAnsi="Times New Roman" w:cs="Times New Roman"/>
          <w:sz w:val="28"/>
          <w:szCs w:val="28"/>
        </w:rPr>
      </w:pPr>
      <w:r w:rsidRPr="00AC4108">
        <w:rPr>
          <w:rFonts w:ascii="Times New Roman" w:hAnsi="Times New Roman" w:cs="Times New Roman"/>
          <w:sz w:val="28"/>
          <w:szCs w:val="28"/>
        </w:rPr>
        <w:t>Новосибирской области</w:t>
      </w:r>
      <w:r w:rsidRPr="00AC4108">
        <w:rPr>
          <w:rFonts w:ascii="Times New Roman" w:hAnsi="Times New Roman" w:cs="Times New Roman"/>
          <w:sz w:val="28"/>
          <w:szCs w:val="28"/>
        </w:rPr>
        <w:tab/>
        <w:t xml:space="preserve">                               </w:t>
      </w:r>
      <w:r w:rsidR="00AC4108" w:rsidRPr="00AC4108">
        <w:rPr>
          <w:rFonts w:ascii="Times New Roman" w:hAnsi="Times New Roman" w:cs="Times New Roman"/>
          <w:sz w:val="28"/>
          <w:szCs w:val="28"/>
        </w:rPr>
        <w:t xml:space="preserve">  </w:t>
      </w:r>
      <w:r w:rsidRPr="00AC4108">
        <w:rPr>
          <w:rFonts w:ascii="Times New Roman" w:hAnsi="Times New Roman" w:cs="Times New Roman"/>
          <w:sz w:val="28"/>
          <w:szCs w:val="28"/>
        </w:rPr>
        <w:t xml:space="preserve">      </w:t>
      </w:r>
      <w:r w:rsidR="00AC4108">
        <w:rPr>
          <w:rFonts w:ascii="Times New Roman" w:hAnsi="Times New Roman" w:cs="Times New Roman"/>
          <w:sz w:val="28"/>
          <w:szCs w:val="28"/>
        </w:rPr>
        <w:t xml:space="preserve"> </w:t>
      </w:r>
      <w:r w:rsidRPr="00AC4108">
        <w:rPr>
          <w:rFonts w:ascii="Times New Roman" w:hAnsi="Times New Roman" w:cs="Times New Roman"/>
          <w:sz w:val="28"/>
          <w:szCs w:val="28"/>
        </w:rPr>
        <w:t xml:space="preserve">  ___________И.М. Вепрева</w:t>
      </w:r>
    </w:p>
    <w:p w:rsidR="001347AE" w:rsidRDefault="001347AE" w:rsidP="00AC4108">
      <w:pPr>
        <w:spacing w:line="276" w:lineRule="auto"/>
      </w:pPr>
      <w:bookmarkStart w:id="0" w:name="_GoBack"/>
      <w:bookmarkEnd w:id="0"/>
    </w:p>
    <w:sectPr w:rsidR="001347AE" w:rsidSect="00B31BE8">
      <w:footerReference w:type="default" r:id="rId7"/>
      <w:pgSz w:w="11906" w:h="16838"/>
      <w:pgMar w:top="851" w:right="850" w:bottom="993"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AB" w:rsidRDefault="001331AB">
      <w:r>
        <w:separator/>
      </w:r>
    </w:p>
  </w:endnote>
  <w:endnote w:type="continuationSeparator" w:id="0">
    <w:p w:rsidR="001331AB" w:rsidRDefault="001331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7AE" w:rsidRDefault="0016414D">
    <w:pPr>
      <w:pStyle w:val="Footer"/>
      <w:jc w:val="right"/>
    </w:pPr>
    <w:r>
      <w:fldChar w:fldCharType="begin"/>
    </w:r>
    <w:r w:rsidR="00FE2502">
      <w:instrText xml:space="preserve"> PAGE   \* MERGEFORMAT </w:instrText>
    </w:r>
    <w:r>
      <w:fldChar w:fldCharType="separate"/>
    </w:r>
    <w:r w:rsidR="00D31D56">
      <w:rPr>
        <w:noProof/>
      </w:rPr>
      <w:t>2</w:t>
    </w:r>
    <w:r>
      <w:fldChar w:fldCharType="end"/>
    </w:r>
  </w:p>
  <w:p w:rsidR="001347AE" w:rsidRDefault="00134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AB" w:rsidRDefault="001331AB">
      <w:r>
        <w:separator/>
      </w:r>
    </w:p>
  </w:footnote>
  <w:footnote w:type="continuationSeparator" w:id="0">
    <w:p w:rsidR="001331AB" w:rsidRDefault="001331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1347AE"/>
    <w:rsid w:val="001331AB"/>
    <w:rsid w:val="001347AE"/>
    <w:rsid w:val="0016414D"/>
    <w:rsid w:val="00590D87"/>
    <w:rsid w:val="008E703B"/>
    <w:rsid w:val="00AC4108"/>
    <w:rsid w:val="00B31BE8"/>
    <w:rsid w:val="00D31D56"/>
    <w:rsid w:val="00FE2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1347AE"/>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1347AE"/>
    <w:rPr>
      <w:rFonts w:ascii="Arial" w:eastAsia="Arial" w:hAnsi="Arial" w:cs="Arial"/>
      <w:sz w:val="40"/>
      <w:szCs w:val="40"/>
    </w:rPr>
  </w:style>
  <w:style w:type="paragraph" w:customStyle="1" w:styleId="Heading2">
    <w:name w:val="Heading 2"/>
    <w:basedOn w:val="a"/>
    <w:next w:val="a"/>
    <w:link w:val="Heading2Char"/>
    <w:uiPriority w:val="9"/>
    <w:unhideWhenUsed/>
    <w:qFormat/>
    <w:rsid w:val="001347AE"/>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1347AE"/>
    <w:rPr>
      <w:rFonts w:ascii="Arial" w:eastAsia="Arial" w:hAnsi="Arial" w:cs="Arial"/>
      <w:sz w:val="34"/>
    </w:rPr>
  </w:style>
  <w:style w:type="paragraph" w:customStyle="1" w:styleId="Heading3">
    <w:name w:val="Heading 3"/>
    <w:basedOn w:val="a"/>
    <w:next w:val="a"/>
    <w:link w:val="Heading3Char"/>
    <w:uiPriority w:val="9"/>
    <w:unhideWhenUsed/>
    <w:qFormat/>
    <w:rsid w:val="001347AE"/>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1347AE"/>
    <w:rPr>
      <w:rFonts w:ascii="Arial" w:eastAsia="Arial" w:hAnsi="Arial" w:cs="Arial"/>
      <w:sz w:val="30"/>
      <w:szCs w:val="30"/>
    </w:rPr>
  </w:style>
  <w:style w:type="paragraph" w:customStyle="1" w:styleId="Heading4">
    <w:name w:val="Heading 4"/>
    <w:basedOn w:val="a"/>
    <w:next w:val="a"/>
    <w:link w:val="Heading4Char"/>
    <w:uiPriority w:val="9"/>
    <w:unhideWhenUsed/>
    <w:qFormat/>
    <w:rsid w:val="001347A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1347AE"/>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1347AE"/>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1347AE"/>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1347AE"/>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1347AE"/>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1347AE"/>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1347AE"/>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1347AE"/>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1347AE"/>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1347AE"/>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1347AE"/>
    <w:rPr>
      <w:rFonts w:ascii="Arial" w:eastAsia="Arial" w:hAnsi="Arial" w:cs="Arial"/>
      <w:i/>
      <w:iCs/>
      <w:sz w:val="21"/>
      <w:szCs w:val="21"/>
    </w:rPr>
  </w:style>
  <w:style w:type="paragraph" w:styleId="a3">
    <w:name w:val="List Paragraph"/>
    <w:basedOn w:val="a"/>
    <w:uiPriority w:val="34"/>
    <w:qFormat/>
    <w:rsid w:val="001347AE"/>
    <w:pPr>
      <w:ind w:left="720"/>
      <w:contextualSpacing/>
    </w:pPr>
  </w:style>
  <w:style w:type="paragraph" w:styleId="a4">
    <w:name w:val="No Spacing"/>
    <w:uiPriority w:val="1"/>
    <w:qFormat/>
    <w:rsid w:val="001347AE"/>
    <w:pPr>
      <w:spacing w:after="0" w:line="240" w:lineRule="auto"/>
    </w:pPr>
  </w:style>
  <w:style w:type="character" w:customStyle="1" w:styleId="TitleChar">
    <w:name w:val="Title Char"/>
    <w:basedOn w:val="a0"/>
    <w:link w:val="a5"/>
    <w:uiPriority w:val="10"/>
    <w:rsid w:val="001347AE"/>
    <w:rPr>
      <w:sz w:val="48"/>
      <w:szCs w:val="48"/>
    </w:rPr>
  </w:style>
  <w:style w:type="paragraph" w:styleId="a6">
    <w:name w:val="Subtitle"/>
    <w:basedOn w:val="a"/>
    <w:next w:val="a"/>
    <w:link w:val="a7"/>
    <w:uiPriority w:val="11"/>
    <w:qFormat/>
    <w:rsid w:val="001347AE"/>
    <w:pPr>
      <w:spacing w:before="200" w:after="200"/>
    </w:pPr>
  </w:style>
  <w:style w:type="character" w:customStyle="1" w:styleId="a7">
    <w:name w:val="Подзаголовок Знак"/>
    <w:basedOn w:val="a0"/>
    <w:link w:val="a6"/>
    <w:uiPriority w:val="11"/>
    <w:rsid w:val="001347AE"/>
    <w:rPr>
      <w:sz w:val="24"/>
      <w:szCs w:val="24"/>
    </w:rPr>
  </w:style>
  <w:style w:type="paragraph" w:styleId="2">
    <w:name w:val="Quote"/>
    <w:basedOn w:val="a"/>
    <w:next w:val="a"/>
    <w:link w:val="20"/>
    <w:uiPriority w:val="29"/>
    <w:qFormat/>
    <w:rsid w:val="001347AE"/>
    <w:pPr>
      <w:ind w:left="720" w:right="720"/>
    </w:pPr>
    <w:rPr>
      <w:i/>
    </w:rPr>
  </w:style>
  <w:style w:type="character" w:customStyle="1" w:styleId="20">
    <w:name w:val="Цитата 2 Знак"/>
    <w:link w:val="2"/>
    <w:uiPriority w:val="29"/>
    <w:rsid w:val="001347AE"/>
    <w:rPr>
      <w:i/>
    </w:rPr>
  </w:style>
  <w:style w:type="paragraph" w:styleId="a8">
    <w:name w:val="Intense Quote"/>
    <w:basedOn w:val="a"/>
    <w:next w:val="a"/>
    <w:link w:val="a9"/>
    <w:uiPriority w:val="30"/>
    <w:qFormat/>
    <w:rsid w:val="001347A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347AE"/>
    <w:rPr>
      <w:i/>
    </w:rPr>
  </w:style>
  <w:style w:type="paragraph" w:customStyle="1" w:styleId="Header">
    <w:name w:val="Header"/>
    <w:basedOn w:val="a"/>
    <w:link w:val="HeaderChar"/>
    <w:uiPriority w:val="99"/>
    <w:unhideWhenUsed/>
    <w:rsid w:val="001347AE"/>
    <w:pPr>
      <w:tabs>
        <w:tab w:val="center" w:pos="7143"/>
        <w:tab w:val="right" w:pos="14287"/>
      </w:tabs>
    </w:pPr>
  </w:style>
  <w:style w:type="character" w:customStyle="1" w:styleId="HeaderChar">
    <w:name w:val="Header Char"/>
    <w:basedOn w:val="a0"/>
    <w:link w:val="Header"/>
    <w:uiPriority w:val="99"/>
    <w:rsid w:val="001347AE"/>
  </w:style>
  <w:style w:type="character" w:customStyle="1" w:styleId="FooterChar">
    <w:name w:val="Footer Char"/>
    <w:basedOn w:val="a0"/>
    <w:link w:val="Footer"/>
    <w:uiPriority w:val="99"/>
    <w:rsid w:val="001347AE"/>
  </w:style>
  <w:style w:type="paragraph" w:customStyle="1" w:styleId="Caption">
    <w:name w:val="Caption"/>
    <w:basedOn w:val="a"/>
    <w:next w:val="a"/>
    <w:uiPriority w:val="35"/>
    <w:semiHidden/>
    <w:unhideWhenUsed/>
    <w:qFormat/>
    <w:rsid w:val="001347AE"/>
    <w:pPr>
      <w:spacing w:line="276" w:lineRule="auto"/>
    </w:pPr>
    <w:rPr>
      <w:b/>
      <w:bCs/>
      <w:color w:val="5B9BD5" w:themeColor="accent1"/>
      <w:sz w:val="18"/>
      <w:szCs w:val="18"/>
    </w:rPr>
  </w:style>
  <w:style w:type="character" w:customStyle="1" w:styleId="CaptionChar">
    <w:name w:val="Caption Char"/>
    <w:link w:val="Footer"/>
    <w:uiPriority w:val="99"/>
    <w:rsid w:val="001347AE"/>
  </w:style>
  <w:style w:type="table" w:styleId="aa">
    <w:name w:val="Table Grid"/>
    <w:basedOn w:val="a1"/>
    <w:uiPriority w:val="59"/>
    <w:rsid w:val="001347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1347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347A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1347A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347A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347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1347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347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347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347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1347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1347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347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1347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1347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1347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1347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1347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1347A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347AE"/>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1347AE"/>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1347AE"/>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1347AE"/>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1347AE"/>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1347AE"/>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1347A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347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1347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1347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1347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1347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1347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1347A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1347A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347AE"/>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1347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347AE"/>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347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347AE"/>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1347AE"/>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1347A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347AE"/>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1347AE"/>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347AE"/>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347AE"/>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347AE"/>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1347AE"/>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1347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1347A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347AE"/>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1347AE"/>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1347AE"/>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1347AE"/>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1347AE"/>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1347AE"/>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1347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347AE"/>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1347AE"/>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347AE"/>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347AE"/>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347AE"/>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1347AE"/>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1347A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347AE"/>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1347AE"/>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1347AE"/>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1347AE"/>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1347AE"/>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1347AE"/>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1347A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347AE"/>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1347AE"/>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1347AE"/>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1347AE"/>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1347AE"/>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1347AE"/>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1347A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347AE"/>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1347AE"/>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347AE"/>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347AE"/>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347AE"/>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1347AE"/>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1347A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347AE"/>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1347AE"/>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347AE"/>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347AE"/>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347AE"/>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1347AE"/>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1347A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1347AE"/>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1347A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347AE"/>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1347AE"/>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347AE"/>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347AE"/>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347AE"/>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1347AE"/>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1347AE"/>
    <w:rPr>
      <w:color w:val="0563C1" w:themeColor="hyperlink"/>
      <w:u w:val="single"/>
    </w:rPr>
  </w:style>
  <w:style w:type="paragraph" w:styleId="ac">
    <w:name w:val="footnote text"/>
    <w:basedOn w:val="a"/>
    <w:link w:val="ad"/>
    <w:uiPriority w:val="99"/>
    <w:semiHidden/>
    <w:unhideWhenUsed/>
    <w:rsid w:val="001347AE"/>
    <w:pPr>
      <w:spacing w:after="40"/>
    </w:pPr>
    <w:rPr>
      <w:sz w:val="18"/>
    </w:rPr>
  </w:style>
  <w:style w:type="character" w:customStyle="1" w:styleId="ad">
    <w:name w:val="Текст сноски Знак"/>
    <w:link w:val="ac"/>
    <w:uiPriority w:val="99"/>
    <w:rsid w:val="001347AE"/>
    <w:rPr>
      <w:sz w:val="18"/>
    </w:rPr>
  </w:style>
  <w:style w:type="character" w:styleId="ae">
    <w:name w:val="footnote reference"/>
    <w:basedOn w:val="a0"/>
    <w:uiPriority w:val="99"/>
    <w:unhideWhenUsed/>
    <w:rsid w:val="001347AE"/>
    <w:rPr>
      <w:vertAlign w:val="superscript"/>
    </w:rPr>
  </w:style>
  <w:style w:type="paragraph" w:styleId="af">
    <w:name w:val="endnote text"/>
    <w:basedOn w:val="a"/>
    <w:link w:val="af0"/>
    <w:uiPriority w:val="99"/>
    <w:semiHidden/>
    <w:unhideWhenUsed/>
    <w:rsid w:val="001347AE"/>
    <w:rPr>
      <w:sz w:val="20"/>
    </w:rPr>
  </w:style>
  <w:style w:type="character" w:customStyle="1" w:styleId="af0">
    <w:name w:val="Текст концевой сноски Знак"/>
    <w:link w:val="af"/>
    <w:uiPriority w:val="99"/>
    <w:rsid w:val="001347AE"/>
    <w:rPr>
      <w:sz w:val="20"/>
    </w:rPr>
  </w:style>
  <w:style w:type="character" w:styleId="af1">
    <w:name w:val="endnote reference"/>
    <w:basedOn w:val="a0"/>
    <w:uiPriority w:val="99"/>
    <w:semiHidden/>
    <w:unhideWhenUsed/>
    <w:rsid w:val="001347AE"/>
    <w:rPr>
      <w:vertAlign w:val="superscript"/>
    </w:rPr>
  </w:style>
  <w:style w:type="paragraph" w:styleId="1">
    <w:name w:val="toc 1"/>
    <w:basedOn w:val="a"/>
    <w:next w:val="a"/>
    <w:uiPriority w:val="39"/>
    <w:unhideWhenUsed/>
    <w:rsid w:val="001347AE"/>
    <w:pPr>
      <w:spacing w:after="57"/>
    </w:pPr>
  </w:style>
  <w:style w:type="paragraph" w:styleId="21">
    <w:name w:val="toc 2"/>
    <w:basedOn w:val="a"/>
    <w:next w:val="a"/>
    <w:uiPriority w:val="39"/>
    <w:unhideWhenUsed/>
    <w:rsid w:val="001347AE"/>
    <w:pPr>
      <w:spacing w:after="57"/>
      <w:ind w:left="283"/>
    </w:pPr>
  </w:style>
  <w:style w:type="paragraph" w:styleId="3">
    <w:name w:val="toc 3"/>
    <w:basedOn w:val="a"/>
    <w:next w:val="a"/>
    <w:uiPriority w:val="39"/>
    <w:unhideWhenUsed/>
    <w:rsid w:val="001347AE"/>
    <w:pPr>
      <w:spacing w:after="57"/>
      <w:ind w:left="567"/>
    </w:pPr>
  </w:style>
  <w:style w:type="paragraph" w:styleId="4">
    <w:name w:val="toc 4"/>
    <w:basedOn w:val="a"/>
    <w:next w:val="a"/>
    <w:uiPriority w:val="39"/>
    <w:unhideWhenUsed/>
    <w:rsid w:val="001347AE"/>
    <w:pPr>
      <w:spacing w:after="57"/>
      <w:ind w:left="850"/>
    </w:pPr>
  </w:style>
  <w:style w:type="paragraph" w:styleId="5">
    <w:name w:val="toc 5"/>
    <w:basedOn w:val="a"/>
    <w:next w:val="a"/>
    <w:uiPriority w:val="39"/>
    <w:unhideWhenUsed/>
    <w:rsid w:val="001347AE"/>
    <w:pPr>
      <w:spacing w:after="57"/>
      <w:ind w:left="1134"/>
    </w:pPr>
  </w:style>
  <w:style w:type="paragraph" w:styleId="6">
    <w:name w:val="toc 6"/>
    <w:basedOn w:val="a"/>
    <w:next w:val="a"/>
    <w:uiPriority w:val="39"/>
    <w:unhideWhenUsed/>
    <w:rsid w:val="001347AE"/>
    <w:pPr>
      <w:spacing w:after="57"/>
      <w:ind w:left="1417"/>
    </w:pPr>
  </w:style>
  <w:style w:type="paragraph" w:styleId="7">
    <w:name w:val="toc 7"/>
    <w:basedOn w:val="a"/>
    <w:next w:val="a"/>
    <w:uiPriority w:val="39"/>
    <w:unhideWhenUsed/>
    <w:rsid w:val="001347AE"/>
    <w:pPr>
      <w:spacing w:after="57"/>
      <w:ind w:left="1701"/>
    </w:pPr>
  </w:style>
  <w:style w:type="paragraph" w:styleId="8">
    <w:name w:val="toc 8"/>
    <w:basedOn w:val="a"/>
    <w:next w:val="a"/>
    <w:uiPriority w:val="39"/>
    <w:unhideWhenUsed/>
    <w:rsid w:val="001347AE"/>
    <w:pPr>
      <w:spacing w:after="57"/>
      <w:ind w:left="1984"/>
    </w:pPr>
  </w:style>
  <w:style w:type="paragraph" w:styleId="9">
    <w:name w:val="toc 9"/>
    <w:basedOn w:val="a"/>
    <w:next w:val="a"/>
    <w:uiPriority w:val="39"/>
    <w:unhideWhenUsed/>
    <w:rsid w:val="001347AE"/>
    <w:pPr>
      <w:spacing w:after="57"/>
      <w:ind w:left="2268"/>
    </w:pPr>
  </w:style>
  <w:style w:type="paragraph" w:styleId="af2">
    <w:name w:val="TOC Heading"/>
    <w:uiPriority w:val="39"/>
    <w:unhideWhenUsed/>
    <w:rsid w:val="001347AE"/>
  </w:style>
  <w:style w:type="paragraph" w:styleId="af3">
    <w:name w:val="table of figures"/>
    <w:basedOn w:val="a"/>
    <w:next w:val="a"/>
    <w:uiPriority w:val="99"/>
    <w:unhideWhenUsed/>
    <w:rsid w:val="001347AE"/>
  </w:style>
  <w:style w:type="paragraph" w:customStyle="1" w:styleId="StGen0">
    <w:name w:val="StGen0"/>
    <w:basedOn w:val="a"/>
    <w:next w:val="a5"/>
    <w:qFormat/>
    <w:rsid w:val="001347AE"/>
    <w:pPr>
      <w:jc w:val="center"/>
    </w:pPr>
    <w:rPr>
      <w:rFonts w:ascii="Arial" w:hAnsi="Arial" w:cs="Arial"/>
    </w:rPr>
  </w:style>
  <w:style w:type="paragraph" w:customStyle="1" w:styleId="Footer">
    <w:name w:val="Footer"/>
    <w:basedOn w:val="a"/>
    <w:link w:val="af4"/>
    <w:uiPriority w:val="99"/>
    <w:rsid w:val="001347AE"/>
    <w:pPr>
      <w:tabs>
        <w:tab w:val="center" w:pos="4677"/>
        <w:tab w:val="right" w:pos="9355"/>
      </w:tabs>
    </w:pPr>
  </w:style>
  <w:style w:type="character" w:customStyle="1" w:styleId="af4">
    <w:name w:val="Нижний колонтитул Знак"/>
    <w:basedOn w:val="a0"/>
    <w:link w:val="Footer"/>
    <w:uiPriority w:val="99"/>
    <w:rsid w:val="001347AE"/>
    <w:rPr>
      <w:rFonts w:ascii="Times New Roman" w:eastAsia="Times New Roman" w:hAnsi="Times New Roman" w:cs="Times New Roman"/>
      <w:sz w:val="24"/>
      <w:szCs w:val="24"/>
      <w:lang w:eastAsia="ru-RU"/>
    </w:rPr>
  </w:style>
  <w:style w:type="paragraph" w:styleId="a5">
    <w:name w:val="Title"/>
    <w:basedOn w:val="a"/>
    <w:next w:val="a"/>
    <w:link w:val="af5"/>
    <w:uiPriority w:val="10"/>
    <w:qFormat/>
    <w:rsid w:val="001347AE"/>
    <w:pPr>
      <w:contextualSpacing/>
    </w:pPr>
    <w:rPr>
      <w:rFonts w:asciiTheme="majorHAnsi" w:eastAsiaTheme="majorEastAsia" w:hAnsiTheme="majorHAnsi" w:cstheme="majorBidi"/>
      <w:spacing w:val="-10"/>
      <w:sz w:val="56"/>
      <w:szCs w:val="56"/>
    </w:rPr>
  </w:style>
  <w:style w:type="character" w:customStyle="1" w:styleId="af5">
    <w:name w:val="Название Знак"/>
    <w:basedOn w:val="a0"/>
    <w:link w:val="a5"/>
    <w:uiPriority w:val="10"/>
    <w:rsid w:val="001347AE"/>
    <w:rPr>
      <w:rFonts w:asciiTheme="majorHAnsi" w:eastAsiaTheme="majorEastAsia" w:hAnsiTheme="majorHAnsi" w:cstheme="majorBidi"/>
      <w:spacing w:val="-10"/>
      <w:sz w:val="56"/>
      <w:szCs w:val="5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Варфоломеева Лариса Владимировна</dc:creator>
  <cp:lastModifiedBy>Юстус Неля Александровна</cp:lastModifiedBy>
  <cp:revision>3</cp:revision>
  <cp:lastPrinted>2023-11-08T04:10:00Z</cp:lastPrinted>
  <dcterms:created xsi:type="dcterms:W3CDTF">2023-11-08T04:05:00Z</dcterms:created>
  <dcterms:modified xsi:type="dcterms:W3CDTF">2023-11-08T04:36:00Z</dcterms:modified>
</cp:coreProperties>
</file>