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№ </w:t>
      </w:r>
      <w:r w:rsidR="00466B62">
        <w:rPr>
          <w:rFonts w:ascii="Times New Roman" w:hAnsi="Times New Roman"/>
          <w:b/>
          <w:iCs/>
          <w:lang w:val="ru-RU"/>
        </w:rPr>
        <w:t xml:space="preserve"> </w:t>
      </w:r>
      <w:r w:rsidR="007003A1">
        <w:rPr>
          <w:rFonts w:ascii="Times New Roman" w:hAnsi="Times New Roman"/>
          <w:b/>
          <w:iCs/>
          <w:lang w:val="ru-RU"/>
        </w:rPr>
        <w:t>7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</w:t>
      </w:r>
      <w:proofErr w:type="gramStart"/>
      <w:r w:rsidRPr="00466B62">
        <w:rPr>
          <w:rFonts w:ascii="Times New Roman" w:hAnsi="Times New Roman"/>
          <w:iCs/>
          <w:lang w:val="ru-RU"/>
        </w:rPr>
        <w:t>ии ау</w:t>
      </w:r>
      <w:proofErr w:type="gramEnd"/>
      <w:r w:rsidRPr="00466B62">
        <w:rPr>
          <w:rFonts w:ascii="Times New Roman" w:hAnsi="Times New Roman"/>
          <w:iCs/>
          <w:lang w:val="ru-RU"/>
        </w:rPr>
        <w:t>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дминистрации  Колыванского  рай</w:t>
      </w:r>
      <w:r w:rsidR="008607BB" w:rsidRPr="00466B62">
        <w:rPr>
          <w:rFonts w:ascii="Times New Roman" w:hAnsi="Times New Roman"/>
          <w:iCs/>
          <w:lang w:val="ru-RU"/>
        </w:rPr>
        <w:t>она  Новосибирской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от</w:t>
      </w:r>
      <w:r w:rsidR="00EB4238" w:rsidRPr="00466B62">
        <w:rPr>
          <w:rFonts w:ascii="Times New Roman" w:hAnsi="Times New Roman"/>
          <w:iCs/>
          <w:lang w:val="ru-RU"/>
        </w:rPr>
        <w:t xml:space="preserve"> </w:t>
      </w:r>
      <w:r w:rsidR="008607BB" w:rsidRPr="00466B62">
        <w:rPr>
          <w:rFonts w:ascii="Times New Roman" w:hAnsi="Times New Roman"/>
          <w:b/>
          <w:iCs/>
          <w:lang w:val="ru-RU"/>
        </w:rPr>
        <w:t xml:space="preserve"> </w:t>
      </w:r>
      <w:r w:rsidR="007003A1">
        <w:rPr>
          <w:rFonts w:ascii="Times New Roman" w:hAnsi="Times New Roman"/>
          <w:iCs/>
          <w:lang w:val="ru-RU"/>
        </w:rPr>
        <w:t>10</w:t>
      </w:r>
      <w:r w:rsidR="00F74099" w:rsidRPr="00466B62">
        <w:rPr>
          <w:rFonts w:ascii="Times New Roman" w:hAnsi="Times New Roman"/>
          <w:iCs/>
          <w:lang w:val="ru-RU"/>
        </w:rPr>
        <w:t>.</w:t>
      </w:r>
      <w:r w:rsidR="00C82131">
        <w:rPr>
          <w:rFonts w:ascii="Times New Roman" w:hAnsi="Times New Roman"/>
          <w:iCs/>
          <w:lang w:val="ru-RU"/>
        </w:rPr>
        <w:t>0</w:t>
      </w:r>
      <w:r w:rsidR="007003A1">
        <w:rPr>
          <w:rFonts w:ascii="Times New Roman" w:hAnsi="Times New Roman"/>
          <w:iCs/>
          <w:lang w:val="ru-RU"/>
        </w:rPr>
        <w:t>6</w:t>
      </w:r>
      <w:r w:rsidR="009D2874" w:rsidRPr="00466B62">
        <w:rPr>
          <w:rFonts w:ascii="Times New Roman" w:hAnsi="Times New Roman"/>
          <w:iCs/>
          <w:lang w:val="ru-RU"/>
        </w:rPr>
        <w:t>.</w:t>
      </w:r>
      <w:r w:rsidR="0042104F" w:rsidRPr="00466B62">
        <w:rPr>
          <w:rFonts w:ascii="Times New Roman" w:hAnsi="Times New Roman"/>
          <w:iCs/>
          <w:lang w:val="ru-RU"/>
        </w:rPr>
        <w:t>202</w:t>
      </w:r>
      <w:r w:rsidR="00C82131">
        <w:rPr>
          <w:rFonts w:ascii="Times New Roman" w:hAnsi="Times New Roman"/>
          <w:iCs/>
          <w:lang w:val="ru-RU"/>
        </w:rPr>
        <w:t>1</w:t>
      </w:r>
      <w:r w:rsidR="009D2874" w:rsidRPr="00466B62">
        <w:rPr>
          <w:rFonts w:ascii="Times New Roman" w:hAnsi="Times New Roman"/>
          <w:iCs/>
          <w:lang w:val="ru-RU"/>
        </w:rPr>
        <w:t xml:space="preserve"> № </w:t>
      </w:r>
      <w:r w:rsidR="007003A1">
        <w:rPr>
          <w:rFonts w:ascii="Times New Roman" w:hAnsi="Times New Roman"/>
          <w:iCs/>
          <w:lang w:val="ru-RU"/>
        </w:rPr>
        <w:t>263</w:t>
      </w:r>
      <w:r w:rsidR="00F74099" w:rsidRPr="00466B62">
        <w:rPr>
          <w:rFonts w:ascii="Times New Roman" w:hAnsi="Times New Roman"/>
          <w:iCs/>
          <w:lang w:val="ru-RU"/>
        </w:rPr>
        <w:t>-а</w:t>
      </w:r>
      <w:r w:rsidR="0042104F" w:rsidRPr="00466B62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Pr="00466B62">
        <w:rPr>
          <w:rFonts w:ascii="Times New Roman" w:hAnsi="Times New Roman"/>
          <w:lang w:val="ru-RU"/>
        </w:rPr>
        <w:t xml:space="preserve">состоится  </w:t>
      </w:r>
      <w:r w:rsidR="007003A1">
        <w:rPr>
          <w:rFonts w:ascii="Times New Roman" w:hAnsi="Times New Roman"/>
          <w:b/>
          <w:lang w:val="ru-RU"/>
        </w:rPr>
        <w:t>05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003A1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B32761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B32761">
        <w:rPr>
          <w:rFonts w:ascii="Times New Roman" w:hAnsi="Times New Roman"/>
          <w:b/>
          <w:lang w:val="ru-RU"/>
        </w:rPr>
        <w:t>00</w:t>
      </w:r>
      <w:r w:rsidRPr="00466B62">
        <w:rPr>
          <w:rFonts w:ascii="Times New Roman" w:hAnsi="Times New Roman"/>
          <w:lang w:val="ru-RU"/>
        </w:rPr>
        <w:t xml:space="preserve"> 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принимаются  </w:t>
      </w:r>
      <w:r w:rsidRPr="00466B62">
        <w:rPr>
          <w:rFonts w:ascii="Times New Roman" w:hAnsi="Times New Roman"/>
          <w:b/>
          <w:lang w:val="ru-RU"/>
        </w:rPr>
        <w:t xml:space="preserve">с </w:t>
      </w:r>
      <w:r w:rsidR="007003A1">
        <w:rPr>
          <w:rFonts w:ascii="Times New Roman" w:hAnsi="Times New Roman"/>
          <w:b/>
          <w:lang w:val="ru-RU"/>
        </w:rPr>
        <w:t>28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C82131">
        <w:rPr>
          <w:rFonts w:ascii="Times New Roman" w:hAnsi="Times New Roman"/>
          <w:b/>
          <w:lang w:val="ru-RU"/>
        </w:rPr>
        <w:t>июня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B32761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7003A1">
        <w:rPr>
          <w:rFonts w:ascii="Times New Roman" w:hAnsi="Times New Roman"/>
          <w:b/>
          <w:lang w:val="ru-RU"/>
        </w:rPr>
        <w:t>28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C82131">
        <w:rPr>
          <w:rFonts w:ascii="Times New Roman" w:hAnsi="Times New Roman"/>
          <w:b/>
          <w:lang w:val="ru-RU"/>
        </w:rPr>
        <w:t>июля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B32761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003A1">
        <w:rPr>
          <w:rFonts w:ascii="Times New Roman" w:hAnsi="Times New Roman"/>
          <w:b/>
          <w:lang w:val="ru-RU"/>
        </w:rPr>
        <w:t>02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7003A1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B32761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  в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7003A1">
        <w:rPr>
          <w:rFonts w:ascii="Times New Roman" w:hAnsi="Times New Roman"/>
          <w:b/>
          <w:lang w:val="ru-RU"/>
        </w:rPr>
        <w:t>05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7003A1">
        <w:rPr>
          <w:rFonts w:ascii="Times New Roman" w:hAnsi="Times New Roman"/>
          <w:b/>
          <w:lang w:val="ru-RU"/>
        </w:rPr>
        <w:t>августа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B32761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AA199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i/>
          <w:lang w:val="ru-RU"/>
        </w:rPr>
      </w:pPr>
      <w:r w:rsidRPr="00AA1992">
        <w:rPr>
          <w:rFonts w:ascii="Times New Roman" w:hAnsi="Times New Roman"/>
          <w:i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7003A1">
        <w:rPr>
          <w:rFonts w:ascii="Times New Roman" w:hAnsi="Times New Roman"/>
          <w:lang w:val="ru-RU"/>
        </w:rPr>
        <w:t>032001</w:t>
      </w:r>
      <w:r w:rsidRPr="00466B62">
        <w:rPr>
          <w:rFonts w:ascii="Times New Roman" w:hAnsi="Times New Roman"/>
          <w:lang w:val="ru-RU"/>
        </w:rPr>
        <w:t>:</w:t>
      </w:r>
      <w:r w:rsidR="007003A1">
        <w:rPr>
          <w:rFonts w:ascii="Times New Roman" w:hAnsi="Times New Roman"/>
          <w:lang w:val="ru-RU"/>
        </w:rPr>
        <w:t>233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7003A1"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7003A1">
        <w:rPr>
          <w:rFonts w:ascii="Times New Roman" w:hAnsi="Times New Roman"/>
          <w:lang w:val="ru-RU"/>
        </w:rPr>
        <w:t>для индивидуального жилищного строительства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</w:t>
      </w:r>
      <w:proofErr w:type="spellStart"/>
      <w:r w:rsidR="005004E2" w:rsidRPr="00AA1992">
        <w:rPr>
          <w:rFonts w:ascii="Times New Roman" w:hAnsi="Times New Roman"/>
          <w:lang w:val="ru-RU"/>
        </w:rPr>
        <w:t>Колыванский</w:t>
      </w:r>
      <w:proofErr w:type="spellEnd"/>
      <w:r w:rsidR="005004E2" w:rsidRPr="00466B62">
        <w:rPr>
          <w:rFonts w:ascii="Times New Roman" w:hAnsi="Times New Roman"/>
          <w:lang w:val="ru-RU"/>
        </w:rPr>
        <w:t xml:space="preserve"> район, </w:t>
      </w:r>
      <w:r w:rsidR="000B50CD">
        <w:rPr>
          <w:rFonts w:ascii="Times New Roman" w:hAnsi="Times New Roman"/>
          <w:lang w:val="ru-RU"/>
        </w:rPr>
        <w:t>д</w:t>
      </w:r>
      <w:r w:rsidRPr="00466B62">
        <w:rPr>
          <w:rFonts w:ascii="Times New Roman" w:hAnsi="Times New Roman"/>
          <w:lang w:val="ru-RU"/>
        </w:rPr>
        <w:t>.</w:t>
      </w:r>
      <w:r w:rsidR="00B32761">
        <w:rPr>
          <w:rFonts w:ascii="Times New Roman" w:hAnsi="Times New Roman"/>
          <w:lang w:val="ru-RU"/>
        </w:rPr>
        <w:t xml:space="preserve"> </w:t>
      </w:r>
      <w:proofErr w:type="spellStart"/>
      <w:r w:rsidR="007003A1">
        <w:rPr>
          <w:rFonts w:ascii="Times New Roman" w:hAnsi="Times New Roman"/>
          <w:lang w:val="ru-RU"/>
        </w:rPr>
        <w:t>Усть</w:t>
      </w:r>
      <w:proofErr w:type="spellEnd"/>
      <w:r w:rsidR="007003A1">
        <w:rPr>
          <w:rFonts w:ascii="Times New Roman" w:hAnsi="Times New Roman"/>
          <w:lang w:val="ru-RU"/>
        </w:rPr>
        <w:t>-Тоя</w:t>
      </w:r>
      <w:r w:rsidR="00B32761">
        <w:rPr>
          <w:rFonts w:ascii="Times New Roman" w:hAnsi="Times New Roman"/>
          <w:lang w:val="ru-RU"/>
        </w:rPr>
        <w:t xml:space="preserve">, ул. </w:t>
      </w:r>
      <w:r w:rsidR="007003A1">
        <w:rPr>
          <w:rFonts w:ascii="Times New Roman" w:hAnsi="Times New Roman"/>
          <w:lang w:val="ru-RU"/>
        </w:rPr>
        <w:t>Береговая, № 6А</w:t>
      </w:r>
      <w:r w:rsidR="000B50CD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proofErr w:type="gramStart"/>
      <w:r w:rsidRPr="00466B62">
        <w:rPr>
          <w:rFonts w:ascii="Times New Roman" w:hAnsi="Times New Roman"/>
          <w:lang w:val="ru-RU"/>
        </w:rPr>
        <w:t>(</w:t>
      </w:r>
      <w:r w:rsidR="00B32761">
        <w:rPr>
          <w:rFonts w:ascii="Times New Roman" w:hAnsi="Times New Roman"/>
          <w:lang w:val="ru-RU"/>
        </w:rPr>
        <w:t xml:space="preserve"> </w:t>
      </w:r>
      <w:proofErr w:type="gramEnd"/>
      <w:r w:rsidRPr="00466B62">
        <w:rPr>
          <w:rFonts w:ascii="Times New Roman" w:hAnsi="Times New Roman"/>
          <w:lang w:val="ru-RU"/>
        </w:rPr>
        <w:t>минимальный</w:t>
      </w:r>
      <w:r w:rsidR="00B32761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 w:rsidR="007003A1">
        <w:rPr>
          <w:rFonts w:ascii="Times New Roman" w:hAnsi="Times New Roman"/>
          <w:lang w:val="ru-RU"/>
        </w:rPr>
        <w:t>9 000</w:t>
      </w:r>
      <w:r w:rsidRPr="00466B62">
        <w:rPr>
          <w:rFonts w:ascii="Times New Roman" w:hAnsi="Times New Roman"/>
          <w:lang w:val="ru-RU"/>
        </w:rPr>
        <w:t>,00 руб. (</w:t>
      </w:r>
      <w:r w:rsidR="007003A1">
        <w:rPr>
          <w:rFonts w:ascii="Times New Roman" w:hAnsi="Times New Roman"/>
          <w:lang w:val="ru-RU"/>
        </w:rPr>
        <w:t>девять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Pr="00466B62">
        <w:rPr>
          <w:rFonts w:ascii="Times New Roman" w:hAnsi="Times New Roman"/>
          <w:lang w:val="ru-RU"/>
        </w:rPr>
        <w:t>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7003A1">
        <w:rPr>
          <w:rFonts w:ascii="Times New Roman" w:hAnsi="Times New Roman"/>
          <w:lang w:val="ru-RU"/>
        </w:rPr>
        <w:t>1 800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7003A1">
        <w:rPr>
          <w:rFonts w:ascii="Times New Roman" w:hAnsi="Times New Roman"/>
          <w:lang w:val="ru-RU"/>
        </w:rPr>
        <w:t>одна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7003A1">
        <w:rPr>
          <w:rFonts w:ascii="Times New Roman" w:hAnsi="Times New Roman"/>
          <w:lang w:val="ru-RU"/>
        </w:rPr>
        <w:t>а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="007003A1">
        <w:rPr>
          <w:rFonts w:ascii="Times New Roman" w:hAnsi="Times New Roman"/>
          <w:lang w:val="ru-RU"/>
        </w:rPr>
        <w:t>восемьсот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7003A1">
        <w:rPr>
          <w:rFonts w:ascii="Times New Roman" w:hAnsi="Times New Roman"/>
          <w:lang w:val="ru-RU"/>
        </w:rPr>
        <w:t>270</w:t>
      </w:r>
      <w:r w:rsidRPr="00466B62">
        <w:rPr>
          <w:rFonts w:ascii="Times New Roman" w:hAnsi="Times New Roman"/>
          <w:lang w:val="ru-RU"/>
        </w:rPr>
        <w:t>,00 руб. (</w:t>
      </w:r>
      <w:r w:rsidR="007003A1">
        <w:rPr>
          <w:rFonts w:ascii="Times New Roman" w:hAnsi="Times New Roman"/>
          <w:lang w:val="ru-RU"/>
        </w:rPr>
        <w:t>двести семьдесят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Pr="00466B62" w:rsidRDefault="002A66C6" w:rsidP="00E739DA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 информац</w:t>
      </w:r>
      <w:proofErr w:type="gramStart"/>
      <w:r w:rsidRPr="00466B62">
        <w:rPr>
          <w:rFonts w:ascii="Times New Roman" w:hAnsi="Times New Roman"/>
          <w:lang w:val="ru-RU"/>
        </w:rPr>
        <w:t>ии АО</w:t>
      </w:r>
      <w:proofErr w:type="gramEnd"/>
      <w:r w:rsidRPr="00466B62">
        <w:rPr>
          <w:rFonts w:ascii="Times New Roman" w:hAnsi="Times New Roman"/>
          <w:lang w:val="ru-RU"/>
        </w:rPr>
        <w:t xml:space="preserve"> «РЭС», технологическое присоединение к электрическим сетям проектируем</w:t>
      </w:r>
      <w:r w:rsidR="00F74914" w:rsidRPr="00466B62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объект</w:t>
      </w:r>
      <w:r w:rsidR="00F74914" w:rsidRPr="00466B62">
        <w:rPr>
          <w:rFonts w:ascii="Times New Roman" w:hAnsi="Times New Roman"/>
          <w:lang w:val="ru-RU"/>
        </w:rPr>
        <w:t>а</w:t>
      </w:r>
      <w:r w:rsidR="00577590" w:rsidRPr="00466B62">
        <w:rPr>
          <w:rFonts w:ascii="Times New Roman" w:hAnsi="Times New Roman"/>
          <w:lang w:val="ru-RU"/>
        </w:rPr>
        <w:t xml:space="preserve"> на земельном участке с кадастровым номером 54:10:</w:t>
      </w:r>
      <w:r w:rsidR="007003A1">
        <w:rPr>
          <w:rFonts w:ascii="Times New Roman" w:hAnsi="Times New Roman"/>
          <w:lang w:val="ru-RU"/>
        </w:rPr>
        <w:t>032001</w:t>
      </w:r>
      <w:r w:rsidR="00577590" w:rsidRPr="00466B62">
        <w:rPr>
          <w:rFonts w:ascii="Times New Roman" w:hAnsi="Times New Roman"/>
          <w:lang w:val="ru-RU"/>
        </w:rPr>
        <w:t>:</w:t>
      </w:r>
      <w:r w:rsidR="007003A1">
        <w:rPr>
          <w:rFonts w:ascii="Times New Roman" w:hAnsi="Times New Roman"/>
          <w:lang w:val="ru-RU"/>
        </w:rPr>
        <w:t>233</w:t>
      </w:r>
      <w:r w:rsidR="00AA7BCB" w:rsidRPr="00466B62">
        <w:rPr>
          <w:rFonts w:ascii="Times New Roman" w:hAnsi="Times New Roman"/>
          <w:lang w:val="ru-RU"/>
        </w:rPr>
        <w:t>,</w:t>
      </w:r>
      <w:r w:rsidRPr="00466B62">
        <w:rPr>
          <w:rFonts w:ascii="Times New Roman" w:hAnsi="Times New Roman"/>
          <w:lang w:val="ru-RU"/>
        </w:rPr>
        <w:t xml:space="preserve"> расположенн</w:t>
      </w:r>
      <w:r w:rsidR="00577590" w:rsidRPr="00466B62">
        <w:rPr>
          <w:rFonts w:ascii="Times New Roman" w:hAnsi="Times New Roman"/>
          <w:lang w:val="ru-RU"/>
        </w:rPr>
        <w:t>ом</w:t>
      </w:r>
      <w:r w:rsidRPr="00466B62">
        <w:rPr>
          <w:rFonts w:ascii="Times New Roman" w:hAnsi="Times New Roman"/>
          <w:lang w:val="ru-RU"/>
        </w:rPr>
        <w:t xml:space="preserve"> по адресу: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0B50CD">
        <w:rPr>
          <w:rFonts w:ascii="Times New Roman" w:hAnsi="Times New Roman"/>
          <w:lang w:val="ru-RU"/>
        </w:rPr>
        <w:t>д</w:t>
      </w:r>
      <w:r w:rsidR="00B32761">
        <w:rPr>
          <w:rFonts w:ascii="Times New Roman" w:hAnsi="Times New Roman"/>
          <w:lang w:val="ru-RU"/>
        </w:rPr>
        <w:t xml:space="preserve">. </w:t>
      </w:r>
      <w:proofErr w:type="spellStart"/>
      <w:r w:rsidR="007003A1">
        <w:rPr>
          <w:rFonts w:ascii="Times New Roman" w:hAnsi="Times New Roman"/>
          <w:lang w:val="ru-RU"/>
        </w:rPr>
        <w:t>Усть</w:t>
      </w:r>
      <w:proofErr w:type="spellEnd"/>
      <w:r w:rsidR="007003A1">
        <w:rPr>
          <w:rFonts w:ascii="Times New Roman" w:hAnsi="Times New Roman"/>
          <w:lang w:val="ru-RU"/>
        </w:rPr>
        <w:t>-Тоя</w:t>
      </w:r>
      <w:r w:rsidR="00B32761">
        <w:rPr>
          <w:rFonts w:ascii="Times New Roman" w:hAnsi="Times New Roman"/>
          <w:lang w:val="ru-RU"/>
        </w:rPr>
        <w:t xml:space="preserve">, ул. </w:t>
      </w:r>
      <w:r w:rsidR="007003A1">
        <w:rPr>
          <w:rFonts w:ascii="Times New Roman" w:hAnsi="Times New Roman"/>
          <w:lang w:val="ru-RU"/>
        </w:rPr>
        <w:t>Береговая</w:t>
      </w:r>
      <w:r w:rsidR="00B32761">
        <w:rPr>
          <w:rFonts w:ascii="Times New Roman" w:hAnsi="Times New Roman"/>
          <w:lang w:val="ru-RU"/>
        </w:rPr>
        <w:t xml:space="preserve">, </w:t>
      </w:r>
      <w:r w:rsidR="007003A1">
        <w:rPr>
          <w:rFonts w:ascii="Times New Roman" w:hAnsi="Times New Roman"/>
          <w:lang w:val="ru-RU"/>
        </w:rPr>
        <w:t>6</w:t>
      </w:r>
      <w:r w:rsidR="000B50CD">
        <w:rPr>
          <w:rFonts w:ascii="Times New Roman" w:hAnsi="Times New Roman"/>
          <w:lang w:val="ru-RU"/>
        </w:rPr>
        <w:t>А</w:t>
      </w:r>
      <w:r w:rsidR="00AA7BCB" w:rsidRPr="00466B62">
        <w:rPr>
          <w:rFonts w:ascii="Times New Roman" w:hAnsi="Times New Roman"/>
          <w:lang w:val="ru-RU"/>
        </w:rPr>
        <w:t xml:space="preserve">, </w:t>
      </w:r>
      <w:r w:rsidRPr="00466B62">
        <w:rPr>
          <w:rFonts w:ascii="Times New Roman" w:hAnsi="Times New Roman"/>
          <w:lang w:val="ru-RU"/>
        </w:rPr>
        <w:t xml:space="preserve">с расчетной нагрузкой </w:t>
      </w:r>
      <w:r w:rsidR="00AB6A1D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 xml:space="preserve">,0 кВт (потребители третьей категории по надежности электроснабжения), планируется к размещению на земельном участке, находящемся в зоне действия ПС </w:t>
      </w:r>
      <w:r w:rsidR="000B50CD">
        <w:rPr>
          <w:rFonts w:ascii="Times New Roman" w:hAnsi="Times New Roman"/>
          <w:lang w:val="ru-RU"/>
        </w:rPr>
        <w:t>35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</w:t>
      </w:r>
      <w:proofErr w:type="spellEnd"/>
      <w:r w:rsidRPr="00466B62">
        <w:rPr>
          <w:rFonts w:ascii="Times New Roman" w:hAnsi="Times New Roman"/>
          <w:lang w:val="ru-RU"/>
        </w:rPr>
        <w:t xml:space="preserve"> </w:t>
      </w:r>
      <w:r w:rsidR="007003A1">
        <w:rPr>
          <w:rFonts w:ascii="Times New Roman" w:hAnsi="Times New Roman"/>
          <w:lang w:val="ru-RU"/>
        </w:rPr>
        <w:t>Королевка</w:t>
      </w:r>
      <w:r w:rsidRPr="00466B62">
        <w:rPr>
          <w:rFonts w:ascii="Times New Roman" w:hAnsi="Times New Roman"/>
          <w:lang w:val="ru-RU"/>
        </w:rPr>
        <w:t xml:space="preserve">, входящей в зону эксплуатационной ответственности АО «РЭС».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 xml:space="preserve">Согласно информации, размещенной на официальном сайте АО "РЭС" – </w:t>
      </w:r>
      <w:r w:rsidRPr="007A293B">
        <w:rPr>
          <w:rFonts w:ascii="Times New Roman" w:hAnsi="Times New Roman"/>
        </w:rPr>
        <w:t>www</w:t>
      </w:r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eseti</w:t>
      </w:r>
      <w:proofErr w:type="spellEnd"/>
      <w:r w:rsidRPr="00466B62">
        <w:rPr>
          <w:rFonts w:ascii="Times New Roman" w:hAnsi="Times New Roman"/>
          <w:lang w:val="ru-RU"/>
        </w:rPr>
        <w:t>.</w:t>
      </w:r>
      <w:proofErr w:type="spellStart"/>
      <w:r w:rsidRPr="007A293B">
        <w:rPr>
          <w:rFonts w:ascii="Times New Roman" w:hAnsi="Times New Roman"/>
        </w:rPr>
        <w:t>ru</w:t>
      </w:r>
      <w:proofErr w:type="spellEnd"/>
      <w:r w:rsidRPr="00466B62">
        <w:rPr>
          <w:rFonts w:ascii="Times New Roman" w:hAnsi="Times New Roman"/>
          <w:lang w:val="ru-RU"/>
        </w:rPr>
        <w:t xml:space="preserve">, объем свободной для технологического присоединения потребителей трансформаторной мощности по ПС </w:t>
      </w:r>
      <w:r w:rsidR="000B50CD">
        <w:rPr>
          <w:rFonts w:ascii="Times New Roman" w:hAnsi="Times New Roman"/>
          <w:lang w:val="ru-RU"/>
        </w:rPr>
        <w:t>35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</w:t>
      </w:r>
      <w:proofErr w:type="spellEnd"/>
      <w:r w:rsidRPr="00466B62">
        <w:rPr>
          <w:rFonts w:ascii="Times New Roman" w:hAnsi="Times New Roman"/>
          <w:lang w:val="ru-RU"/>
        </w:rPr>
        <w:t xml:space="preserve"> </w:t>
      </w:r>
      <w:r w:rsidR="007003A1">
        <w:rPr>
          <w:rFonts w:ascii="Times New Roman" w:hAnsi="Times New Roman"/>
          <w:lang w:val="ru-RU"/>
        </w:rPr>
        <w:t>Королевка</w:t>
      </w:r>
      <w:r w:rsidRPr="00466B62">
        <w:rPr>
          <w:rFonts w:ascii="Times New Roman" w:hAnsi="Times New Roman"/>
          <w:lang w:val="ru-RU"/>
        </w:rPr>
        <w:t xml:space="preserve"> по состоянию на 01.</w:t>
      </w:r>
      <w:r w:rsidR="007003A1">
        <w:rPr>
          <w:rFonts w:ascii="Times New Roman" w:hAnsi="Times New Roman"/>
          <w:lang w:val="ru-RU"/>
        </w:rPr>
        <w:t>04</w:t>
      </w:r>
      <w:r w:rsidRPr="00466B62">
        <w:rPr>
          <w:rFonts w:ascii="Times New Roman" w:hAnsi="Times New Roman"/>
          <w:lang w:val="ru-RU"/>
        </w:rPr>
        <w:t>.</w:t>
      </w:r>
      <w:r w:rsidR="00466B62">
        <w:rPr>
          <w:rFonts w:ascii="Times New Roman" w:hAnsi="Times New Roman"/>
          <w:lang w:val="ru-RU"/>
        </w:rPr>
        <w:t>202</w:t>
      </w:r>
      <w:r w:rsidR="000B50CD">
        <w:rPr>
          <w:rFonts w:ascii="Times New Roman" w:hAnsi="Times New Roman"/>
          <w:lang w:val="ru-RU"/>
        </w:rPr>
        <w:t>1</w:t>
      </w:r>
      <w:r w:rsidRPr="00466B62">
        <w:rPr>
          <w:rFonts w:ascii="Times New Roman" w:hAnsi="Times New Roman"/>
          <w:lang w:val="ru-RU"/>
        </w:rPr>
        <w:t xml:space="preserve"> г. составляет </w:t>
      </w:r>
      <w:r w:rsidR="007003A1">
        <w:rPr>
          <w:rFonts w:ascii="Times New Roman" w:hAnsi="Times New Roman"/>
          <w:lang w:val="ru-RU"/>
        </w:rPr>
        <w:t>0,230</w:t>
      </w:r>
      <w:r w:rsidRPr="00466B62">
        <w:rPr>
          <w:rFonts w:ascii="Times New Roman" w:hAnsi="Times New Roman"/>
          <w:lang w:val="ru-RU"/>
        </w:rPr>
        <w:t xml:space="preserve"> МВт.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Технологическое присоединение вышеуказанного объекта к электрическим сетям возможно при условии  выполнения следующих мероприятий: 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- строительство электрических сетей </w:t>
      </w:r>
      <w:r w:rsidR="008107ED">
        <w:rPr>
          <w:rFonts w:ascii="Times New Roman" w:hAnsi="Times New Roman"/>
          <w:lang w:val="ru-RU"/>
        </w:rPr>
        <w:t>10/</w:t>
      </w:r>
      <w:r w:rsidRPr="00466B62">
        <w:rPr>
          <w:rFonts w:ascii="Times New Roman" w:hAnsi="Times New Roman"/>
          <w:lang w:val="ru-RU"/>
        </w:rPr>
        <w:t>0,4 кВ в необходимом объёме.</w:t>
      </w:r>
    </w:p>
    <w:p w:rsidR="008107ED" w:rsidRDefault="008107ED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Вышеуказанный объем работ </w:t>
      </w:r>
      <w:r w:rsidR="00936C2B">
        <w:rPr>
          <w:rFonts w:ascii="Times New Roman" w:hAnsi="Times New Roman"/>
          <w:lang w:val="ru-RU"/>
        </w:rPr>
        <w:t xml:space="preserve">утвержденной Приказом </w:t>
      </w:r>
      <w:proofErr w:type="spellStart"/>
      <w:r w:rsidR="00936C2B">
        <w:rPr>
          <w:rFonts w:ascii="Times New Roman" w:hAnsi="Times New Roman"/>
          <w:lang w:val="ru-RU"/>
        </w:rPr>
        <w:t>МЖКХиЭ</w:t>
      </w:r>
      <w:proofErr w:type="spellEnd"/>
      <w:r w:rsidR="00936C2B">
        <w:rPr>
          <w:rFonts w:ascii="Times New Roman" w:hAnsi="Times New Roman"/>
          <w:lang w:val="ru-RU"/>
        </w:rPr>
        <w:t xml:space="preserve"> НСО № 222 от 20.11.2020 г. </w:t>
      </w:r>
      <w:r>
        <w:rPr>
          <w:rFonts w:ascii="Times New Roman" w:hAnsi="Times New Roman"/>
          <w:lang w:val="ru-RU"/>
        </w:rPr>
        <w:t>инвестиционной программой АО «РЭС» на 20</w:t>
      </w:r>
      <w:r w:rsidR="00936C2B">
        <w:rPr>
          <w:rFonts w:ascii="Times New Roman" w:hAnsi="Times New Roman"/>
          <w:lang w:val="ru-RU"/>
        </w:rPr>
        <w:t>21</w:t>
      </w:r>
      <w:r>
        <w:rPr>
          <w:rFonts w:ascii="Times New Roman" w:hAnsi="Times New Roman"/>
          <w:lang w:val="ru-RU"/>
        </w:rPr>
        <w:t>-202</w:t>
      </w:r>
      <w:r w:rsidR="00936C2B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гг. не предусмотрен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электрическим сетям.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к электрическим сетям </w:t>
      </w:r>
      <w:r w:rsidR="00F74914" w:rsidRPr="00466B62">
        <w:rPr>
          <w:rFonts w:ascii="Times New Roman" w:hAnsi="Times New Roman"/>
          <w:lang w:val="ru-RU"/>
        </w:rPr>
        <w:t>вышеуказанного объекта</w:t>
      </w:r>
      <w:r w:rsidRPr="00466B62">
        <w:rPr>
          <w:rFonts w:ascii="Times New Roman" w:hAnsi="Times New Roman"/>
          <w:lang w:val="ru-RU"/>
        </w:rPr>
        <w:t>, оформленной в соответствии с требованиями Правил технологического присоединения</w:t>
      </w:r>
      <w:r w:rsidR="00A04AD8">
        <w:rPr>
          <w:rFonts w:ascii="Times New Roman" w:hAnsi="Times New Roman"/>
          <w:lang w:val="ru-RU"/>
        </w:rPr>
        <w:t xml:space="preserve"> </w:t>
      </w:r>
      <w:proofErr w:type="spellStart"/>
      <w:r w:rsidR="00A04AD8">
        <w:rPr>
          <w:rFonts w:ascii="Times New Roman" w:hAnsi="Times New Roman"/>
          <w:lang w:val="ru-RU"/>
        </w:rPr>
        <w:t>энергопринимающих</w:t>
      </w:r>
      <w:proofErr w:type="spellEnd"/>
      <w:r w:rsidR="00A04AD8">
        <w:rPr>
          <w:rFonts w:ascii="Times New Roman" w:hAnsi="Times New Roman"/>
          <w:lang w:val="ru-RU"/>
        </w:rPr>
        <w:t xml:space="preserve"> устройств</w:t>
      </w:r>
      <w:r w:rsidRPr="00466B62">
        <w:rPr>
          <w:rFonts w:ascii="Times New Roman" w:hAnsi="Times New Roman"/>
          <w:lang w:val="ru-RU"/>
        </w:rPr>
        <w:t xml:space="preserve"> </w:t>
      </w:r>
      <w:r w:rsidR="00A04AD8">
        <w:rPr>
          <w:rFonts w:ascii="Times New Roman" w:hAnsi="Times New Roman"/>
          <w:lang w:val="ru-RU"/>
        </w:rPr>
        <w:t>потребителей электрической энергии, объектов по производству электрической энергии, а также объектов электросетевого хозяйства, принадлежащим сетевым организациям и иным лицам, к электрическим сетям, утвержденных Постановлением Правительства</w:t>
      </w:r>
      <w:proofErr w:type="gramEnd"/>
      <w:r w:rsidR="00A04AD8">
        <w:rPr>
          <w:rFonts w:ascii="Times New Roman" w:hAnsi="Times New Roman"/>
          <w:lang w:val="ru-RU"/>
        </w:rPr>
        <w:t xml:space="preserve"> Российской Федерации от 27.12.2004 № 861 (далее – Правила технологического присоединения), </w:t>
      </w:r>
      <w:r w:rsidR="00466B62">
        <w:rPr>
          <w:rFonts w:ascii="Times New Roman" w:hAnsi="Times New Roman"/>
          <w:lang w:val="ru-RU"/>
        </w:rPr>
        <w:t>при этом</w:t>
      </w:r>
      <w:r w:rsidRPr="00466B62">
        <w:rPr>
          <w:rFonts w:ascii="Times New Roman" w:hAnsi="Times New Roman"/>
          <w:lang w:val="ru-RU"/>
        </w:rPr>
        <w:t xml:space="preserve"> плат</w:t>
      </w:r>
      <w:r w:rsidR="00466B62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 xml:space="preserve"> за технологическое присоединение указанного объекта будет определен в соответствии с действующим на момент подготовки договора тарифом за технологическое присоединение. </w:t>
      </w:r>
    </w:p>
    <w:p w:rsidR="00936C2B" w:rsidRDefault="00936C2B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подготовки индивидуальных технических условий и договора об осуществлении технологического присоединения к электрическим сетям по индивидуальному проекту, плата за технологическое присоединение по индивидуальному проекту будет утверждена </w:t>
      </w:r>
      <w:proofErr w:type="spellStart"/>
      <w:r>
        <w:rPr>
          <w:rFonts w:ascii="Times New Roman" w:hAnsi="Times New Roman"/>
          <w:lang w:val="ru-RU"/>
        </w:rPr>
        <w:t>уполномоченныи</w:t>
      </w:r>
      <w:proofErr w:type="spellEnd"/>
      <w:r>
        <w:rPr>
          <w:rFonts w:ascii="Times New Roman" w:hAnsi="Times New Roman"/>
          <w:lang w:val="ru-RU"/>
        </w:rPr>
        <w:t xml:space="preserve"> органом исполнительной власти в области государственного регулирования тарифов, исходя из мероприятий, необходимых для осуществления сетевой организацией технологического присоединения </w:t>
      </w:r>
      <w:proofErr w:type="gramStart"/>
      <w:r>
        <w:rPr>
          <w:rFonts w:ascii="Times New Roman" w:hAnsi="Times New Roman"/>
          <w:lang w:val="ru-RU"/>
        </w:rPr>
        <w:t xml:space="preserve">( </w:t>
      </w:r>
      <w:proofErr w:type="gramEnd"/>
      <w:r>
        <w:rPr>
          <w:rFonts w:ascii="Times New Roman" w:hAnsi="Times New Roman"/>
          <w:lang w:val="ru-RU"/>
        </w:rPr>
        <w:t>в соответствии с индивидуальными техническими условиями, являющимися неот</w:t>
      </w:r>
      <w:r w:rsidR="007003A1">
        <w:rPr>
          <w:rFonts w:ascii="Times New Roman" w:hAnsi="Times New Roman"/>
          <w:lang w:val="ru-RU"/>
        </w:rPr>
        <w:t>ъ</w:t>
      </w:r>
      <w:r>
        <w:rPr>
          <w:rFonts w:ascii="Times New Roman" w:hAnsi="Times New Roman"/>
          <w:lang w:val="ru-RU"/>
        </w:rPr>
        <w:t>емлемым приложением к договору).</w:t>
      </w:r>
    </w:p>
    <w:p w:rsidR="002A66C6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 xml:space="preserve">При этом объем мероприятий для осуществления технологического присоединения к электрическим сетям вышеуказанного объекта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п.п. б) п.16. Правил с учетом величины заявленной максимальной мощности присоединяемых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энергопринимающие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466B62">
        <w:rPr>
          <w:rFonts w:ascii="Times New Roman" w:hAnsi="Times New Roman"/>
          <w:lang w:val="ru-RU"/>
        </w:rPr>
        <w:t>энергопринимающих</w:t>
      </w:r>
      <w:proofErr w:type="spellEnd"/>
      <w:r w:rsidRPr="00466B62">
        <w:rPr>
          <w:rFonts w:ascii="Times New Roman" w:hAnsi="Times New Roman"/>
          <w:lang w:val="ru-RU"/>
        </w:rPr>
        <w:t xml:space="preserve"> устройств к существующим электрическим сетям.</w:t>
      </w:r>
    </w:p>
    <w:p w:rsidR="002A66C6" w:rsidRPr="00332884" w:rsidRDefault="008107ED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Информация о порядке и способах подачи заявки на технологическое присоединение к электрическим сетям размещена на официальном сайте АО «РЭС» - </w:t>
      </w:r>
      <w:hyperlink r:id="rId7" w:history="1">
        <w:r w:rsidRPr="00897612">
          <w:rPr>
            <w:rStyle w:val="a6"/>
            <w:rFonts w:ascii="Times New Roman" w:hAnsi="Times New Roman"/>
          </w:rPr>
          <w:t>www</w:t>
        </w:r>
        <w:r w:rsidRPr="008107ED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897612">
          <w:rPr>
            <w:rStyle w:val="a6"/>
            <w:rFonts w:ascii="Times New Roman" w:hAnsi="Times New Roman"/>
          </w:rPr>
          <w:t>eseti</w:t>
        </w:r>
        <w:proofErr w:type="spellEnd"/>
        <w:r w:rsidRPr="008107ED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897612">
          <w:rPr>
            <w:rStyle w:val="a6"/>
            <w:rFonts w:ascii="Times New Roman" w:hAnsi="Times New Roman"/>
          </w:rPr>
          <w:t>ru</w:t>
        </w:r>
        <w:proofErr w:type="spellEnd"/>
      </w:hyperlink>
      <w:r w:rsidR="00936C2B">
        <w:rPr>
          <w:rFonts w:ascii="Times New Roman" w:hAnsi="Times New Roman"/>
          <w:lang w:val="ru-RU"/>
        </w:rPr>
        <w:t xml:space="preserve"> в разделе «Клиентам/Технологическое присоединение к электрическим сетям». В случае подачи заявки посредством «личного кабинета» предлагаем воспользоваться инструкцией либо </w:t>
      </w:r>
      <w:proofErr w:type="spellStart"/>
      <w:r w:rsidR="00DA6A00">
        <w:rPr>
          <w:rFonts w:ascii="Times New Roman" w:hAnsi="Times New Roman"/>
          <w:lang w:val="ru-RU"/>
        </w:rPr>
        <w:t>видеоинструкцией</w:t>
      </w:r>
      <w:proofErr w:type="spellEnd"/>
      <w:r w:rsidR="00DA6A00">
        <w:rPr>
          <w:rFonts w:ascii="Times New Roman" w:hAnsi="Times New Roman"/>
          <w:lang w:val="ru-RU"/>
        </w:rPr>
        <w:t>, которые размещены на сайте АО «РЭС» в разделе «Клиентам/Технологическое присоединение к электрическим сетям/Личный кабинет».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</w:t>
      </w:r>
      <w:r w:rsidR="007003A1">
        <w:rPr>
          <w:rFonts w:ascii="Times New Roman" w:hAnsi="Times New Roman"/>
          <w:lang w:val="ru-RU"/>
        </w:rPr>
        <w:t xml:space="preserve">техническая возможность подключения объекта </w:t>
      </w:r>
      <w:r w:rsidRPr="00466B62">
        <w:rPr>
          <w:rFonts w:ascii="Times New Roman" w:hAnsi="Times New Roman"/>
          <w:lang w:val="ru-RU"/>
        </w:rPr>
        <w:t xml:space="preserve">на земельном участке, расположенном по адресу НСО, </w:t>
      </w:r>
      <w:proofErr w:type="spellStart"/>
      <w:r w:rsidRPr="00466B62">
        <w:rPr>
          <w:rFonts w:ascii="Times New Roman" w:hAnsi="Times New Roman"/>
          <w:lang w:val="ru-RU"/>
        </w:rPr>
        <w:t>Колыванский</w:t>
      </w:r>
      <w:proofErr w:type="spellEnd"/>
      <w:r w:rsidRPr="00466B62">
        <w:rPr>
          <w:rFonts w:ascii="Times New Roman" w:hAnsi="Times New Roman"/>
          <w:lang w:val="ru-RU"/>
        </w:rPr>
        <w:t xml:space="preserve"> район, </w:t>
      </w:r>
      <w:r w:rsidR="002C4687">
        <w:rPr>
          <w:rFonts w:ascii="Times New Roman" w:hAnsi="Times New Roman"/>
          <w:lang w:val="ru-RU"/>
        </w:rPr>
        <w:t>д</w:t>
      </w:r>
      <w:r w:rsidR="002251F7">
        <w:rPr>
          <w:rFonts w:ascii="Times New Roman" w:hAnsi="Times New Roman"/>
          <w:lang w:val="ru-RU"/>
        </w:rPr>
        <w:t xml:space="preserve">. </w:t>
      </w:r>
      <w:proofErr w:type="spellStart"/>
      <w:r w:rsidR="007003A1">
        <w:rPr>
          <w:rFonts w:ascii="Times New Roman" w:hAnsi="Times New Roman"/>
          <w:lang w:val="ru-RU"/>
        </w:rPr>
        <w:t>Усть</w:t>
      </w:r>
      <w:proofErr w:type="spellEnd"/>
      <w:r w:rsidR="007003A1">
        <w:rPr>
          <w:rFonts w:ascii="Times New Roman" w:hAnsi="Times New Roman"/>
          <w:lang w:val="ru-RU"/>
        </w:rPr>
        <w:t>-Тоя</w:t>
      </w:r>
      <w:r w:rsidR="002251F7">
        <w:rPr>
          <w:rFonts w:ascii="Times New Roman" w:hAnsi="Times New Roman"/>
          <w:lang w:val="ru-RU"/>
        </w:rPr>
        <w:t xml:space="preserve">, ул. </w:t>
      </w:r>
      <w:r w:rsidR="007003A1">
        <w:rPr>
          <w:rFonts w:ascii="Times New Roman" w:hAnsi="Times New Roman"/>
          <w:lang w:val="ru-RU"/>
        </w:rPr>
        <w:t>Береговая</w:t>
      </w:r>
      <w:r w:rsidR="002251F7">
        <w:rPr>
          <w:rFonts w:ascii="Times New Roman" w:hAnsi="Times New Roman"/>
          <w:lang w:val="ru-RU"/>
        </w:rPr>
        <w:t xml:space="preserve">, </w:t>
      </w:r>
      <w:r w:rsidR="002C4687">
        <w:rPr>
          <w:rFonts w:ascii="Times New Roman" w:hAnsi="Times New Roman"/>
          <w:lang w:val="ru-RU"/>
        </w:rPr>
        <w:t xml:space="preserve">д. </w:t>
      </w:r>
      <w:r w:rsidR="007003A1">
        <w:rPr>
          <w:rFonts w:ascii="Times New Roman" w:hAnsi="Times New Roman"/>
          <w:lang w:val="ru-RU"/>
        </w:rPr>
        <w:t>6</w:t>
      </w:r>
      <w:r w:rsidR="002C4687">
        <w:rPr>
          <w:rFonts w:ascii="Times New Roman" w:hAnsi="Times New Roman"/>
          <w:lang w:val="ru-RU"/>
        </w:rPr>
        <w:t>А</w:t>
      </w:r>
      <w:r w:rsidR="002251F7">
        <w:rPr>
          <w:rFonts w:ascii="Times New Roman" w:hAnsi="Times New Roman"/>
          <w:lang w:val="ru-RU"/>
        </w:rPr>
        <w:t>,</w:t>
      </w:r>
      <w:r w:rsidR="00F74914" w:rsidRPr="00466B62">
        <w:rPr>
          <w:rFonts w:ascii="Times New Roman" w:hAnsi="Times New Roman"/>
          <w:lang w:val="ru-RU"/>
        </w:rPr>
        <w:t xml:space="preserve"> кадастровый номер 54:10:</w:t>
      </w:r>
      <w:r w:rsidR="007003A1">
        <w:rPr>
          <w:rFonts w:ascii="Times New Roman" w:hAnsi="Times New Roman"/>
          <w:lang w:val="ru-RU"/>
        </w:rPr>
        <w:t>032001</w:t>
      </w:r>
      <w:r w:rsidR="00F74914" w:rsidRPr="00466B62">
        <w:rPr>
          <w:rFonts w:ascii="Times New Roman" w:hAnsi="Times New Roman"/>
          <w:lang w:val="ru-RU"/>
        </w:rPr>
        <w:t>:</w:t>
      </w:r>
      <w:r w:rsidR="007003A1">
        <w:rPr>
          <w:rFonts w:ascii="Times New Roman" w:hAnsi="Times New Roman"/>
          <w:lang w:val="ru-RU"/>
        </w:rPr>
        <w:t>233</w:t>
      </w:r>
      <w:r w:rsidRPr="00466B62">
        <w:rPr>
          <w:rFonts w:ascii="Times New Roman" w:hAnsi="Times New Roman"/>
          <w:lang w:val="ru-RU"/>
        </w:rPr>
        <w:t xml:space="preserve"> к сетям </w:t>
      </w:r>
      <w:r w:rsidR="00AA7BCB" w:rsidRPr="00466B62">
        <w:rPr>
          <w:rFonts w:ascii="Times New Roman" w:hAnsi="Times New Roman"/>
          <w:lang w:val="ru-RU"/>
        </w:rPr>
        <w:t>водоснабжения</w:t>
      </w:r>
      <w:r w:rsidR="002251F7">
        <w:rPr>
          <w:rFonts w:ascii="Times New Roman" w:hAnsi="Times New Roman"/>
          <w:lang w:val="ru-RU"/>
        </w:rPr>
        <w:t xml:space="preserve"> </w:t>
      </w:r>
      <w:r w:rsidR="002C4687">
        <w:rPr>
          <w:rFonts w:ascii="Times New Roman" w:hAnsi="Times New Roman"/>
          <w:lang w:val="ru-RU"/>
        </w:rPr>
        <w:t>и</w:t>
      </w:r>
      <w:r w:rsidR="00AA7BCB" w:rsidRPr="00466B62">
        <w:rPr>
          <w:rFonts w:ascii="Times New Roman" w:hAnsi="Times New Roman"/>
          <w:lang w:val="ru-RU"/>
        </w:rPr>
        <w:t xml:space="preserve"> 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</w:t>
      </w:r>
      <w:r w:rsidR="002C4687">
        <w:rPr>
          <w:rFonts w:ascii="Times New Roman" w:hAnsi="Times New Roman"/>
          <w:lang w:val="ru-RU"/>
        </w:rPr>
        <w:t>, в связи с отсутствием</w:t>
      </w:r>
      <w:r w:rsidR="007003A1">
        <w:rPr>
          <w:rFonts w:ascii="Times New Roman" w:hAnsi="Times New Roman"/>
          <w:lang w:val="ru-RU"/>
        </w:rPr>
        <w:t xml:space="preserve"> указанных сетей по данному адресу</w:t>
      </w:r>
      <w:bookmarkStart w:id="0" w:name="_GoBack"/>
      <w:bookmarkEnd w:id="0"/>
      <w:r w:rsidRPr="00466B62">
        <w:rPr>
          <w:rFonts w:ascii="Times New Roman" w:hAnsi="Times New Roman"/>
          <w:lang w:val="ru-RU"/>
        </w:rPr>
        <w:t>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AA199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i/>
          <w:lang w:val="ru-RU"/>
        </w:rPr>
      </w:pPr>
      <w:r w:rsidRPr="00AA1992">
        <w:rPr>
          <w:rFonts w:ascii="Times New Roman" w:hAnsi="Times New Roman"/>
          <w:i/>
          <w:lang w:val="ru-RU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AA1992">
        <w:rPr>
          <w:rFonts w:ascii="Times New Roman" w:hAnsi="Times New Roman"/>
          <w:i/>
          <w:lang w:val="ru-RU"/>
        </w:rPr>
        <w:t>ии ау</w:t>
      </w:r>
      <w:proofErr w:type="gramEnd"/>
      <w:r w:rsidRPr="00AA1992">
        <w:rPr>
          <w:rFonts w:ascii="Times New Roman" w:hAnsi="Times New Roman"/>
          <w:i/>
          <w:lang w:val="ru-RU"/>
        </w:rPr>
        <w:t>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8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</w:t>
      </w:r>
      <w:proofErr w:type="gramStart"/>
      <w:r w:rsidRPr="00466B62">
        <w:rPr>
          <w:rFonts w:ascii="Times New Roman" w:hAnsi="Times New Roman"/>
          <w:lang w:val="ru-RU"/>
        </w:rPr>
        <w:t>ии ау</w:t>
      </w:r>
      <w:proofErr w:type="gramEnd"/>
      <w:r w:rsidRPr="00466B62">
        <w:rPr>
          <w:rFonts w:ascii="Times New Roman" w:hAnsi="Times New Roman"/>
          <w:lang w:val="ru-RU"/>
        </w:rPr>
        <w:t>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AA199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i/>
          <w:lang w:val="ru-RU"/>
        </w:rPr>
      </w:pPr>
      <w:r w:rsidRPr="00AA1992">
        <w:rPr>
          <w:rFonts w:ascii="Times New Roman" w:hAnsi="Times New Roman"/>
          <w:i/>
          <w:lang w:val="ru-RU"/>
        </w:rPr>
        <w:t>Необходимые реквизиты счетов для перечисления задатка:</w:t>
      </w:r>
    </w:p>
    <w:p w:rsidR="00C10184" w:rsidRPr="00466B62" w:rsidRDefault="00C10184" w:rsidP="00C10184">
      <w:pPr>
        <w:spacing w:before="120"/>
        <w:ind w:right="142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Получатель: УФК по НСО (Администрация Колыванского района Новосибирской области, </w:t>
      </w:r>
      <w:proofErr w:type="gramStart"/>
      <w:r w:rsidRPr="00466B62">
        <w:rPr>
          <w:rFonts w:ascii="Times New Roman" w:hAnsi="Times New Roman"/>
          <w:lang w:val="ru-RU"/>
        </w:rPr>
        <w:t>л</w:t>
      </w:r>
      <w:proofErr w:type="gramEnd"/>
      <w:r w:rsidRPr="00466B62">
        <w:rPr>
          <w:rFonts w:ascii="Times New Roman" w:hAnsi="Times New Roman"/>
          <w:lang w:val="ru-RU"/>
        </w:rPr>
        <w:t xml:space="preserve">/с </w:t>
      </w:r>
      <w:r w:rsidR="00C84572">
        <w:rPr>
          <w:rFonts w:ascii="Times New Roman" w:hAnsi="Times New Roman"/>
          <w:lang w:val="ru-RU"/>
        </w:rPr>
        <w:t>045 130 02 480</w:t>
      </w:r>
      <w:r w:rsidRPr="00466B62">
        <w:rPr>
          <w:rFonts w:ascii="Times New Roman" w:hAnsi="Times New Roman"/>
          <w:lang w:val="ru-RU"/>
        </w:rPr>
        <w:t>)</w:t>
      </w:r>
    </w:p>
    <w:p w:rsidR="00C10184" w:rsidRPr="00C8457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C84572">
        <w:rPr>
          <w:rFonts w:ascii="Times New Roman" w:hAnsi="Times New Roman"/>
          <w:lang w:val="ru-RU"/>
        </w:rPr>
        <w:t>ИНН 5424400202</w:t>
      </w:r>
      <w:r w:rsidRPr="00C84572">
        <w:rPr>
          <w:rFonts w:ascii="Times New Roman" w:hAnsi="Times New Roman"/>
          <w:lang w:val="ru-RU"/>
        </w:rPr>
        <w:tab/>
        <w:t>КПП 542401001</w:t>
      </w:r>
      <w:r w:rsidRPr="00C84572">
        <w:rPr>
          <w:rFonts w:ascii="Times New Roman" w:hAnsi="Times New Roman"/>
          <w:lang w:val="ru-RU"/>
        </w:rPr>
        <w:tab/>
        <w:t xml:space="preserve">БИК </w:t>
      </w:r>
      <w:r w:rsidR="00C84572">
        <w:rPr>
          <w:rFonts w:ascii="Times New Roman" w:hAnsi="Times New Roman"/>
          <w:lang w:val="ru-RU"/>
        </w:rPr>
        <w:t>015004950</w:t>
      </w:r>
      <w:r w:rsidR="00C84572">
        <w:rPr>
          <w:rFonts w:ascii="Times New Roman" w:hAnsi="Times New Roman"/>
          <w:lang w:val="ru-RU"/>
        </w:rPr>
        <w:tab/>
        <w:t>ОКТМО 50621000</w:t>
      </w:r>
    </w:p>
    <w:p w:rsidR="00C10184" w:rsidRPr="00466B62" w:rsidRDefault="00C84572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Счет ЕКС </w:t>
      </w:r>
      <w:r w:rsidR="00C10184" w:rsidRPr="00466B62">
        <w:rPr>
          <w:rFonts w:ascii="Times New Roman" w:hAnsi="Times New Roman"/>
          <w:lang w:val="ru-RU"/>
        </w:rPr>
        <w:t>40</w:t>
      </w:r>
      <w:r>
        <w:rPr>
          <w:rFonts w:ascii="Times New Roman" w:hAnsi="Times New Roman"/>
          <w:lang w:val="ru-RU"/>
        </w:rPr>
        <w:t>1</w:t>
      </w:r>
      <w:r w:rsidR="00C10184">
        <w:rPr>
          <w:rFonts w:ascii="Times New Roman" w:hAnsi="Times New Roman"/>
        </w:rPr>
        <w:t> </w:t>
      </w:r>
      <w:r w:rsidR="00C10184" w:rsidRPr="00466B62">
        <w:rPr>
          <w:rFonts w:ascii="Times New Roman" w:hAnsi="Times New Roman"/>
          <w:lang w:val="ru-RU"/>
        </w:rPr>
        <w:t>028</w:t>
      </w:r>
      <w:r w:rsidR="00C10184">
        <w:rPr>
          <w:rFonts w:ascii="Times New Roman" w:hAnsi="Times New Roman"/>
        </w:rPr>
        <w:t> </w:t>
      </w:r>
      <w:r w:rsidR="00C10184" w:rsidRPr="00466B62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453 7</w:t>
      </w:r>
      <w:r w:rsidR="00C10184" w:rsidRPr="00466B62">
        <w:rPr>
          <w:rFonts w:ascii="Times New Roman" w:hAnsi="Times New Roman"/>
          <w:lang w:val="ru-RU"/>
        </w:rPr>
        <w:t>00</w:t>
      </w:r>
      <w:r>
        <w:rPr>
          <w:rFonts w:ascii="Times New Roman" w:hAnsi="Times New Roman"/>
          <w:lang w:val="ru-RU"/>
        </w:rPr>
        <w:t> 000 43</w:t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казнач</w:t>
      </w:r>
      <w:proofErr w:type="spellEnd"/>
      <w:r>
        <w:rPr>
          <w:rFonts w:ascii="Times New Roman" w:hAnsi="Times New Roman"/>
          <w:lang w:val="ru-RU"/>
        </w:rPr>
        <w:t xml:space="preserve">. счет </w:t>
      </w:r>
      <w:r w:rsidR="00C10184" w:rsidRPr="00466B62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032 326 435 062 100 051 00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466B62">
        <w:rPr>
          <w:rFonts w:ascii="Times New Roman" w:hAnsi="Times New Roman"/>
          <w:lang w:val="ru-RU"/>
        </w:rPr>
        <w:t>Сибирское</w:t>
      </w:r>
      <w:proofErr w:type="gramEnd"/>
      <w:r w:rsidRPr="00466B62">
        <w:rPr>
          <w:rFonts w:ascii="Times New Roman" w:hAnsi="Times New Roman"/>
          <w:lang w:val="ru-RU"/>
        </w:rPr>
        <w:t xml:space="preserve"> ГУ Банка России </w:t>
      </w:r>
      <w:r w:rsidR="00C84572">
        <w:rPr>
          <w:rFonts w:ascii="Times New Roman" w:hAnsi="Times New Roman"/>
          <w:lang w:val="ru-RU"/>
        </w:rPr>
        <w:t>// УФК по Новосибирской области г. Новосибирск</w:t>
      </w:r>
    </w:p>
    <w:p w:rsidR="00C10184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Назначение платежа: задаток для участия в аукционе.</w:t>
      </w:r>
    </w:p>
    <w:p w:rsidR="00A31F61" w:rsidRPr="00A31F61" w:rsidRDefault="00A31F6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B56CD0" w:rsidRDefault="00B56CD0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р.п. Колывань                                                                                               </w:t>
      </w:r>
      <w:r w:rsidRPr="00466B62">
        <w:rPr>
          <w:rFonts w:ascii="Times New Roman" w:eastAsia="Times New Roman" w:hAnsi="Times New Roman"/>
          <w:lang w:val="ru-RU" w:eastAsia="ru-RU"/>
        </w:rPr>
        <w:tab/>
        <w:t xml:space="preserve">__ _____ 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На основании Протокола __________ </w:t>
      </w:r>
      <w:r w:rsidRPr="00466B62">
        <w:rPr>
          <w:rFonts w:ascii="Times New Roman" w:eastAsia="Times New Roman" w:hAnsi="Times New Roman"/>
          <w:b/>
          <w:lang w:val="ru-RU" w:eastAsia="ru-RU"/>
        </w:rPr>
        <w:t>Администрация Колыванского района Новосибирской области</w:t>
      </w:r>
      <w:r w:rsidRPr="00466B62">
        <w:rPr>
          <w:rFonts w:ascii="Times New Roman" w:eastAsia="Times New Roman" w:hAnsi="Times New Roman"/>
          <w:lang w:val="ru-RU"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466B62">
        <w:rPr>
          <w:rFonts w:ascii="Times New Roman" w:eastAsia="Times New Roman" w:hAnsi="Times New Roman"/>
          <w:b/>
          <w:lang w:val="ru-RU" w:eastAsia="ru-RU"/>
        </w:rPr>
        <w:t xml:space="preserve">____________, </w:t>
      </w:r>
      <w:r w:rsidRPr="00466B62">
        <w:rPr>
          <w:rFonts w:ascii="Times New Roman" w:eastAsia="Times New Roman" w:hAnsi="Times New Roman"/>
          <w:lang w:val="ru-RU"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466B62" w:rsidRDefault="00865D5A" w:rsidP="00865D5A">
      <w:pPr>
        <w:ind w:firstLine="708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1. Предмет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1.2. На участке строений нет.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>2. Срок Договора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2.1. Договор заключен сроком на __ лет с _________ г. по ________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2.2. Настоящий Договор вступает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Российской Федерации.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3. Арендная плата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3.1. Размер арендной платы составляет ______ рублей (_________рублей __ копеек) в год.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911EC6" w:rsidRPr="00911EC6" w:rsidRDefault="00911EC6" w:rsidP="00911EC6">
      <w:pPr>
        <w:ind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911EC6">
        <w:rPr>
          <w:rFonts w:ascii="Times New Roman" w:eastAsia="Times New Roman" w:hAnsi="Times New Roman"/>
          <w:lang w:val="ru-RU" w:eastAsia="ru-RU" w:bidi="ar-SA"/>
        </w:rPr>
        <w:t xml:space="preserve">Реквизиты по оплате арендной платы: </w:t>
      </w:r>
    </w:p>
    <w:p w:rsidR="00865D5A" w:rsidRPr="00911EC6" w:rsidRDefault="00911EC6" w:rsidP="00865D5A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lastRenderedPageBreak/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г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. </w:t>
      </w:r>
    </w:p>
    <w:p w:rsidR="00865D5A" w:rsidRPr="00466B62" w:rsidRDefault="00865D5A" w:rsidP="00567D9E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.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а основании Отчета от __ ___ ___ г. № ___, подготовленного ____________.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3 </w:t>
      </w:r>
      <w:r w:rsidRPr="00466B62">
        <w:rPr>
          <w:rFonts w:ascii="Times New Roman" w:eastAsia="Times New Roman" w:hAnsi="Times New Roman"/>
          <w:lang w:val="ru-RU" w:eastAsia="ru-RU"/>
        </w:rPr>
        <w:t>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и не ранее чем через</w:t>
      </w:r>
      <w:r w:rsidR="0009097B" w:rsidRPr="00466B62">
        <w:rPr>
          <w:rFonts w:ascii="Times New Roman" w:eastAsia="Times New Roman" w:hAnsi="Times New Roman"/>
          <w:lang w:val="ru-RU" w:eastAsia="ru-RU"/>
        </w:rPr>
        <w:t xml:space="preserve"> 3</w:t>
      </w:r>
      <w:r w:rsidRPr="00466B62">
        <w:rPr>
          <w:rFonts w:ascii="Times New Roman" w:eastAsia="Times New Roman" w:hAnsi="Times New Roman"/>
          <w:lang w:val="ru-RU" w:eastAsia="ru-RU"/>
        </w:rPr>
        <w:t xml:space="preserve"> год</w:t>
      </w:r>
      <w:r w:rsidR="0009097B" w:rsidRPr="00466B62">
        <w:rPr>
          <w:rFonts w:ascii="Times New Roman" w:eastAsia="Times New Roman" w:hAnsi="Times New Roman"/>
          <w:lang w:val="ru-RU" w:eastAsia="ru-RU"/>
        </w:rPr>
        <w:t>а</w:t>
      </w:r>
      <w:r w:rsidRPr="00466B62">
        <w:rPr>
          <w:rFonts w:ascii="Times New Roman" w:eastAsia="Times New Roman" w:hAnsi="Times New Roman"/>
          <w:lang w:val="ru-RU" w:eastAsia="ru-RU"/>
        </w:rPr>
        <w:t xml:space="preserve"> после заключения договора аренды земельного участка. </w:t>
      </w:r>
    </w:p>
    <w:p w:rsidR="00865D5A" w:rsidRPr="00466B62" w:rsidRDefault="00865D5A" w:rsidP="00865D5A">
      <w:pPr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466B62" w:rsidRDefault="00865D5A" w:rsidP="00865D5A">
      <w:pPr>
        <w:ind w:firstLine="709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466B62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616BB4" w:rsidRPr="00616BB4" w:rsidRDefault="00616BB4" w:rsidP="00616BB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616BB4">
        <w:rPr>
          <w:rFonts w:ascii="Times New Roman" w:eastAsia="Times New Roman" w:hAnsi="Times New Roman"/>
          <w:lang w:val="ru-RU" w:eastAsia="ru-RU" w:bidi="ar-SA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616BB4">
        <w:rPr>
          <w:rFonts w:ascii="Times New Roman" w:eastAsia="Times New Roman" w:hAnsi="Times New Roman"/>
          <w:lang w:val="ru-RU" w:eastAsia="ru-RU" w:bidi="ar-SA"/>
        </w:rPr>
        <w:t>дств пр</w:t>
      </w:r>
      <w:proofErr w:type="gramEnd"/>
      <w:r w:rsidRPr="00616BB4">
        <w:rPr>
          <w:rFonts w:ascii="Times New Roman" w:eastAsia="Times New Roman" w:hAnsi="Times New Roman"/>
          <w:lang w:val="ru-RU" w:eastAsia="ru-RU" w:bidi="ar-SA"/>
        </w:rPr>
        <w:t xml:space="preserve">едставить в администрацию </w:t>
      </w:r>
      <w:proofErr w:type="spellStart"/>
      <w:r w:rsidRPr="00616BB4">
        <w:rPr>
          <w:rFonts w:ascii="Times New Roman" w:eastAsia="Times New Roman" w:hAnsi="Times New Roman"/>
          <w:lang w:val="ru-RU" w:eastAsia="ru-RU" w:bidi="ar-SA"/>
        </w:rPr>
        <w:t>Колыванского</w:t>
      </w:r>
      <w:proofErr w:type="spellEnd"/>
      <w:r w:rsidRPr="00616BB4">
        <w:rPr>
          <w:rFonts w:ascii="Times New Roman" w:eastAsia="Times New Roman" w:hAnsi="Times New Roman"/>
          <w:lang w:val="ru-RU" w:eastAsia="ru-RU" w:bidi="ar-SA"/>
        </w:rPr>
        <w:t xml:space="preserve"> района копии платежных поручений (квитанций) почтовым отправлением или на электронный адрес администрации </w:t>
      </w:r>
      <w:proofErr w:type="spellStart"/>
      <w:r w:rsidRPr="00616BB4">
        <w:rPr>
          <w:rFonts w:ascii="Times New Roman" w:eastAsia="Times New Roman" w:hAnsi="Times New Roman"/>
          <w:lang w:val="ru-RU" w:eastAsia="ru-RU" w:bidi="ar-SA"/>
        </w:rPr>
        <w:t>Колыванского</w:t>
      </w:r>
      <w:proofErr w:type="spellEnd"/>
      <w:r w:rsidRPr="00616BB4">
        <w:rPr>
          <w:rFonts w:ascii="Times New Roman" w:eastAsia="Times New Roman" w:hAnsi="Times New Roman"/>
          <w:lang w:val="ru-RU" w:eastAsia="ru-RU" w:bidi="ar-SA"/>
        </w:rPr>
        <w:t xml:space="preserve"> района Новосибирской области.</w:t>
      </w:r>
    </w:p>
    <w:p w:rsidR="00911EC6" w:rsidRDefault="00865D5A" w:rsidP="00865D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3.7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 xml:space="preserve"> З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</w:t>
      </w:r>
    </w:p>
    <w:p w:rsidR="00911EC6" w:rsidRDefault="00911EC6" w:rsidP="00911EC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911EC6">
        <w:rPr>
          <w:rFonts w:ascii="Times New Roman" w:eastAsia="Times New Roman" w:hAnsi="Times New Roman"/>
          <w:lang w:val="ru-RU" w:eastAsia="ru-RU" w:bidi="ar-SA"/>
        </w:rPr>
        <w:t xml:space="preserve">Реквизиты для оплаты пени: </w:t>
      </w:r>
    </w:p>
    <w:p w:rsidR="00911EC6" w:rsidRDefault="00911EC6" w:rsidP="00911EC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____________________________________________________________________________</w:t>
      </w:r>
    </w:p>
    <w:p w:rsidR="00911EC6" w:rsidRPr="00911EC6" w:rsidRDefault="00911EC6" w:rsidP="00911EC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911EC6">
        <w:rPr>
          <w:rFonts w:ascii="Times New Roman" w:eastAsia="Times New Roman" w:hAnsi="Times New Roman"/>
          <w:lang w:val="ru-RU" w:eastAsia="ru-RU" w:bidi="ar-SA"/>
        </w:rPr>
        <w:t>3.8. Неиспользование земельного участка не может служить основанием для освобождения его от внесения арендных платежей по Договору.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4. Права и обязанности Арендодателя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 Арендодатель имеет право: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 Арендодатель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lastRenderedPageBreak/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</w:t>
      </w:r>
      <w:r w:rsidR="00CC525F">
        <w:rPr>
          <w:rFonts w:ascii="Times New Roman" w:eastAsia="Times New Roman" w:hAnsi="Times New Roman"/>
          <w:lang w:val="ru-RU" w:eastAsia="ru-RU"/>
        </w:rPr>
        <w:t>2</w:t>
      </w:r>
      <w:r w:rsidRPr="00466B62">
        <w:rPr>
          <w:rFonts w:ascii="Times New Roman" w:eastAsia="Times New Roman" w:hAnsi="Times New Roman"/>
          <w:lang w:val="ru-RU" w:eastAsia="ru-RU"/>
        </w:rPr>
        <w:t xml:space="preserve">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4.2.</w:t>
      </w:r>
      <w:r w:rsidR="00CC525F">
        <w:rPr>
          <w:rFonts w:ascii="Times New Roman" w:eastAsia="Times New Roman" w:hAnsi="Times New Roman"/>
          <w:lang w:val="ru-RU" w:eastAsia="ru-RU"/>
        </w:rPr>
        <w:t>4</w:t>
      </w:r>
      <w:r w:rsidRPr="00466B62">
        <w:rPr>
          <w:rFonts w:ascii="Times New Roman" w:eastAsia="Times New Roman" w:hAnsi="Times New Roman"/>
          <w:lang w:val="ru-RU" w:eastAsia="ru-RU"/>
        </w:rPr>
        <w:t xml:space="preserve">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5. Права и обязанности Арендатора</w:t>
      </w:r>
    </w:p>
    <w:p w:rsidR="00A5341E" w:rsidRPr="00466B62" w:rsidRDefault="00A5341E" w:rsidP="00A5341E">
      <w:pPr>
        <w:ind w:firstLine="708"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 Арендатор имеет право:</w:t>
      </w:r>
    </w:p>
    <w:p w:rsidR="00A5341E" w:rsidRPr="00D925BE" w:rsidRDefault="00A5341E" w:rsidP="00A5341E">
      <w:pPr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5.1.1. использовать земельный участок на условиях и в целях, установленных настоящим Договором;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5.1.2. возводить здания, строения и сооружения в соответствии с действующим законодательством;</w:t>
      </w:r>
    </w:p>
    <w:p w:rsidR="00A5341E" w:rsidRPr="00466B62" w:rsidRDefault="00A5341E" w:rsidP="00A5341E">
      <w:pPr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5.1.3. имеет другие права, предусмотренные законодательством РФ.</w:t>
      </w:r>
    </w:p>
    <w:p w:rsidR="00865D5A" w:rsidRPr="00466B62" w:rsidRDefault="00865D5A" w:rsidP="00865D5A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 Арендатор обязан: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5.2.1. выполнять в полном объеме все условия настоящего Договора;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466B62">
        <w:rPr>
          <w:rFonts w:ascii="Times New Roman" w:eastAsia="Times New Roman" w:hAnsi="Times New Roman"/>
          <w:color w:val="000000"/>
          <w:lang w:val="ru-RU"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5.2.9. оплачивать в размере и на условиях, установленных Договором, арендную плату;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5.2.10. не нарушать права иных правообладателей земельных участков;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 xml:space="preserve">5.2.12. 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нести другие обязанности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>, предусмотренные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6. Ответственность сторон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7. Изменение Договора аренды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8. Расторжение Договора аренды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8.1. </w:t>
      </w:r>
      <w:proofErr w:type="gramStart"/>
      <w:r w:rsidRPr="00D925BE">
        <w:rPr>
          <w:rFonts w:ascii="Times New Roman" w:hAnsi="Times New Roman"/>
          <w:lang w:val="ru-RU"/>
        </w:rPr>
        <w:t>Договор</w:t>
      </w:r>
      <w:proofErr w:type="gramEnd"/>
      <w:r w:rsidRPr="00D925BE">
        <w:rPr>
          <w:rFonts w:ascii="Times New Roman" w:hAnsi="Times New Roman"/>
          <w:lang w:val="ru-RU"/>
        </w:rPr>
        <w:t xml:space="preserve"> может быть расторгнут по соглашению Сторон.</w:t>
      </w:r>
    </w:p>
    <w:p w:rsidR="00D925BE" w:rsidRPr="00D925BE" w:rsidRDefault="00D925BE" w:rsidP="00D925B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8.2. По требованию Арендатора договор аренды </w:t>
      </w:r>
      <w:proofErr w:type="gramStart"/>
      <w:r w:rsidRPr="00D925BE"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 w:rsidRPr="00D925BE">
        <w:rPr>
          <w:rFonts w:ascii="Times New Roman" w:hAnsi="Times New Roman"/>
          <w:lang w:val="ru-RU"/>
        </w:rPr>
        <w:t xml:space="preserve"> судом в порядке и в случаях, предусмотренных действующим законодательством.</w:t>
      </w:r>
    </w:p>
    <w:p w:rsidR="00CC525F" w:rsidRPr="00CC525F" w:rsidRDefault="00CC525F" w:rsidP="00CC52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CC525F">
        <w:rPr>
          <w:rFonts w:ascii="Times New Roman" w:eastAsia="Times New Roman" w:hAnsi="Times New Roman"/>
          <w:lang w:val="ru-RU" w:eastAsia="ru-RU" w:bidi="ar-SA"/>
        </w:rPr>
        <w:t xml:space="preserve">8.3. </w:t>
      </w:r>
      <w:proofErr w:type="gramStart"/>
      <w:r w:rsidRPr="00CC525F">
        <w:rPr>
          <w:rFonts w:ascii="Times New Roman" w:eastAsia="Times New Roman" w:hAnsi="Times New Roman"/>
          <w:lang w:val="ru-RU" w:eastAsia="ru-RU" w:bidi="ar-SA"/>
        </w:rPr>
        <w:t xml:space="preserve">По требованию Арендодателя Договор аренды может быть досрочно расторгнут судом в случаях, когда Арендатор пользуется земельным участком с существенным нарушением </w:t>
      </w:r>
      <w:r w:rsidRPr="00CC525F">
        <w:rPr>
          <w:rFonts w:ascii="Times New Roman" w:eastAsia="Times New Roman" w:hAnsi="Times New Roman"/>
          <w:lang w:val="ru-RU" w:eastAsia="ru-RU" w:bidi="ar-SA"/>
        </w:rPr>
        <w:lastRenderedPageBreak/>
        <w:t>условий Договора или назначения земельного участка, ухудшает качество земельного участка, более двух раз подряд по истечении установленного Договором срока платежа не вносит арендную плату, а также  при существенном нарушении условий Договора Арендатором.</w:t>
      </w:r>
      <w:proofErr w:type="gramEnd"/>
    </w:p>
    <w:p w:rsidR="00CC525F" w:rsidRPr="00CC525F" w:rsidRDefault="00CC525F" w:rsidP="00CC52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val="ru-RU" w:eastAsia="ru-RU" w:bidi="ar-SA"/>
        </w:rPr>
      </w:pPr>
      <w:r w:rsidRPr="00CC525F">
        <w:rPr>
          <w:rFonts w:ascii="Times New Roman" w:eastAsia="Times New Roman" w:hAnsi="Times New Roman"/>
          <w:lang w:val="ru-RU" w:eastAsia="ru-RU" w:bidi="ar-SA"/>
        </w:rPr>
        <w:t xml:space="preserve">        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9. Рассмотрение споров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466B62" w:rsidRDefault="00865D5A" w:rsidP="00865D5A">
      <w:pPr>
        <w:jc w:val="both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lang w:val="ru-RU" w:eastAsia="ru-RU"/>
        </w:rPr>
        <w:t>9.2. В случае</w:t>
      </w:r>
      <w:proofErr w:type="gramStart"/>
      <w:r w:rsidRPr="00466B62">
        <w:rPr>
          <w:rFonts w:ascii="Times New Roman" w:eastAsia="Times New Roman" w:hAnsi="Times New Roman"/>
          <w:lang w:val="ru-RU" w:eastAsia="ru-RU"/>
        </w:rPr>
        <w:t>,</w:t>
      </w:r>
      <w:proofErr w:type="gramEnd"/>
      <w:r w:rsidRPr="00466B62">
        <w:rPr>
          <w:rFonts w:ascii="Times New Roman" w:eastAsia="Times New Roman" w:hAnsi="Times New Roman"/>
          <w:lang w:val="ru-RU"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D925BE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925BE">
        <w:rPr>
          <w:rFonts w:ascii="Times New Roman" w:eastAsia="Times New Roman" w:hAnsi="Times New Roman"/>
          <w:b/>
          <w:lang w:val="ru-RU" w:eastAsia="ru-RU"/>
        </w:rPr>
        <w:t>10. Дополнительные условия Договора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10.1. Изменение разрешенного использования Участка допускается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исключительно </w:t>
      </w:r>
      <w:proofErr w:type="gramStart"/>
      <w:r w:rsidRPr="00D925BE">
        <w:rPr>
          <w:rFonts w:ascii="Times New Roman" w:hAnsi="Times New Roman"/>
          <w:lang w:val="ru-RU"/>
        </w:rPr>
        <w:t>с</w:t>
      </w:r>
      <w:proofErr w:type="gramEnd"/>
      <w:r w:rsidRPr="00D925BE">
        <w:rPr>
          <w:rFonts w:ascii="Times New Roman" w:hAnsi="Times New Roman"/>
          <w:lang w:val="ru-RU"/>
        </w:rPr>
        <w:t xml:space="preserve"> письменного согласия Арендодателя и оформляется в виде дополнительного соглашения к настоящему Договору.  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 xml:space="preserve">10.2. </w:t>
      </w:r>
      <w:proofErr w:type="gramStart"/>
      <w:r w:rsidRPr="00D925BE">
        <w:rPr>
          <w:rFonts w:ascii="Times New Roman" w:hAnsi="Times New Roman"/>
          <w:lang w:val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D925BE">
        <w:rPr>
          <w:rFonts w:ascii="Times New Roman" w:hAnsi="Times New Roman"/>
          <w:lang w:val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D925BE">
        <w:rPr>
          <w:rFonts w:ascii="Times New Roman" w:hAnsi="Times New Roman"/>
          <w:lang w:val="ru-RU"/>
        </w:rPr>
        <w:t>но</w:t>
      </w:r>
      <w:proofErr w:type="gramEnd"/>
      <w:r w:rsidRPr="00D925BE">
        <w:rPr>
          <w:rFonts w:ascii="Times New Roman" w:hAnsi="Times New Roman"/>
          <w:lang w:val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10.3.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925BE">
        <w:rPr>
          <w:rFonts w:ascii="Times New Roman" w:hAnsi="Times New Roman"/>
          <w:lang w:val="ru-RU"/>
        </w:rPr>
        <w:t>10.4. Настоящий договор одновременно является актом приема-передачи (передаточным актом) земельного участка. Земельный участок считается переданным с момента подписания Договора Сторонами.</w:t>
      </w:r>
    </w:p>
    <w:p w:rsidR="00D925BE" w:rsidRPr="00D925BE" w:rsidRDefault="00D925BE" w:rsidP="00D92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D925BE">
        <w:rPr>
          <w:rFonts w:ascii="Times New Roman" w:hAnsi="Times New Roman"/>
          <w:lang w:val="ru-RU"/>
        </w:rPr>
        <w:t>10.5. Договор составлен в 3 (четырех) экземплярах, имеющих одинаковую юридическую силу, один экземпляр для «Арендодателя», один – для «Арендатора», и один экземпляр передаётся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466B62" w:rsidRDefault="00865D5A" w:rsidP="00865D5A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66B62">
        <w:rPr>
          <w:rFonts w:ascii="Times New Roman" w:eastAsia="Times New Roman" w:hAnsi="Times New Roman"/>
          <w:b/>
          <w:lang w:val="ru-RU" w:eastAsia="ru-RU"/>
        </w:rPr>
        <w:t>11. Приложения к Договору</w:t>
      </w:r>
    </w:p>
    <w:p w:rsidR="00865D5A" w:rsidRPr="00466B62" w:rsidRDefault="00865D5A" w:rsidP="00865D5A">
      <w:pPr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i/>
          <w:lang w:val="ru-RU" w:eastAsia="ru-RU"/>
        </w:rPr>
        <w:t>Приложение 1:</w:t>
      </w:r>
      <w:r w:rsidRPr="00466B62">
        <w:rPr>
          <w:rFonts w:ascii="Times New Roman" w:eastAsia="Times New Roman" w:hAnsi="Times New Roman"/>
          <w:lang w:val="ru-RU" w:eastAsia="ru-RU"/>
        </w:rPr>
        <w:t xml:space="preserve"> копия протокола.</w:t>
      </w:r>
    </w:p>
    <w:p w:rsidR="00865D5A" w:rsidRPr="00865D5A" w:rsidRDefault="00865D5A" w:rsidP="00865D5A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65D5A">
        <w:rPr>
          <w:rFonts w:ascii="Times New Roman" w:eastAsia="Times New Roman" w:hAnsi="Times New Roman"/>
          <w:b/>
          <w:lang w:eastAsia="ru-RU"/>
        </w:rPr>
        <w:t xml:space="preserve">12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Реквизиты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подписи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865D5A">
        <w:rPr>
          <w:rFonts w:ascii="Times New Roman" w:eastAsia="Times New Roman" w:hAnsi="Times New Roman"/>
          <w:b/>
          <w:lang w:eastAsia="ru-RU"/>
        </w:rPr>
        <w:t>сторон</w:t>
      </w:r>
      <w:proofErr w:type="spellEnd"/>
      <w:r w:rsidRPr="00865D5A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i/>
                <w:color w:val="000000"/>
                <w:lang w:val="ru-RU" w:eastAsia="ru-RU"/>
              </w:rPr>
              <w:t>Арендодатель:</w:t>
            </w:r>
          </w:p>
          <w:p w:rsidR="00865D5A" w:rsidRPr="00466B62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Администрация Колыванского района Новосибирской области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633162, НСО, </w:t>
            </w:r>
            <w:proofErr w:type="spellStart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Колыванский</w:t>
            </w:r>
            <w:proofErr w:type="spellEnd"/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район, </w:t>
            </w:r>
          </w:p>
          <w:p w:rsidR="00865D5A" w:rsidRPr="00466B62" w:rsidRDefault="00865D5A" w:rsidP="00865D5A">
            <w:pPr>
              <w:ind w:left="180" w:right="176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р.п. Колывань, ул. Ленина, 79.  </w:t>
            </w:r>
          </w:p>
          <w:p w:rsidR="00865D5A" w:rsidRPr="00466B62" w:rsidRDefault="00865D5A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466B62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ИНН: 5424400202, КПП: 542401001, </w:t>
            </w:r>
          </w:p>
          <w:p w:rsidR="00865D5A" w:rsidRPr="00466B62" w:rsidRDefault="00C84572" w:rsidP="00865D5A">
            <w:pPr>
              <w:ind w:left="180" w:right="175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__________________________________</w:t>
            </w:r>
          </w:p>
          <w:p w:rsidR="00865D5A" w:rsidRPr="00C82131" w:rsidRDefault="00C84572" w:rsidP="00C84572">
            <w:pPr>
              <w:ind w:left="180" w:right="429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__________________________________</w:t>
            </w:r>
          </w:p>
          <w:p w:rsidR="00865D5A" w:rsidRPr="00C82131" w:rsidRDefault="00865D5A" w:rsidP="00865D5A">
            <w:pPr>
              <w:ind w:left="180" w:right="429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C82131">
              <w:rPr>
                <w:rFonts w:ascii="Times New Roman" w:eastAsia="Times New Roman" w:hAnsi="Times New Roman"/>
                <w:lang w:val="ru-RU" w:eastAsia="ru-RU"/>
              </w:rPr>
              <w:t>__________</w:t>
            </w:r>
            <w:r w:rsidR="00C84572">
              <w:rPr>
                <w:rFonts w:ascii="Times New Roman" w:eastAsia="Times New Roman" w:hAnsi="Times New Roman"/>
                <w:lang w:val="ru-RU" w:eastAsia="ru-RU"/>
              </w:rPr>
              <w:t>__</w:t>
            </w:r>
            <w:r w:rsidRPr="00C82131">
              <w:rPr>
                <w:rFonts w:ascii="Times New Roman" w:eastAsia="Times New Roman" w:hAnsi="Times New Roman"/>
                <w:lang w:val="ru-RU" w:eastAsia="ru-RU"/>
              </w:rPr>
              <w:t>_______(______________)</w:t>
            </w:r>
          </w:p>
          <w:p w:rsidR="00532D62" w:rsidRPr="00C82131" w:rsidRDefault="00532D62" w:rsidP="00865D5A">
            <w:pPr>
              <w:ind w:left="180" w:right="429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65D5A" w:rsidRPr="00C82131" w:rsidRDefault="00865D5A" w:rsidP="00865D5A">
            <w:pPr>
              <w:ind w:left="180" w:right="429"/>
              <w:rPr>
                <w:rFonts w:ascii="Times New Roman" w:eastAsia="Times New Roman" w:hAnsi="Times New Roman"/>
                <w:lang w:val="ru-RU" w:eastAsia="ru-RU"/>
              </w:rPr>
            </w:pPr>
            <w:r w:rsidRPr="00C82131">
              <w:rPr>
                <w:rFonts w:ascii="Times New Roman" w:eastAsia="Times New Roman" w:hAnsi="Times New Roman"/>
                <w:lang w:val="ru-RU"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/>
                <w:b/>
                <w:i/>
                <w:lang w:eastAsia="ru-RU"/>
              </w:rPr>
              <w:t>Арендатор</w:t>
            </w:r>
            <w:proofErr w:type="spellEnd"/>
            <w:r w:rsidRPr="00865D5A">
              <w:rPr>
                <w:rFonts w:ascii="Times New Roman" w:eastAsia="Times New Roman" w:hAnsi="Times New Roman"/>
                <w:b/>
                <w:i/>
                <w:lang w:eastAsia="ru-RU"/>
              </w:rPr>
              <w:t>: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b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b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  <w:p w:rsidR="00C84572" w:rsidRDefault="00C84572" w:rsidP="00865D5A">
            <w:pPr>
              <w:ind w:right="175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84572" w:rsidRDefault="00C84572" w:rsidP="00865D5A">
            <w:pPr>
              <w:ind w:right="175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  <w:r w:rsidRPr="00865D5A">
              <w:rPr>
                <w:rFonts w:ascii="Times New Roman" w:eastAsia="Times New Roman" w:hAnsi="Times New Roman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ind w:right="175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32D62" w:rsidRDefault="00532D62" w:rsidP="00865D5A">
      <w:pPr>
        <w:ind w:right="317"/>
        <w:rPr>
          <w:rFonts w:ascii="Times New Roman" w:eastAsia="Times New Roman" w:hAnsi="Times New Roman"/>
          <w:b/>
          <w:u w:val="single"/>
          <w:lang w:eastAsia="ru-RU"/>
        </w:rPr>
      </w:pPr>
    </w:p>
    <w:p w:rsidR="00865D5A" w:rsidRPr="00466B62" w:rsidRDefault="00865D5A" w:rsidP="00865D5A">
      <w:pPr>
        <w:ind w:right="317"/>
        <w:rPr>
          <w:rFonts w:ascii="Times New Roman" w:eastAsia="Times New Roman" w:hAnsi="Times New Roman"/>
          <w:lang w:val="ru-RU" w:eastAsia="ru-RU"/>
        </w:rPr>
      </w:pPr>
      <w:r w:rsidRPr="00466B62">
        <w:rPr>
          <w:rFonts w:ascii="Times New Roman" w:eastAsia="Times New Roman" w:hAnsi="Times New Roman"/>
          <w:b/>
          <w:u w:val="single"/>
          <w:lang w:val="ru-RU" w:eastAsia="ru-RU"/>
        </w:rPr>
        <w:t>Реквизиты для оплаты арендной платы:</w:t>
      </w:r>
      <w:r w:rsidRPr="00466B62">
        <w:rPr>
          <w:rFonts w:ascii="Times New Roman" w:eastAsia="Times New Roman" w:hAnsi="Times New Roman"/>
          <w:lang w:val="ru-RU" w:eastAsia="ru-RU"/>
        </w:rPr>
        <w:t xml:space="preserve"> 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65D5A" w:rsidRPr="00865D5A" w:rsidRDefault="00865D5A" w:rsidP="00865D5A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>_____________________________________</w:t>
      </w:r>
    </w:p>
    <w:p w:rsidR="00806E3B" w:rsidRPr="00806E3B" w:rsidRDefault="00865D5A" w:rsidP="00532D62">
      <w:pPr>
        <w:ind w:right="317"/>
        <w:rPr>
          <w:rFonts w:ascii="Times New Roman" w:eastAsia="Times New Roman" w:hAnsi="Times New Roman"/>
          <w:lang w:eastAsia="ru-RU"/>
        </w:rPr>
      </w:pPr>
      <w:r w:rsidRPr="00865D5A">
        <w:rPr>
          <w:rFonts w:ascii="Times New Roman" w:eastAsia="Times New Roman" w:hAnsi="Times New Roman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B50CD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B69A9"/>
    <w:rsid w:val="001E2BF5"/>
    <w:rsid w:val="001F16DE"/>
    <w:rsid w:val="00204E78"/>
    <w:rsid w:val="0020784B"/>
    <w:rsid w:val="00210E58"/>
    <w:rsid w:val="00215081"/>
    <w:rsid w:val="00224F22"/>
    <w:rsid w:val="002251F7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4687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2382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16BB4"/>
    <w:rsid w:val="00622487"/>
    <w:rsid w:val="00623915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003A1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1EC6"/>
    <w:rsid w:val="00913D7E"/>
    <w:rsid w:val="00934332"/>
    <w:rsid w:val="00936C2B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4AD8"/>
    <w:rsid w:val="00A070EF"/>
    <w:rsid w:val="00A2200F"/>
    <w:rsid w:val="00A23AE3"/>
    <w:rsid w:val="00A24236"/>
    <w:rsid w:val="00A27265"/>
    <w:rsid w:val="00A31B22"/>
    <w:rsid w:val="00A31F61"/>
    <w:rsid w:val="00A3295A"/>
    <w:rsid w:val="00A33C96"/>
    <w:rsid w:val="00A348C6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A1992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2761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82131"/>
    <w:rsid w:val="00C84572"/>
    <w:rsid w:val="00CA0178"/>
    <w:rsid w:val="00CA0F32"/>
    <w:rsid w:val="00CA3A50"/>
    <w:rsid w:val="00CA57BD"/>
    <w:rsid w:val="00CA6B27"/>
    <w:rsid w:val="00CC0117"/>
    <w:rsid w:val="00CC1351"/>
    <w:rsid w:val="00CC525F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A00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DF3D-3E60-4D80-96CC-56FE47E7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6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108</cp:revision>
  <cp:lastPrinted>2021-06-17T08:17:00Z</cp:lastPrinted>
  <dcterms:created xsi:type="dcterms:W3CDTF">2017-06-30T08:14:00Z</dcterms:created>
  <dcterms:modified xsi:type="dcterms:W3CDTF">2021-06-21T05:39:00Z</dcterms:modified>
</cp:coreProperties>
</file>