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296" w:rsidRDefault="00B55556">
      <w:pPr>
        <w:pStyle w:val="3"/>
        <w:ind w:left="7788"/>
        <w:rPr>
          <w:rFonts w:ascii="Times New Roman" w:eastAsia="Times New Roman" w:hAnsi="Times New Roman" w:cs="Times New Roman"/>
          <w:color w:val="000000"/>
          <w:sz w:val="27"/>
          <w:szCs w:val="27"/>
        </w:rPr>
      </w:pPr>
      <w:r>
        <w:rPr>
          <w:noProof/>
        </w:rPr>
        <w:drawing>
          <wp:anchor distT="0" distB="0" distL="114300" distR="114300" simplePos="0" relativeHeight="251658240" behindDoc="0" locked="0" layoutInCell="1" allowOverlap="1" wp14:anchorId="27FD492E" wp14:editId="3AED2EDF">
            <wp:simplePos x="0" y="0"/>
            <wp:positionH relativeFrom="column">
              <wp:posOffset>2964815</wp:posOffset>
            </wp:positionH>
            <wp:positionV relativeFrom="paragraph">
              <wp:posOffset>-10424</wp:posOffset>
            </wp:positionV>
            <wp:extent cx="476250" cy="571500"/>
            <wp:effectExtent l="0" t="0" r="0" b="0"/>
            <wp:wrapNone/>
            <wp:docPr id="3" name="image1.jpg" descr="gerb"/>
            <wp:cNvGraphicFramePr/>
            <a:graphic xmlns:a="http://schemas.openxmlformats.org/drawingml/2006/main">
              <a:graphicData uri="http://schemas.openxmlformats.org/drawingml/2006/picture">
                <pic:pic xmlns:pic="http://schemas.openxmlformats.org/drawingml/2006/picture">
                  <pic:nvPicPr>
                    <pic:cNvPr id="0" name="image1.jpg" descr="gerb"/>
                    <pic:cNvPicPr preferRelativeResize="0"/>
                  </pic:nvPicPr>
                  <pic:blipFill>
                    <a:blip r:embed="rId7" cstate="print"/>
                    <a:srcRect/>
                    <a:stretch>
                      <a:fillRect/>
                    </a:stretch>
                  </pic:blipFill>
                  <pic:spPr>
                    <a:xfrm>
                      <a:off x="0" y="0"/>
                      <a:ext cx="476250" cy="571500"/>
                    </a:xfrm>
                    <a:prstGeom prst="rect">
                      <a:avLst/>
                    </a:prstGeom>
                    <a:ln/>
                  </pic:spPr>
                </pic:pic>
              </a:graphicData>
            </a:graphic>
          </wp:anchor>
        </w:drawing>
      </w:r>
      <w:r w:rsidR="00474895">
        <w:rPr>
          <w:rFonts w:ascii="Times New Roman" w:eastAsia="Times New Roman" w:hAnsi="Times New Roman" w:cs="Times New Roman"/>
          <w:color w:val="000000"/>
          <w:sz w:val="27"/>
          <w:szCs w:val="27"/>
        </w:rPr>
        <w:t>ПРОЕКТ</w:t>
      </w:r>
    </w:p>
    <w:p w:rsidR="009A2296" w:rsidRDefault="009A2296">
      <w:pPr>
        <w:jc w:val="center"/>
        <w:rPr>
          <w:b/>
          <w:sz w:val="27"/>
          <w:szCs w:val="27"/>
        </w:rPr>
      </w:pPr>
    </w:p>
    <w:p w:rsidR="009A2296" w:rsidRDefault="00474895">
      <w:pPr>
        <w:rPr>
          <w:b/>
          <w:sz w:val="27"/>
          <w:szCs w:val="27"/>
        </w:rPr>
      </w:pPr>
      <w:r>
        <w:rPr>
          <w:b/>
          <w:sz w:val="27"/>
          <w:szCs w:val="27"/>
        </w:rPr>
        <w:t xml:space="preserve">                                                               </w:t>
      </w:r>
    </w:p>
    <w:p w:rsidR="009A2296" w:rsidRDefault="00474895">
      <w:pPr>
        <w:jc w:val="center"/>
        <w:rPr>
          <w:b/>
          <w:sz w:val="27"/>
          <w:szCs w:val="27"/>
        </w:rPr>
      </w:pPr>
      <w:r>
        <w:rPr>
          <w:b/>
          <w:sz w:val="27"/>
          <w:szCs w:val="27"/>
        </w:rPr>
        <w:t>АДМИНИСТРАЦИЯ</w:t>
      </w:r>
    </w:p>
    <w:p w:rsidR="009A2296" w:rsidRDefault="00474895">
      <w:pPr>
        <w:jc w:val="center"/>
        <w:rPr>
          <w:b/>
          <w:sz w:val="27"/>
          <w:szCs w:val="27"/>
        </w:rPr>
      </w:pPr>
      <w:r>
        <w:rPr>
          <w:b/>
          <w:sz w:val="27"/>
          <w:szCs w:val="27"/>
        </w:rPr>
        <w:t>КОЛЫВАНСКОГО РАЙОНА</w:t>
      </w:r>
    </w:p>
    <w:p w:rsidR="009A2296" w:rsidRDefault="00474895">
      <w:pPr>
        <w:jc w:val="center"/>
        <w:rPr>
          <w:b/>
          <w:sz w:val="27"/>
          <w:szCs w:val="27"/>
        </w:rPr>
      </w:pPr>
      <w:r>
        <w:rPr>
          <w:b/>
          <w:sz w:val="27"/>
          <w:szCs w:val="27"/>
        </w:rPr>
        <w:t>НОВОСИБИРСКОЙ ОБЛАСТИ</w:t>
      </w:r>
    </w:p>
    <w:p w:rsidR="009A2296" w:rsidRDefault="009A2296">
      <w:pPr>
        <w:jc w:val="center"/>
        <w:rPr>
          <w:b/>
          <w:sz w:val="27"/>
          <w:szCs w:val="27"/>
        </w:rPr>
      </w:pPr>
    </w:p>
    <w:p w:rsidR="009A2296" w:rsidRDefault="00474895">
      <w:pPr>
        <w:jc w:val="center"/>
        <w:rPr>
          <w:b/>
          <w:sz w:val="27"/>
          <w:szCs w:val="27"/>
        </w:rPr>
      </w:pPr>
      <w:r>
        <w:rPr>
          <w:b/>
          <w:sz w:val="27"/>
          <w:szCs w:val="27"/>
        </w:rPr>
        <w:t>ПОСТАНОВЛЕНИЕ</w:t>
      </w:r>
    </w:p>
    <w:p w:rsidR="009A2296" w:rsidRDefault="009A2296">
      <w:pPr>
        <w:jc w:val="center"/>
        <w:rPr>
          <w:sz w:val="27"/>
          <w:szCs w:val="27"/>
        </w:rPr>
      </w:pPr>
    </w:p>
    <w:p w:rsidR="009A2296" w:rsidRDefault="00474895">
      <w:pPr>
        <w:jc w:val="center"/>
        <w:rPr>
          <w:sz w:val="27"/>
          <w:szCs w:val="27"/>
        </w:rPr>
      </w:pPr>
      <w:r>
        <w:rPr>
          <w:sz w:val="27"/>
          <w:szCs w:val="27"/>
        </w:rPr>
        <w:t>от __.__.202</w:t>
      </w:r>
      <w:r w:rsidR="00B55556">
        <w:rPr>
          <w:sz w:val="27"/>
          <w:szCs w:val="27"/>
        </w:rPr>
        <w:t>2</w:t>
      </w:r>
      <w:r>
        <w:rPr>
          <w:sz w:val="27"/>
          <w:szCs w:val="27"/>
        </w:rPr>
        <w:t xml:space="preserve"> № ______</w:t>
      </w:r>
    </w:p>
    <w:p w:rsidR="009A2296" w:rsidRPr="00B55556" w:rsidRDefault="00474895">
      <w:pPr>
        <w:jc w:val="center"/>
        <w:rPr>
          <w:sz w:val="26"/>
          <w:szCs w:val="26"/>
        </w:rPr>
      </w:pPr>
      <w:r w:rsidRPr="00B55556">
        <w:rPr>
          <w:sz w:val="26"/>
          <w:szCs w:val="26"/>
        </w:rPr>
        <w:t>Об утверждении муниципальной программы «Развитие и совершенствование единой дежурной диспетчерской службы, службы материально-технического сопровождения и муниципального заказа Колыванского района Новосибирской области на 2023-2024 годы</w:t>
      </w:r>
    </w:p>
    <w:p w:rsidR="009A2296" w:rsidRPr="00B55556" w:rsidRDefault="009A2296">
      <w:pPr>
        <w:jc w:val="center"/>
        <w:rPr>
          <w:sz w:val="26"/>
          <w:szCs w:val="26"/>
        </w:rPr>
      </w:pPr>
    </w:p>
    <w:p w:rsidR="009A2296" w:rsidRPr="00B55556" w:rsidRDefault="00474895">
      <w:pPr>
        <w:ind w:firstLine="708"/>
        <w:jc w:val="both"/>
        <w:rPr>
          <w:sz w:val="26"/>
          <w:szCs w:val="26"/>
        </w:rPr>
      </w:pPr>
      <w:proofErr w:type="gramStart"/>
      <w:r w:rsidRPr="00B55556">
        <w:rPr>
          <w:sz w:val="26"/>
          <w:szCs w:val="26"/>
        </w:rPr>
        <w:t>В соответствии со статьей 179 Бюджетного кодекса Российской Федерации, статьей 14 и 17 Федерального закона от 06.10.2003 № 131-ФЗ «Об общих принципах организации местного самоуправления в Российской Федерации», постановлением Администрации Колыванского района Новосибирской области от 27.11.2020 № 768-а «Об утверждении Порядков принятия решений о разработке муниципальных программ Колыванского района Новосибирской области, их формирования, реализации и проведения оценки эффективности» в целях повышения эффективности</w:t>
      </w:r>
      <w:proofErr w:type="gramEnd"/>
      <w:r w:rsidRPr="00B55556">
        <w:rPr>
          <w:sz w:val="26"/>
          <w:szCs w:val="26"/>
        </w:rPr>
        <w:t xml:space="preserve"> использования бюджетных ресурсов, совершенствования программно-целевого обеспечения управления социально-экономическим развитием Колыванского района Новосибирской области, Администрация Колыванского района Новосибирской области </w:t>
      </w:r>
    </w:p>
    <w:p w:rsidR="009A2296" w:rsidRPr="00B55556" w:rsidRDefault="00474895">
      <w:pPr>
        <w:ind w:firstLine="540"/>
        <w:jc w:val="both"/>
        <w:rPr>
          <w:sz w:val="26"/>
          <w:szCs w:val="26"/>
        </w:rPr>
      </w:pPr>
      <w:r w:rsidRPr="00B55556">
        <w:rPr>
          <w:sz w:val="26"/>
          <w:szCs w:val="26"/>
        </w:rPr>
        <w:t>ПОСТАНОВЛЯЕТ:</w:t>
      </w:r>
    </w:p>
    <w:p w:rsidR="004627A5" w:rsidRPr="00B55556" w:rsidRDefault="00474895">
      <w:pPr>
        <w:ind w:firstLine="540"/>
        <w:jc w:val="both"/>
        <w:rPr>
          <w:sz w:val="26"/>
          <w:szCs w:val="26"/>
        </w:rPr>
      </w:pPr>
      <w:r w:rsidRPr="00B55556">
        <w:rPr>
          <w:sz w:val="26"/>
          <w:szCs w:val="26"/>
        </w:rPr>
        <w:t>1.</w:t>
      </w:r>
      <w:r w:rsidR="00B55556" w:rsidRPr="00B55556">
        <w:rPr>
          <w:sz w:val="26"/>
          <w:szCs w:val="26"/>
        </w:rPr>
        <w:t> </w:t>
      </w:r>
      <w:r w:rsidRPr="00B55556">
        <w:rPr>
          <w:sz w:val="26"/>
          <w:szCs w:val="26"/>
        </w:rPr>
        <w:t xml:space="preserve">Утвердить муниципальную программу </w:t>
      </w:r>
      <w:r w:rsidR="004A11A4" w:rsidRPr="00B55556">
        <w:rPr>
          <w:sz w:val="26"/>
          <w:szCs w:val="26"/>
        </w:rPr>
        <w:t xml:space="preserve">в новой редакции </w:t>
      </w:r>
      <w:r w:rsidRPr="00B55556">
        <w:rPr>
          <w:sz w:val="26"/>
          <w:szCs w:val="26"/>
        </w:rPr>
        <w:t xml:space="preserve">«Развитие и совершенствование единой дежурной диспетчерской службы, службы материально-технического сопровождения и муниципального заказа Колыванского района Новосибирской области на 2022-2024 годы» (далее </w:t>
      </w:r>
      <w:r w:rsidR="00B55556">
        <w:rPr>
          <w:sz w:val="26"/>
          <w:szCs w:val="26"/>
        </w:rPr>
        <w:t>–</w:t>
      </w:r>
      <w:r w:rsidRPr="00B55556">
        <w:rPr>
          <w:sz w:val="26"/>
          <w:szCs w:val="26"/>
        </w:rPr>
        <w:t xml:space="preserve"> Программа), согласно приложению 1 к настоящему постановлению.</w:t>
      </w:r>
    </w:p>
    <w:p w:rsidR="009A2296" w:rsidRPr="00B55556" w:rsidRDefault="004627A5">
      <w:pPr>
        <w:ind w:firstLine="540"/>
        <w:jc w:val="both"/>
        <w:rPr>
          <w:rFonts w:eastAsia="Arial Unicode MS"/>
          <w:sz w:val="26"/>
          <w:szCs w:val="26"/>
        </w:rPr>
      </w:pPr>
      <w:r w:rsidRPr="00B55556">
        <w:rPr>
          <w:sz w:val="26"/>
          <w:szCs w:val="26"/>
        </w:rPr>
        <w:t>2.</w:t>
      </w:r>
      <w:r w:rsidR="00B55556" w:rsidRPr="00B55556">
        <w:rPr>
          <w:sz w:val="26"/>
          <w:szCs w:val="26"/>
        </w:rPr>
        <w:t> </w:t>
      </w:r>
      <w:r w:rsidRPr="00B55556">
        <w:rPr>
          <w:sz w:val="26"/>
          <w:szCs w:val="26"/>
        </w:rPr>
        <w:t xml:space="preserve">Признать утратившим силу постановление </w:t>
      </w:r>
      <w:r w:rsidR="004A11A4" w:rsidRPr="00B55556">
        <w:rPr>
          <w:rFonts w:eastAsia="Arial Unicode MS"/>
          <w:sz w:val="26"/>
          <w:szCs w:val="26"/>
        </w:rPr>
        <w:t xml:space="preserve">Администрации Колыванского района Новосибирской области от </w:t>
      </w:r>
      <w:r w:rsidR="00B55556" w:rsidRPr="00B55556">
        <w:rPr>
          <w:rFonts w:eastAsia="Arial Unicode MS"/>
          <w:sz w:val="26"/>
          <w:szCs w:val="26"/>
        </w:rPr>
        <w:t>15.10.</w:t>
      </w:r>
      <w:r w:rsidR="004A11A4" w:rsidRPr="00B55556">
        <w:rPr>
          <w:rFonts w:eastAsia="Arial Unicode MS"/>
          <w:sz w:val="26"/>
          <w:szCs w:val="26"/>
        </w:rPr>
        <w:t xml:space="preserve">2021 № </w:t>
      </w:r>
      <w:r w:rsidR="00B55556" w:rsidRPr="00B55556">
        <w:rPr>
          <w:rFonts w:eastAsia="Arial Unicode MS"/>
          <w:sz w:val="26"/>
          <w:szCs w:val="26"/>
        </w:rPr>
        <w:t>546-а</w:t>
      </w:r>
      <w:r w:rsidR="004A11A4" w:rsidRPr="00B55556">
        <w:rPr>
          <w:rFonts w:eastAsia="Arial Unicode MS"/>
          <w:sz w:val="26"/>
          <w:szCs w:val="26"/>
        </w:rPr>
        <w:t xml:space="preserve"> «Об утверждении муниципальной программы «Развитие и совершенствование единой дежурной диспетчерской службы, службы материально-технического сопровождения и муниципального заказа Колыванского района Новосибирской области на 2023-2024 годы» с 0</w:t>
      </w:r>
      <w:r w:rsidR="00B55556" w:rsidRPr="00B55556">
        <w:rPr>
          <w:rFonts w:eastAsia="Arial Unicode MS"/>
          <w:sz w:val="26"/>
          <w:szCs w:val="26"/>
        </w:rPr>
        <w:t>1</w:t>
      </w:r>
      <w:r w:rsidR="004A11A4" w:rsidRPr="00B55556">
        <w:rPr>
          <w:rFonts w:eastAsia="Arial Unicode MS"/>
          <w:sz w:val="26"/>
          <w:szCs w:val="26"/>
        </w:rPr>
        <w:t>.0</w:t>
      </w:r>
      <w:r w:rsidR="00B55556" w:rsidRPr="00B55556">
        <w:rPr>
          <w:rFonts w:eastAsia="Arial Unicode MS"/>
          <w:sz w:val="26"/>
          <w:szCs w:val="26"/>
        </w:rPr>
        <w:t>3</w:t>
      </w:r>
      <w:r w:rsidR="004A11A4" w:rsidRPr="00B55556">
        <w:rPr>
          <w:rFonts w:eastAsia="Arial Unicode MS"/>
          <w:sz w:val="26"/>
          <w:szCs w:val="26"/>
        </w:rPr>
        <w:t>.2022.</w:t>
      </w:r>
    </w:p>
    <w:p w:rsidR="009A2296" w:rsidRPr="00B55556" w:rsidRDefault="004627A5" w:rsidP="004627A5">
      <w:pPr>
        <w:ind w:firstLine="567"/>
        <w:jc w:val="both"/>
        <w:rPr>
          <w:sz w:val="26"/>
          <w:szCs w:val="26"/>
        </w:rPr>
      </w:pPr>
      <w:r w:rsidRPr="00B55556">
        <w:rPr>
          <w:rFonts w:eastAsia="Arial Unicode MS"/>
          <w:sz w:val="26"/>
          <w:szCs w:val="26"/>
        </w:rPr>
        <w:t>3</w:t>
      </w:r>
      <w:r w:rsidR="00474895" w:rsidRPr="00B55556">
        <w:rPr>
          <w:rFonts w:eastAsia="Arial Unicode MS"/>
          <w:sz w:val="26"/>
          <w:szCs w:val="26"/>
        </w:rPr>
        <w:t>.</w:t>
      </w:r>
      <w:r w:rsidR="00B55556" w:rsidRPr="00B55556">
        <w:rPr>
          <w:rFonts w:eastAsia="Arial Unicode MS"/>
          <w:sz w:val="26"/>
          <w:szCs w:val="26"/>
        </w:rPr>
        <w:t> </w:t>
      </w:r>
      <w:r w:rsidR="00474895" w:rsidRPr="00B55556">
        <w:rPr>
          <w:rFonts w:eastAsia="Arial Unicode MS"/>
          <w:sz w:val="26"/>
          <w:szCs w:val="26"/>
        </w:rPr>
        <w:t>Управлению правовой, кадровой, организационно-контрольной работы и</w:t>
      </w:r>
      <w:r w:rsidR="00474895" w:rsidRPr="00B55556">
        <w:rPr>
          <w:sz w:val="26"/>
          <w:szCs w:val="26"/>
        </w:rPr>
        <w:t xml:space="preserve"> труда Администрации Колыванского района Новосибирской области (Малахова С. В.) обеспечить опубликование настоящего постановления в периодическом печатном издании органов местного самоуправления Колыванского района Новосибирской области «Колыванский Вестник», направление в управление законопроектных работ и ведения регистра министерства юстиции Новосибирской области.</w:t>
      </w:r>
    </w:p>
    <w:p w:rsidR="009A2296" w:rsidRPr="00B55556" w:rsidRDefault="004627A5" w:rsidP="004627A5">
      <w:pPr>
        <w:pBdr>
          <w:top w:val="nil"/>
          <w:left w:val="nil"/>
          <w:bottom w:val="nil"/>
          <w:right w:val="nil"/>
          <w:between w:val="nil"/>
        </w:pBdr>
        <w:ind w:right="57" w:firstLine="567"/>
        <w:jc w:val="both"/>
        <w:rPr>
          <w:color w:val="000000"/>
          <w:sz w:val="26"/>
          <w:szCs w:val="26"/>
        </w:rPr>
      </w:pPr>
      <w:r w:rsidRPr="00B55556">
        <w:rPr>
          <w:color w:val="000000"/>
          <w:sz w:val="26"/>
          <w:szCs w:val="26"/>
        </w:rPr>
        <w:t>4</w:t>
      </w:r>
      <w:r w:rsidR="00474895" w:rsidRPr="00B55556">
        <w:rPr>
          <w:color w:val="000000"/>
          <w:sz w:val="26"/>
          <w:szCs w:val="26"/>
        </w:rPr>
        <w:t>.</w:t>
      </w:r>
      <w:r w:rsidR="00B55556" w:rsidRPr="00B55556">
        <w:rPr>
          <w:color w:val="000000"/>
          <w:sz w:val="26"/>
          <w:szCs w:val="26"/>
        </w:rPr>
        <w:t> </w:t>
      </w:r>
      <w:r w:rsidR="00474895" w:rsidRPr="00B55556">
        <w:rPr>
          <w:color w:val="000000"/>
          <w:sz w:val="26"/>
          <w:szCs w:val="26"/>
        </w:rPr>
        <w:t>Муниципальному казенному учреждению «Колыванский центр единой дежурной диспетчерской слу</w:t>
      </w:r>
      <w:r w:rsidR="00B55556">
        <w:rPr>
          <w:color w:val="000000"/>
          <w:sz w:val="26"/>
          <w:szCs w:val="26"/>
        </w:rPr>
        <w:t>жбы, системы 112, материально-</w:t>
      </w:r>
      <w:r w:rsidR="00474895" w:rsidRPr="00B55556">
        <w:rPr>
          <w:color w:val="000000"/>
          <w:sz w:val="26"/>
          <w:szCs w:val="26"/>
        </w:rPr>
        <w:t>технического сопровождения» (Савельев В. С.) обеспечить размещение настоящего постановления на официальном сайте Администрации Колыванского района Новосибирской области.</w:t>
      </w:r>
    </w:p>
    <w:p w:rsidR="009A2296" w:rsidRPr="00B55556" w:rsidRDefault="004627A5" w:rsidP="004627A5">
      <w:pPr>
        <w:pBdr>
          <w:top w:val="nil"/>
          <w:left w:val="nil"/>
          <w:bottom w:val="nil"/>
          <w:right w:val="nil"/>
          <w:between w:val="nil"/>
        </w:pBdr>
        <w:ind w:firstLine="567"/>
        <w:jc w:val="both"/>
        <w:rPr>
          <w:color w:val="000000"/>
          <w:sz w:val="26"/>
          <w:szCs w:val="26"/>
        </w:rPr>
      </w:pPr>
      <w:r w:rsidRPr="00B55556">
        <w:rPr>
          <w:color w:val="000000"/>
          <w:sz w:val="26"/>
          <w:szCs w:val="26"/>
        </w:rPr>
        <w:t>5</w:t>
      </w:r>
      <w:r w:rsidR="00474895" w:rsidRPr="00B55556">
        <w:rPr>
          <w:color w:val="000000"/>
          <w:sz w:val="26"/>
          <w:szCs w:val="26"/>
        </w:rPr>
        <w:t>.</w:t>
      </w:r>
      <w:r w:rsidR="00B55556" w:rsidRPr="00B55556">
        <w:rPr>
          <w:color w:val="000000"/>
          <w:sz w:val="26"/>
          <w:szCs w:val="26"/>
        </w:rPr>
        <w:t> </w:t>
      </w:r>
      <w:proofErr w:type="gramStart"/>
      <w:r w:rsidR="00474895" w:rsidRPr="00B55556">
        <w:rPr>
          <w:color w:val="000000"/>
          <w:sz w:val="26"/>
          <w:szCs w:val="26"/>
        </w:rPr>
        <w:t>Контроль за</w:t>
      </w:r>
      <w:proofErr w:type="gramEnd"/>
      <w:r w:rsidR="00474895" w:rsidRPr="00B55556">
        <w:rPr>
          <w:color w:val="000000"/>
          <w:sz w:val="26"/>
          <w:szCs w:val="26"/>
        </w:rPr>
        <w:t xml:space="preserve"> исполнением настоящего постановления оставляю за собой. </w:t>
      </w:r>
    </w:p>
    <w:p w:rsidR="009A2296" w:rsidRPr="00B55556" w:rsidRDefault="009A2296">
      <w:pPr>
        <w:pBdr>
          <w:top w:val="nil"/>
          <w:left w:val="nil"/>
          <w:bottom w:val="nil"/>
          <w:right w:val="nil"/>
          <w:between w:val="nil"/>
        </w:pBdr>
        <w:tabs>
          <w:tab w:val="left" w:pos="540"/>
        </w:tabs>
        <w:ind w:firstLine="540"/>
        <w:jc w:val="both"/>
        <w:rPr>
          <w:color w:val="000000"/>
          <w:sz w:val="26"/>
          <w:szCs w:val="26"/>
        </w:rPr>
      </w:pPr>
    </w:p>
    <w:p w:rsidR="009A2296" w:rsidRPr="00B55556" w:rsidRDefault="00474895">
      <w:pPr>
        <w:pBdr>
          <w:top w:val="nil"/>
          <w:left w:val="nil"/>
          <w:bottom w:val="nil"/>
          <w:right w:val="nil"/>
          <w:between w:val="nil"/>
        </w:pBdr>
        <w:tabs>
          <w:tab w:val="left" w:pos="540"/>
        </w:tabs>
        <w:rPr>
          <w:color w:val="000000"/>
          <w:sz w:val="26"/>
          <w:szCs w:val="26"/>
        </w:rPr>
      </w:pPr>
      <w:r w:rsidRPr="00B55556">
        <w:rPr>
          <w:color w:val="000000"/>
          <w:sz w:val="26"/>
          <w:szCs w:val="26"/>
        </w:rPr>
        <w:t>Глава Колыванского района</w:t>
      </w:r>
    </w:p>
    <w:p w:rsidR="009A2296" w:rsidRDefault="00474895" w:rsidP="00B55556">
      <w:pPr>
        <w:pBdr>
          <w:top w:val="nil"/>
          <w:left w:val="nil"/>
          <w:bottom w:val="nil"/>
          <w:right w:val="nil"/>
          <w:between w:val="nil"/>
        </w:pBdr>
        <w:tabs>
          <w:tab w:val="left" w:pos="540"/>
          <w:tab w:val="left" w:pos="8647"/>
        </w:tabs>
        <w:rPr>
          <w:color w:val="000000"/>
          <w:sz w:val="26"/>
          <w:szCs w:val="26"/>
        </w:rPr>
      </w:pPr>
      <w:r w:rsidRPr="00B55556">
        <w:rPr>
          <w:color w:val="000000"/>
          <w:sz w:val="26"/>
          <w:szCs w:val="26"/>
        </w:rPr>
        <w:t>Новоси</w:t>
      </w:r>
      <w:r w:rsidR="00B55556">
        <w:rPr>
          <w:color w:val="000000"/>
          <w:sz w:val="26"/>
          <w:szCs w:val="26"/>
        </w:rPr>
        <w:t xml:space="preserve">бирской области </w:t>
      </w:r>
      <w:r w:rsidR="00B55556">
        <w:rPr>
          <w:color w:val="000000"/>
          <w:sz w:val="26"/>
          <w:szCs w:val="26"/>
        </w:rPr>
        <w:tab/>
      </w:r>
      <w:r w:rsidRPr="00B55556">
        <w:rPr>
          <w:color w:val="000000"/>
          <w:sz w:val="26"/>
          <w:szCs w:val="26"/>
        </w:rPr>
        <w:t>Е.Г. Артюхов</w:t>
      </w:r>
    </w:p>
    <w:p w:rsidR="00B55556" w:rsidRDefault="00B55556">
      <w:pPr>
        <w:pBdr>
          <w:top w:val="nil"/>
          <w:left w:val="nil"/>
          <w:bottom w:val="nil"/>
          <w:right w:val="nil"/>
          <w:between w:val="nil"/>
        </w:pBdr>
        <w:tabs>
          <w:tab w:val="left" w:pos="540"/>
        </w:tabs>
        <w:rPr>
          <w:color w:val="000000"/>
          <w:sz w:val="26"/>
          <w:szCs w:val="26"/>
        </w:rPr>
      </w:pPr>
    </w:p>
    <w:p w:rsidR="00B55556" w:rsidRPr="00B55556" w:rsidRDefault="00B55556" w:rsidP="00B55556">
      <w:pPr>
        <w:tabs>
          <w:tab w:val="left" w:pos="8222"/>
        </w:tabs>
        <w:overflowPunct w:val="0"/>
        <w:adjustRightInd w:val="0"/>
        <w:ind w:right="-144"/>
        <w:jc w:val="both"/>
        <w:textAlignment w:val="baseline"/>
      </w:pPr>
      <w:r w:rsidRPr="00B55556">
        <w:t>Савельев В. С.</w:t>
      </w:r>
    </w:p>
    <w:p w:rsidR="00B55556" w:rsidRDefault="00B55556" w:rsidP="00B55556">
      <w:pPr>
        <w:tabs>
          <w:tab w:val="left" w:pos="8222"/>
        </w:tabs>
        <w:overflowPunct w:val="0"/>
        <w:adjustRightInd w:val="0"/>
        <w:ind w:right="-144"/>
        <w:jc w:val="both"/>
        <w:textAlignment w:val="baseline"/>
        <w:rPr>
          <w:sz w:val="28"/>
          <w:szCs w:val="28"/>
        </w:rPr>
      </w:pPr>
      <w:r>
        <w:rPr>
          <w:sz w:val="22"/>
          <w:szCs w:val="22"/>
        </w:rPr>
        <w:t>8(38352)</w:t>
      </w:r>
      <w:r w:rsidRPr="00B55556">
        <w:t>53-500</w:t>
      </w:r>
      <w:r>
        <w:rPr>
          <w:sz w:val="28"/>
          <w:szCs w:val="28"/>
        </w:rPr>
        <w:br w:type="page"/>
      </w:r>
    </w:p>
    <w:p w:rsidR="004A11A4" w:rsidRPr="002A6A74" w:rsidRDefault="004A11A4" w:rsidP="004A11A4">
      <w:pPr>
        <w:ind w:firstLine="708"/>
        <w:jc w:val="center"/>
        <w:rPr>
          <w:rFonts w:eastAsia="Arial Unicode MS"/>
          <w:sz w:val="28"/>
          <w:szCs w:val="28"/>
        </w:rPr>
      </w:pPr>
      <w:r>
        <w:rPr>
          <w:sz w:val="28"/>
          <w:szCs w:val="28"/>
        </w:rPr>
        <w:lastRenderedPageBreak/>
        <w:t>Лист согласования к постановлению «</w:t>
      </w:r>
      <w:r w:rsidRPr="004A11A4">
        <w:rPr>
          <w:rFonts w:eastAsia="Arial Unicode MS"/>
          <w:sz w:val="28"/>
          <w:szCs w:val="28"/>
        </w:rPr>
        <w:t>Об утверждении муниципальной программы «Развитие и совершенствование единой дежурной диспетчерской службы, службы материально-технического сопровождения и муниципального заказа Колыванского района Новосибирской области на 2023-2024 годы</w:t>
      </w:r>
      <w:r>
        <w:rPr>
          <w:rFonts w:eastAsia="Arial Unicode MS"/>
          <w:sz w:val="28"/>
          <w:szCs w:val="28"/>
        </w:rPr>
        <w:t>»</w:t>
      </w:r>
    </w:p>
    <w:p w:rsidR="004A11A4" w:rsidRDefault="004A11A4" w:rsidP="004A11A4">
      <w:pPr>
        <w:jc w:val="center"/>
        <w:rPr>
          <w:sz w:val="28"/>
          <w:szCs w:val="28"/>
        </w:rPr>
      </w:pPr>
    </w:p>
    <w:p w:rsidR="004A11A4" w:rsidRDefault="004A11A4" w:rsidP="004A11A4">
      <w:pPr>
        <w:jc w:val="center"/>
        <w:rPr>
          <w:sz w:val="28"/>
          <w:szCs w:val="28"/>
        </w:rPr>
      </w:pPr>
    </w:p>
    <w:p w:rsidR="004A11A4" w:rsidRDefault="004A11A4" w:rsidP="004A11A4">
      <w:pPr>
        <w:jc w:val="center"/>
        <w:rPr>
          <w:sz w:val="28"/>
          <w:szCs w:val="28"/>
        </w:rPr>
      </w:pPr>
    </w:p>
    <w:p w:rsidR="004A11A4" w:rsidRPr="00892FC6" w:rsidRDefault="004A11A4" w:rsidP="004A11A4">
      <w:pPr>
        <w:jc w:val="both"/>
        <w:rPr>
          <w:sz w:val="28"/>
          <w:szCs w:val="28"/>
        </w:rPr>
      </w:pPr>
      <w:r>
        <w:rPr>
          <w:sz w:val="28"/>
          <w:szCs w:val="28"/>
        </w:rPr>
        <w:t>СОГЛАСОВА</w:t>
      </w:r>
      <w:r w:rsidRPr="00892FC6">
        <w:rPr>
          <w:sz w:val="28"/>
          <w:szCs w:val="28"/>
        </w:rPr>
        <w:t>НО:</w:t>
      </w:r>
    </w:p>
    <w:p w:rsidR="004A11A4" w:rsidRDefault="004A11A4" w:rsidP="004A11A4">
      <w:pPr>
        <w:rPr>
          <w:sz w:val="28"/>
          <w:szCs w:val="28"/>
        </w:rPr>
      </w:pPr>
    </w:p>
    <w:p w:rsidR="006E0065" w:rsidRPr="00FF422D" w:rsidRDefault="006E0065" w:rsidP="006E0065">
      <w:pPr>
        <w:rPr>
          <w:sz w:val="28"/>
          <w:szCs w:val="28"/>
        </w:rPr>
      </w:pPr>
      <w:r>
        <w:rPr>
          <w:sz w:val="28"/>
          <w:szCs w:val="28"/>
        </w:rPr>
        <w:t>З</w:t>
      </w:r>
      <w:r>
        <w:rPr>
          <w:sz w:val="28"/>
          <w:szCs w:val="28"/>
        </w:rPr>
        <w:t>аместител</w:t>
      </w:r>
      <w:r>
        <w:rPr>
          <w:sz w:val="28"/>
          <w:szCs w:val="28"/>
        </w:rPr>
        <w:t>ь</w:t>
      </w:r>
      <w:r>
        <w:rPr>
          <w:sz w:val="28"/>
          <w:szCs w:val="28"/>
        </w:rPr>
        <w:t xml:space="preserve"> Главы </w:t>
      </w:r>
      <w:r w:rsidRPr="00FF422D">
        <w:rPr>
          <w:sz w:val="28"/>
          <w:szCs w:val="28"/>
        </w:rPr>
        <w:t>Администрации Колыванского района</w:t>
      </w:r>
      <w:r>
        <w:rPr>
          <w:sz w:val="28"/>
          <w:szCs w:val="28"/>
        </w:rPr>
        <w:t xml:space="preserve"> Новосибирской области</w:t>
      </w:r>
      <w:r>
        <w:rPr>
          <w:sz w:val="28"/>
          <w:szCs w:val="28"/>
        </w:rPr>
        <w:t xml:space="preserve"> – начальник управления сельского хозяйства</w:t>
      </w:r>
    </w:p>
    <w:p w:rsidR="006E0065" w:rsidRDefault="006E0065" w:rsidP="006E0065">
      <w:pPr>
        <w:rPr>
          <w:sz w:val="28"/>
          <w:szCs w:val="28"/>
        </w:rPr>
      </w:pPr>
    </w:p>
    <w:p w:rsidR="006E0065" w:rsidRPr="00FF422D" w:rsidRDefault="006E0065" w:rsidP="006E0065">
      <w:pPr>
        <w:rPr>
          <w:sz w:val="28"/>
          <w:szCs w:val="28"/>
        </w:rPr>
      </w:pPr>
    </w:p>
    <w:p w:rsidR="006E0065" w:rsidRDefault="006E0065" w:rsidP="006E0065">
      <w:pPr>
        <w:rPr>
          <w:sz w:val="28"/>
          <w:szCs w:val="28"/>
        </w:rPr>
      </w:pPr>
      <w:r w:rsidRPr="00FF422D">
        <w:rPr>
          <w:sz w:val="28"/>
          <w:szCs w:val="28"/>
        </w:rPr>
        <w:t xml:space="preserve">________________ </w:t>
      </w:r>
      <w:r>
        <w:rPr>
          <w:sz w:val="28"/>
          <w:szCs w:val="28"/>
        </w:rPr>
        <w:t xml:space="preserve">Л. И. </w:t>
      </w:r>
      <w:proofErr w:type="spellStart"/>
      <w:r>
        <w:rPr>
          <w:sz w:val="28"/>
          <w:szCs w:val="28"/>
        </w:rPr>
        <w:t>Юстус</w:t>
      </w:r>
      <w:proofErr w:type="spellEnd"/>
    </w:p>
    <w:p w:rsidR="004A11A4" w:rsidRDefault="004A11A4" w:rsidP="004A11A4">
      <w:pPr>
        <w:rPr>
          <w:sz w:val="28"/>
          <w:szCs w:val="28"/>
        </w:rPr>
      </w:pPr>
    </w:p>
    <w:p w:rsidR="004A11A4" w:rsidRPr="00892FC6" w:rsidRDefault="004A11A4" w:rsidP="004A11A4">
      <w:pPr>
        <w:rPr>
          <w:sz w:val="28"/>
          <w:szCs w:val="28"/>
        </w:rPr>
      </w:pPr>
    </w:p>
    <w:p w:rsidR="006E0065" w:rsidRPr="00FF422D" w:rsidRDefault="006E0065" w:rsidP="006E0065">
      <w:pPr>
        <w:rPr>
          <w:sz w:val="28"/>
          <w:szCs w:val="28"/>
        </w:rPr>
      </w:pPr>
      <w:r>
        <w:rPr>
          <w:sz w:val="28"/>
          <w:szCs w:val="28"/>
        </w:rPr>
        <w:t>Н</w:t>
      </w:r>
      <w:r w:rsidRPr="00FF422D">
        <w:rPr>
          <w:sz w:val="28"/>
          <w:szCs w:val="28"/>
        </w:rPr>
        <w:t xml:space="preserve">ачальник Управления </w:t>
      </w:r>
      <w:r>
        <w:rPr>
          <w:sz w:val="28"/>
          <w:szCs w:val="28"/>
        </w:rPr>
        <w:t xml:space="preserve">правовой, кадровой, организационно-контрольной работы </w:t>
      </w:r>
      <w:r w:rsidRPr="00FF422D">
        <w:rPr>
          <w:sz w:val="28"/>
          <w:szCs w:val="28"/>
        </w:rPr>
        <w:t>Администрации Колыванского района</w:t>
      </w:r>
      <w:r>
        <w:rPr>
          <w:sz w:val="28"/>
          <w:szCs w:val="28"/>
        </w:rPr>
        <w:t xml:space="preserve"> Новосибирской области</w:t>
      </w:r>
    </w:p>
    <w:p w:rsidR="006E0065" w:rsidRDefault="006E0065" w:rsidP="006E0065">
      <w:pPr>
        <w:rPr>
          <w:sz w:val="28"/>
          <w:szCs w:val="28"/>
        </w:rPr>
      </w:pPr>
    </w:p>
    <w:p w:rsidR="006E0065" w:rsidRPr="00FF422D" w:rsidRDefault="006E0065" w:rsidP="006E0065">
      <w:pPr>
        <w:rPr>
          <w:sz w:val="28"/>
          <w:szCs w:val="28"/>
        </w:rPr>
      </w:pPr>
    </w:p>
    <w:p w:rsidR="006E0065" w:rsidRDefault="006E0065" w:rsidP="006E0065">
      <w:pPr>
        <w:rPr>
          <w:sz w:val="28"/>
          <w:szCs w:val="28"/>
        </w:rPr>
      </w:pPr>
      <w:r w:rsidRPr="00FF422D">
        <w:rPr>
          <w:sz w:val="28"/>
          <w:szCs w:val="28"/>
        </w:rPr>
        <w:t xml:space="preserve">________________ </w:t>
      </w:r>
      <w:r>
        <w:rPr>
          <w:sz w:val="28"/>
          <w:szCs w:val="28"/>
        </w:rPr>
        <w:t>С.</w:t>
      </w:r>
      <w:r>
        <w:rPr>
          <w:sz w:val="28"/>
          <w:szCs w:val="28"/>
        </w:rPr>
        <w:t xml:space="preserve"> </w:t>
      </w:r>
      <w:r>
        <w:rPr>
          <w:sz w:val="28"/>
          <w:szCs w:val="28"/>
        </w:rPr>
        <w:t>В. Малахова</w:t>
      </w:r>
    </w:p>
    <w:p w:rsidR="004A11A4" w:rsidRPr="006E0065" w:rsidRDefault="004A11A4" w:rsidP="006E0065">
      <w:pPr>
        <w:pBdr>
          <w:top w:val="nil"/>
          <w:left w:val="nil"/>
          <w:bottom w:val="nil"/>
          <w:right w:val="nil"/>
          <w:between w:val="nil"/>
        </w:pBdr>
        <w:tabs>
          <w:tab w:val="left" w:pos="540"/>
        </w:tabs>
        <w:rPr>
          <w:color w:val="000000"/>
          <w:sz w:val="26"/>
          <w:szCs w:val="26"/>
        </w:rPr>
      </w:pPr>
    </w:p>
    <w:p w:rsidR="004A11A4" w:rsidRDefault="004A11A4">
      <w:pPr>
        <w:pBdr>
          <w:top w:val="nil"/>
          <w:left w:val="nil"/>
          <w:bottom w:val="nil"/>
          <w:right w:val="nil"/>
          <w:between w:val="nil"/>
        </w:pBdr>
        <w:tabs>
          <w:tab w:val="left" w:pos="540"/>
        </w:tabs>
        <w:rPr>
          <w:color w:val="000000"/>
          <w:sz w:val="26"/>
          <w:szCs w:val="26"/>
        </w:rPr>
      </w:pPr>
    </w:p>
    <w:p w:rsidR="006E0065" w:rsidRDefault="006E0065" w:rsidP="006E0065">
      <w:pPr>
        <w:rPr>
          <w:sz w:val="28"/>
          <w:szCs w:val="28"/>
        </w:rPr>
      </w:pPr>
      <w:r>
        <w:rPr>
          <w:sz w:val="28"/>
          <w:szCs w:val="28"/>
        </w:rPr>
        <w:t>Начальник отдела экономического развития</w:t>
      </w:r>
      <w:r>
        <w:rPr>
          <w:sz w:val="28"/>
          <w:szCs w:val="28"/>
        </w:rPr>
        <w:t xml:space="preserve"> </w:t>
      </w:r>
      <w:r>
        <w:rPr>
          <w:sz w:val="28"/>
          <w:szCs w:val="28"/>
        </w:rPr>
        <w:t>и инвестиций Администрации Колыванского района</w:t>
      </w:r>
      <w:r>
        <w:rPr>
          <w:sz w:val="28"/>
          <w:szCs w:val="28"/>
        </w:rPr>
        <w:t xml:space="preserve"> </w:t>
      </w:r>
      <w:r>
        <w:rPr>
          <w:sz w:val="28"/>
          <w:szCs w:val="28"/>
        </w:rPr>
        <w:t>Новосибирской области</w:t>
      </w:r>
    </w:p>
    <w:p w:rsidR="006E0065" w:rsidRDefault="006E0065" w:rsidP="006E0065">
      <w:pPr>
        <w:rPr>
          <w:sz w:val="28"/>
          <w:szCs w:val="28"/>
        </w:rPr>
      </w:pPr>
    </w:p>
    <w:p w:rsidR="006E0065" w:rsidRDefault="006E0065" w:rsidP="006E0065">
      <w:pPr>
        <w:rPr>
          <w:sz w:val="28"/>
          <w:szCs w:val="28"/>
        </w:rPr>
      </w:pPr>
    </w:p>
    <w:p w:rsidR="006E0065" w:rsidRDefault="006E0065" w:rsidP="006E0065">
      <w:pPr>
        <w:rPr>
          <w:sz w:val="28"/>
          <w:szCs w:val="28"/>
        </w:rPr>
      </w:pPr>
      <w:r w:rsidRPr="00FF422D">
        <w:rPr>
          <w:sz w:val="28"/>
          <w:szCs w:val="28"/>
        </w:rPr>
        <w:t xml:space="preserve">________________ </w:t>
      </w:r>
      <w:r>
        <w:rPr>
          <w:sz w:val="28"/>
          <w:szCs w:val="28"/>
        </w:rPr>
        <w:t>П.</w:t>
      </w:r>
      <w:r>
        <w:rPr>
          <w:sz w:val="28"/>
          <w:szCs w:val="28"/>
        </w:rPr>
        <w:t xml:space="preserve"> </w:t>
      </w:r>
      <w:r>
        <w:rPr>
          <w:sz w:val="28"/>
          <w:szCs w:val="28"/>
        </w:rPr>
        <w:t>Г. Истрахов</w:t>
      </w:r>
    </w:p>
    <w:p w:rsidR="004A11A4" w:rsidRDefault="004A11A4">
      <w:pPr>
        <w:pBdr>
          <w:top w:val="nil"/>
          <w:left w:val="nil"/>
          <w:bottom w:val="nil"/>
          <w:right w:val="nil"/>
          <w:between w:val="nil"/>
        </w:pBdr>
        <w:tabs>
          <w:tab w:val="left" w:pos="540"/>
        </w:tabs>
        <w:rPr>
          <w:color w:val="000000"/>
          <w:sz w:val="26"/>
          <w:szCs w:val="26"/>
        </w:rPr>
      </w:pPr>
    </w:p>
    <w:p w:rsidR="004A11A4" w:rsidRDefault="004A11A4">
      <w:pPr>
        <w:pBdr>
          <w:top w:val="nil"/>
          <w:left w:val="nil"/>
          <w:bottom w:val="nil"/>
          <w:right w:val="nil"/>
          <w:between w:val="nil"/>
        </w:pBdr>
        <w:tabs>
          <w:tab w:val="left" w:pos="540"/>
        </w:tabs>
        <w:rPr>
          <w:color w:val="000000"/>
          <w:sz w:val="26"/>
          <w:szCs w:val="26"/>
        </w:rPr>
      </w:pPr>
    </w:p>
    <w:p w:rsidR="006E0065" w:rsidRDefault="006E0065" w:rsidP="006E0065">
      <w:pPr>
        <w:rPr>
          <w:sz w:val="28"/>
          <w:szCs w:val="28"/>
        </w:rPr>
      </w:pPr>
      <w:r>
        <w:rPr>
          <w:sz w:val="28"/>
          <w:szCs w:val="28"/>
        </w:rPr>
        <w:t xml:space="preserve">Начальник отдела ГО и ЧС </w:t>
      </w:r>
      <w:r w:rsidRPr="00FF422D">
        <w:rPr>
          <w:sz w:val="28"/>
          <w:szCs w:val="28"/>
        </w:rPr>
        <w:t>Администрации Колыванского района</w:t>
      </w:r>
      <w:r>
        <w:rPr>
          <w:sz w:val="28"/>
          <w:szCs w:val="28"/>
        </w:rPr>
        <w:t xml:space="preserve"> </w:t>
      </w:r>
      <w:r w:rsidRPr="00FF422D">
        <w:rPr>
          <w:sz w:val="28"/>
          <w:szCs w:val="28"/>
        </w:rPr>
        <w:t>Новосибирской области</w:t>
      </w:r>
    </w:p>
    <w:p w:rsidR="006E0065" w:rsidRDefault="006E0065" w:rsidP="006E0065">
      <w:pPr>
        <w:rPr>
          <w:sz w:val="28"/>
          <w:szCs w:val="28"/>
        </w:rPr>
      </w:pPr>
    </w:p>
    <w:p w:rsidR="006E0065" w:rsidRDefault="006E0065" w:rsidP="006E0065">
      <w:pPr>
        <w:rPr>
          <w:sz w:val="28"/>
          <w:szCs w:val="28"/>
        </w:rPr>
      </w:pPr>
    </w:p>
    <w:p w:rsidR="006E0065" w:rsidRDefault="006E0065" w:rsidP="006E0065">
      <w:pPr>
        <w:rPr>
          <w:sz w:val="28"/>
          <w:szCs w:val="28"/>
        </w:rPr>
      </w:pPr>
      <w:r w:rsidRPr="00FF422D">
        <w:rPr>
          <w:sz w:val="28"/>
          <w:szCs w:val="28"/>
        </w:rPr>
        <w:t xml:space="preserve">________________ </w:t>
      </w:r>
      <w:r>
        <w:rPr>
          <w:sz w:val="28"/>
          <w:szCs w:val="28"/>
        </w:rPr>
        <w:t xml:space="preserve">А. А. </w:t>
      </w:r>
      <w:proofErr w:type="spellStart"/>
      <w:r>
        <w:rPr>
          <w:sz w:val="28"/>
          <w:szCs w:val="28"/>
        </w:rPr>
        <w:t>Мальберт</w:t>
      </w:r>
      <w:proofErr w:type="spellEnd"/>
    </w:p>
    <w:p w:rsidR="006E0065" w:rsidRDefault="006E0065" w:rsidP="006E0065">
      <w:pPr>
        <w:rPr>
          <w:sz w:val="28"/>
          <w:szCs w:val="28"/>
        </w:rPr>
      </w:pPr>
    </w:p>
    <w:p w:rsidR="006E0065" w:rsidRDefault="006E0065" w:rsidP="006E0065">
      <w:pPr>
        <w:rPr>
          <w:sz w:val="28"/>
          <w:szCs w:val="28"/>
        </w:rPr>
      </w:pPr>
    </w:p>
    <w:p w:rsidR="006E0065" w:rsidRPr="00FF422D" w:rsidRDefault="006E0065" w:rsidP="006E0065">
      <w:pPr>
        <w:rPr>
          <w:sz w:val="28"/>
          <w:szCs w:val="28"/>
        </w:rPr>
      </w:pPr>
      <w:r>
        <w:rPr>
          <w:sz w:val="28"/>
          <w:szCs w:val="28"/>
        </w:rPr>
        <w:t>Директор МКУ «</w:t>
      </w:r>
      <w:r w:rsidRPr="000E6E0E">
        <w:rPr>
          <w:color w:val="000000"/>
          <w:sz w:val="27"/>
          <w:szCs w:val="27"/>
          <w:shd w:val="clear" w:color="auto" w:fill="FFFFFF"/>
        </w:rPr>
        <w:t>Колыванский центр единой дежурной диспетчерской службы, системы</w:t>
      </w:r>
      <w:r>
        <w:rPr>
          <w:color w:val="000000"/>
          <w:sz w:val="27"/>
          <w:szCs w:val="27"/>
          <w:shd w:val="clear" w:color="auto" w:fill="FFFFFF"/>
        </w:rPr>
        <w:t xml:space="preserve"> </w:t>
      </w:r>
      <w:r w:rsidRPr="000E6E0E">
        <w:rPr>
          <w:color w:val="000000"/>
          <w:sz w:val="27"/>
          <w:szCs w:val="27"/>
          <w:shd w:val="clear" w:color="auto" w:fill="FFFFFF"/>
        </w:rPr>
        <w:t>112, материально-технического сопровождения</w:t>
      </w:r>
      <w:r>
        <w:rPr>
          <w:sz w:val="28"/>
          <w:szCs w:val="28"/>
        </w:rPr>
        <w:t>»</w:t>
      </w:r>
    </w:p>
    <w:p w:rsidR="006E0065" w:rsidRDefault="006E0065" w:rsidP="006E0065">
      <w:pPr>
        <w:rPr>
          <w:sz w:val="28"/>
          <w:szCs w:val="28"/>
        </w:rPr>
      </w:pPr>
    </w:p>
    <w:p w:rsidR="006E0065" w:rsidRPr="00FF422D" w:rsidRDefault="006E0065" w:rsidP="006E0065">
      <w:pPr>
        <w:rPr>
          <w:sz w:val="28"/>
          <w:szCs w:val="28"/>
        </w:rPr>
      </w:pPr>
    </w:p>
    <w:p w:rsidR="006E0065" w:rsidRPr="00FF422D" w:rsidRDefault="006E0065" w:rsidP="006E0065">
      <w:pPr>
        <w:rPr>
          <w:sz w:val="28"/>
          <w:szCs w:val="28"/>
        </w:rPr>
      </w:pPr>
      <w:r w:rsidRPr="00FF422D">
        <w:rPr>
          <w:sz w:val="28"/>
          <w:szCs w:val="28"/>
        </w:rPr>
        <w:t>________________ В.</w:t>
      </w:r>
      <w:r>
        <w:rPr>
          <w:sz w:val="28"/>
          <w:szCs w:val="28"/>
        </w:rPr>
        <w:t xml:space="preserve"> </w:t>
      </w:r>
      <w:r w:rsidRPr="00FF422D">
        <w:rPr>
          <w:sz w:val="28"/>
          <w:szCs w:val="28"/>
        </w:rPr>
        <w:t>С. Савельев</w:t>
      </w:r>
    </w:p>
    <w:p w:rsidR="004A11A4" w:rsidRDefault="004A11A4">
      <w:pPr>
        <w:pBdr>
          <w:top w:val="nil"/>
          <w:left w:val="nil"/>
          <w:bottom w:val="nil"/>
          <w:right w:val="nil"/>
          <w:between w:val="nil"/>
        </w:pBdr>
        <w:tabs>
          <w:tab w:val="left" w:pos="540"/>
        </w:tabs>
        <w:rPr>
          <w:color w:val="000000"/>
          <w:sz w:val="26"/>
          <w:szCs w:val="26"/>
        </w:rPr>
      </w:pPr>
    </w:p>
    <w:p w:rsidR="004A11A4" w:rsidRDefault="004A11A4">
      <w:pPr>
        <w:pBdr>
          <w:top w:val="nil"/>
          <w:left w:val="nil"/>
          <w:bottom w:val="nil"/>
          <w:right w:val="nil"/>
          <w:between w:val="nil"/>
        </w:pBdr>
        <w:tabs>
          <w:tab w:val="left" w:pos="540"/>
        </w:tabs>
        <w:rPr>
          <w:color w:val="000000"/>
          <w:sz w:val="26"/>
          <w:szCs w:val="26"/>
        </w:rPr>
      </w:pPr>
    </w:p>
    <w:p w:rsidR="00EA73CF" w:rsidRDefault="00EA73CF">
      <w:pPr>
        <w:pBdr>
          <w:left w:val="nil"/>
          <w:bottom w:val="nil"/>
          <w:right w:val="nil"/>
          <w:between w:val="nil"/>
        </w:pBdr>
        <w:tabs>
          <w:tab w:val="left" w:pos="540"/>
        </w:tabs>
        <w:rPr>
          <w:color w:val="000000"/>
          <w:sz w:val="26"/>
          <w:szCs w:val="26"/>
        </w:rPr>
      </w:pPr>
      <w:bookmarkStart w:id="0" w:name="_GoBack"/>
      <w:bookmarkEnd w:id="0"/>
    </w:p>
    <w:p w:rsidR="00EA73CF" w:rsidRDefault="00EA73CF">
      <w:pPr>
        <w:pBdr>
          <w:left w:val="nil"/>
          <w:bottom w:val="nil"/>
          <w:right w:val="nil"/>
          <w:between w:val="nil"/>
        </w:pBdr>
        <w:tabs>
          <w:tab w:val="left" w:pos="540"/>
        </w:tabs>
        <w:rPr>
          <w:color w:val="000000"/>
          <w:sz w:val="26"/>
          <w:szCs w:val="26"/>
        </w:rPr>
      </w:pPr>
    </w:p>
    <w:p w:rsidR="00EA73CF" w:rsidRDefault="00EA73CF">
      <w:pPr>
        <w:pBdr>
          <w:left w:val="nil"/>
          <w:bottom w:val="nil"/>
          <w:right w:val="nil"/>
          <w:between w:val="nil"/>
        </w:pBdr>
        <w:tabs>
          <w:tab w:val="left" w:pos="540"/>
        </w:tabs>
        <w:rPr>
          <w:color w:val="000000"/>
          <w:sz w:val="26"/>
          <w:szCs w:val="26"/>
        </w:rPr>
      </w:pPr>
    </w:p>
    <w:p w:rsidR="00EA73CF" w:rsidRDefault="00EA73CF">
      <w:pPr>
        <w:pBdr>
          <w:left w:val="nil"/>
          <w:bottom w:val="nil"/>
          <w:right w:val="nil"/>
          <w:between w:val="nil"/>
        </w:pBdr>
        <w:tabs>
          <w:tab w:val="left" w:pos="540"/>
        </w:tabs>
        <w:rPr>
          <w:color w:val="000000"/>
          <w:sz w:val="26"/>
          <w:szCs w:val="26"/>
        </w:rPr>
      </w:pPr>
    </w:p>
    <w:p w:rsidR="00EA73CF" w:rsidRDefault="00EA73CF">
      <w:pPr>
        <w:pBdr>
          <w:left w:val="nil"/>
          <w:bottom w:val="nil"/>
          <w:right w:val="nil"/>
          <w:between w:val="nil"/>
        </w:pBdr>
        <w:tabs>
          <w:tab w:val="left" w:pos="540"/>
        </w:tabs>
        <w:rPr>
          <w:color w:val="000000"/>
          <w:sz w:val="26"/>
          <w:szCs w:val="26"/>
        </w:rPr>
      </w:pPr>
      <w:r>
        <w:rPr>
          <w:color w:val="000000"/>
          <w:sz w:val="26"/>
          <w:szCs w:val="26"/>
        </w:rPr>
        <w:t>______________________________________________________________________________</w:t>
      </w:r>
    </w:p>
    <w:p w:rsidR="00EA73CF" w:rsidRPr="004A11A4" w:rsidRDefault="00EA73CF">
      <w:pPr>
        <w:pBdr>
          <w:left w:val="nil"/>
          <w:bottom w:val="nil"/>
          <w:right w:val="nil"/>
          <w:between w:val="nil"/>
        </w:pBdr>
        <w:tabs>
          <w:tab w:val="left" w:pos="540"/>
        </w:tabs>
        <w:rPr>
          <w:color w:val="000000"/>
          <w:sz w:val="26"/>
          <w:szCs w:val="26"/>
        </w:rPr>
      </w:pPr>
    </w:p>
    <w:p w:rsidR="009A2296" w:rsidRDefault="00474895">
      <w:pPr>
        <w:ind w:left="-539"/>
        <w:jc w:val="right"/>
        <w:rPr>
          <w:sz w:val="26"/>
          <w:szCs w:val="26"/>
        </w:rPr>
      </w:pPr>
      <w:r>
        <w:rPr>
          <w:sz w:val="26"/>
          <w:szCs w:val="26"/>
        </w:rPr>
        <w:lastRenderedPageBreak/>
        <w:t>Приложение № 1</w:t>
      </w:r>
    </w:p>
    <w:p w:rsidR="009A2296" w:rsidRDefault="00474895">
      <w:pPr>
        <w:jc w:val="right"/>
        <w:rPr>
          <w:sz w:val="27"/>
          <w:szCs w:val="27"/>
        </w:rPr>
      </w:pPr>
      <w:r>
        <w:rPr>
          <w:sz w:val="27"/>
          <w:szCs w:val="27"/>
        </w:rPr>
        <w:t>к постановлению Администрации Колыванского района</w:t>
      </w:r>
    </w:p>
    <w:p w:rsidR="009A2296" w:rsidRDefault="00474895">
      <w:pPr>
        <w:jc w:val="right"/>
        <w:rPr>
          <w:sz w:val="27"/>
          <w:szCs w:val="27"/>
        </w:rPr>
      </w:pPr>
      <w:r>
        <w:rPr>
          <w:sz w:val="27"/>
          <w:szCs w:val="27"/>
        </w:rPr>
        <w:t>Новосибирской области от ____________№ ______</w:t>
      </w:r>
    </w:p>
    <w:p w:rsidR="009A2296" w:rsidRDefault="009A2296">
      <w:pPr>
        <w:jc w:val="center"/>
        <w:rPr>
          <w:b/>
          <w:sz w:val="27"/>
          <w:szCs w:val="27"/>
        </w:rPr>
      </w:pPr>
    </w:p>
    <w:p w:rsidR="009A2296" w:rsidRDefault="009A2296">
      <w:pPr>
        <w:jc w:val="center"/>
        <w:rPr>
          <w:b/>
          <w:sz w:val="27"/>
          <w:szCs w:val="27"/>
        </w:rPr>
      </w:pPr>
    </w:p>
    <w:p w:rsidR="009A2296" w:rsidRDefault="00474895">
      <w:pPr>
        <w:jc w:val="center"/>
        <w:rPr>
          <w:sz w:val="27"/>
          <w:szCs w:val="27"/>
        </w:rPr>
      </w:pPr>
      <w:r>
        <w:rPr>
          <w:sz w:val="27"/>
          <w:szCs w:val="27"/>
        </w:rPr>
        <w:t>ПАСПОРТ</w:t>
      </w:r>
    </w:p>
    <w:p w:rsidR="009A2296" w:rsidRDefault="00474895">
      <w:pPr>
        <w:jc w:val="center"/>
        <w:rPr>
          <w:sz w:val="27"/>
          <w:szCs w:val="27"/>
        </w:rPr>
      </w:pPr>
      <w:r>
        <w:rPr>
          <w:sz w:val="27"/>
          <w:szCs w:val="27"/>
        </w:rPr>
        <w:t>муниципальной программы «Развитие и совершенствование единой дежурной диспетчерской службы, службы материально-технического сопровождения и муниципального заказа Колыванского района Новосибирской области на 2022-2024 годы»</w:t>
      </w:r>
    </w:p>
    <w:p w:rsidR="009A2296" w:rsidRDefault="009A2296">
      <w:pPr>
        <w:pBdr>
          <w:top w:val="nil"/>
          <w:left w:val="nil"/>
          <w:bottom w:val="nil"/>
          <w:right w:val="nil"/>
          <w:between w:val="nil"/>
        </w:pBdr>
        <w:rPr>
          <w:b/>
          <w:color w:val="000000"/>
          <w:sz w:val="27"/>
          <w:szCs w:val="27"/>
        </w:rPr>
      </w:pPr>
    </w:p>
    <w:tbl>
      <w:tblPr>
        <w:tblStyle w:val="af3"/>
        <w:tblW w:w="10321" w:type="dxa"/>
        <w:tblInd w:w="-470" w:type="dxa"/>
        <w:tblLayout w:type="fixed"/>
        <w:tblLook w:val="0000" w:firstRow="0" w:lastRow="0" w:firstColumn="0" w:lastColumn="0" w:noHBand="0" w:noVBand="0"/>
      </w:tblPr>
      <w:tblGrid>
        <w:gridCol w:w="2947"/>
        <w:gridCol w:w="1474"/>
        <w:gridCol w:w="1475"/>
        <w:gridCol w:w="1475"/>
        <w:gridCol w:w="1475"/>
        <w:gridCol w:w="1475"/>
      </w:tblGrid>
      <w:tr w:rsidR="009A2296">
        <w:trPr>
          <w:cantSplit/>
          <w:trHeight w:val="1044"/>
          <w:tblHeader/>
        </w:trPr>
        <w:tc>
          <w:tcPr>
            <w:tcW w:w="2947" w:type="dxa"/>
            <w:tcBorders>
              <w:top w:val="single" w:sz="4" w:space="0" w:color="000000"/>
              <w:left w:val="single" w:sz="4" w:space="0" w:color="000000"/>
              <w:bottom w:val="single" w:sz="6" w:space="0" w:color="000000"/>
              <w:right w:val="single" w:sz="6" w:space="0" w:color="000000"/>
            </w:tcBorders>
          </w:tcPr>
          <w:p w:rsidR="009A2296" w:rsidRDefault="009A2296">
            <w:pPr>
              <w:pBdr>
                <w:top w:val="nil"/>
                <w:left w:val="nil"/>
                <w:bottom w:val="nil"/>
                <w:right w:val="nil"/>
                <w:between w:val="nil"/>
              </w:pBdr>
              <w:rPr>
                <w:b/>
                <w:color w:val="000000"/>
                <w:sz w:val="27"/>
                <w:szCs w:val="27"/>
              </w:rPr>
            </w:pPr>
          </w:p>
        </w:tc>
        <w:tc>
          <w:tcPr>
            <w:tcW w:w="7374" w:type="dxa"/>
            <w:gridSpan w:val="5"/>
            <w:tcBorders>
              <w:top w:val="single" w:sz="4" w:space="0" w:color="000000"/>
              <w:left w:val="single" w:sz="6" w:space="0" w:color="000000"/>
              <w:bottom w:val="single" w:sz="6" w:space="0" w:color="000000"/>
              <w:right w:val="single" w:sz="4" w:space="0" w:color="000000"/>
            </w:tcBorders>
          </w:tcPr>
          <w:p w:rsidR="009A2296" w:rsidRDefault="009A2296">
            <w:pPr>
              <w:rPr>
                <w:sz w:val="27"/>
                <w:szCs w:val="27"/>
              </w:rPr>
            </w:pPr>
          </w:p>
        </w:tc>
      </w:tr>
      <w:tr w:rsidR="009A2296">
        <w:trPr>
          <w:cantSplit/>
          <w:trHeight w:val="1044"/>
          <w:tblHeader/>
        </w:trPr>
        <w:tc>
          <w:tcPr>
            <w:tcW w:w="2947" w:type="dxa"/>
            <w:tcBorders>
              <w:top w:val="single" w:sz="4" w:space="0" w:color="000000"/>
              <w:left w:val="single" w:sz="4" w:space="0" w:color="000000"/>
              <w:bottom w:val="single" w:sz="6" w:space="0" w:color="000000"/>
              <w:right w:val="single" w:sz="6" w:space="0" w:color="000000"/>
            </w:tcBorders>
          </w:tcPr>
          <w:p w:rsidR="009A2296" w:rsidRDefault="00474895">
            <w:pPr>
              <w:pBdr>
                <w:top w:val="nil"/>
                <w:left w:val="nil"/>
                <w:bottom w:val="nil"/>
                <w:right w:val="nil"/>
                <w:between w:val="nil"/>
              </w:pBdr>
              <w:rPr>
                <w:b/>
                <w:color w:val="000000"/>
                <w:sz w:val="27"/>
                <w:szCs w:val="27"/>
              </w:rPr>
            </w:pPr>
            <w:r>
              <w:rPr>
                <w:b/>
                <w:color w:val="000000"/>
                <w:sz w:val="27"/>
                <w:szCs w:val="27"/>
              </w:rPr>
              <w:t>Наименование муниципальной программы</w:t>
            </w:r>
          </w:p>
        </w:tc>
        <w:tc>
          <w:tcPr>
            <w:tcW w:w="7374" w:type="dxa"/>
            <w:gridSpan w:val="5"/>
            <w:tcBorders>
              <w:top w:val="single" w:sz="4" w:space="0" w:color="000000"/>
              <w:left w:val="single" w:sz="6" w:space="0" w:color="000000"/>
              <w:bottom w:val="single" w:sz="6" w:space="0" w:color="000000"/>
              <w:right w:val="single" w:sz="4" w:space="0" w:color="000000"/>
            </w:tcBorders>
          </w:tcPr>
          <w:p w:rsidR="009A2296" w:rsidRDefault="00474895">
            <w:pPr>
              <w:rPr>
                <w:sz w:val="27"/>
                <w:szCs w:val="27"/>
              </w:rPr>
            </w:pPr>
            <w:r>
              <w:rPr>
                <w:sz w:val="27"/>
                <w:szCs w:val="27"/>
              </w:rPr>
              <w:t xml:space="preserve">Муниципальная программа «Развитие и совершенствование единой дежурной диспетчерской службы, службы материально-технического сопровождения и муниципального заказа Колыванского района Новосибирской области на 2022-2024 годы» </w:t>
            </w:r>
          </w:p>
        </w:tc>
      </w:tr>
      <w:tr w:rsidR="009A2296">
        <w:trPr>
          <w:cantSplit/>
          <w:trHeight w:val="1044"/>
          <w:tblHeader/>
        </w:trPr>
        <w:tc>
          <w:tcPr>
            <w:tcW w:w="2947" w:type="dxa"/>
            <w:tcBorders>
              <w:top w:val="single" w:sz="4" w:space="0" w:color="000000"/>
              <w:left w:val="single" w:sz="4" w:space="0" w:color="000000"/>
              <w:bottom w:val="single" w:sz="6" w:space="0" w:color="000000"/>
              <w:right w:val="single" w:sz="6" w:space="0" w:color="000000"/>
            </w:tcBorders>
          </w:tcPr>
          <w:p w:rsidR="009A2296" w:rsidRDefault="00474895">
            <w:pPr>
              <w:pBdr>
                <w:top w:val="nil"/>
                <w:left w:val="nil"/>
                <w:bottom w:val="nil"/>
                <w:right w:val="nil"/>
                <w:between w:val="nil"/>
              </w:pBdr>
              <w:rPr>
                <w:b/>
                <w:color w:val="000000"/>
                <w:sz w:val="27"/>
                <w:szCs w:val="27"/>
              </w:rPr>
            </w:pPr>
            <w:r>
              <w:rPr>
                <w:b/>
                <w:color w:val="000000"/>
                <w:sz w:val="27"/>
                <w:szCs w:val="27"/>
              </w:rPr>
              <w:t>Разработчик муниципальной программы</w:t>
            </w:r>
          </w:p>
        </w:tc>
        <w:tc>
          <w:tcPr>
            <w:tcW w:w="7374" w:type="dxa"/>
            <w:gridSpan w:val="5"/>
            <w:tcBorders>
              <w:top w:val="single" w:sz="4" w:space="0" w:color="000000"/>
              <w:left w:val="single" w:sz="6" w:space="0" w:color="000000"/>
              <w:bottom w:val="single" w:sz="6" w:space="0" w:color="000000"/>
              <w:right w:val="single" w:sz="4" w:space="0" w:color="000000"/>
            </w:tcBorders>
          </w:tcPr>
          <w:p w:rsidR="009A2296" w:rsidRDefault="00474895">
            <w:pPr>
              <w:rPr>
                <w:b/>
                <w:sz w:val="27"/>
                <w:szCs w:val="27"/>
              </w:rPr>
            </w:pPr>
            <w:r w:rsidRPr="00B237BC">
              <w:rPr>
                <w:sz w:val="27"/>
                <w:szCs w:val="27"/>
              </w:rPr>
              <w:t>МКУ ЕДДС</w:t>
            </w:r>
          </w:p>
        </w:tc>
      </w:tr>
      <w:tr w:rsidR="009A2296">
        <w:trPr>
          <w:cantSplit/>
          <w:trHeight w:val="720"/>
          <w:tblHeader/>
        </w:trPr>
        <w:tc>
          <w:tcPr>
            <w:tcW w:w="2947" w:type="dxa"/>
            <w:tcBorders>
              <w:top w:val="single" w:sz="4" w:space="0" w:color="000000"/>
              <w:left w:val="single" w:sz="4" w:space="0" w:color="000000"/>
              <w:bottom w:val="single" w:sz="4" w:space="0" w:color="000000"/>
              <w:right w:val="single" w:sz="6" w:space="0" w:color="000000"/>
            </w:tcBorders>
          </w:tcPr>
          <w:p w:rsidR="009A2296" w:rsidRDefault="00474895">
            <w:pPr>
              <w:pBdr>
                <w:top w:val="nil"/>
                <w:left w:val="nil"/>
                <w:bottom w:val="nil"/>
                <w:right w:val="nil"/>
                <w:between w:val="nil"/>
              </w:pBdr>
              <w:rPr>
                <w:b/>
                <w:color w:val="000000"/>
                <w:sz w:val="27"/>
                <w:szCs w:val="27"/>
              </w:rPr>
            </w:pPr>
            <w:r>
              <w:rPr>
                <w:b/>
                <w:color w:val="000000"/>
                <w:sz w:val="27"/>
                <w:szCs w:val="27"/>
              </w:rPr>
              <w:t xml:space="preserve">Ответственный исполнитель муниципальной программы   </w:t>
            </w:r>
          </w:p>
        </w:tc>
        <w:tc>
          <w:tcPr>
            <w:tcW w:w="7374" w:type="dxa"/>
            <w:gridSpan w:val="5"/>
            <w:tcBorders>
              <w:top w:val="single" w:sz="4" w:space="0" w:color="000000"/>
              <w:left w:val="single" w:sz="6" w:space="0" w:color="000000"/>
              <w:bottom w:val="single" w:sz="4" w:space="0" w:color="000000"/>
              <w:right w:val="single" w:sz="4" w:space="0" w:color="000000"/>
            </w:tcBorders>
          </w:tcPr>
          <w:p w:rsidR="009A2296" w:rsidRDefault="00474895">
            <w:pPr>
              <w:jc w:val="both"/>
              <w:rPr>
                <w:sz w:val="27"/>
                <w:szCs w:val="27"/>
              </w:rPr>
            </w:pPr>
            <w:r>
              <w:rPr>
                <w:sz w:val="27"/>
                <w:szCs w:val="27"/>
              </w:rPr>
              <w:t xml:space="preserve">Муниципальное казенное учреждение «Колыванский центр единой дежурной диспетчерской службы, системы112, материально-технического сопровождения» (далее – МКУ ЕДДС) </w:t>
            </w:r>
          </w:p>
        </w:tc>
      </w:tr>
      <w:tr w:rsidR="009A2296">
        <w:trPr>
          <w:cantSplit/>
          <w:trHeight w:val="720"/>
          <w:tblHeader/>
        </w:trPr>
        <w:tc>
          <w:tcPr>
            <w:tcW w:w="2947" w:type="dxa"/>
            <w:tcBorders>
              <w:top w:val="single" w:sz="4" w:space="0" w:color="000000"/>
              <w:left w:val="single" w:sz="4" w:space="0" w:color="000000"/>
              <w:bottom w:val="single" w:sz="4" w:space="0" w:color="000000"/>
              <w:right w:val="single" w:sz="6" w:space="0" w:color="000000"/>
            </w:tcBorders>
          </w:tcPr>
          <w:p w:rsidR="009A2296" w:rsidRDefault="00474895">
            <w:pPr>
              <w:pBdr>
                <w:top w:val="nil"/>
                <w:left w:val="nil"/>
                <w:bottom w:val="nil"/>
                <w:right w:val="nil"/>
                <w:between w:val="nil"/>
              </w:pBdr>
              <w:rPr>
                <w:b/>
                <w:color w:val="000000"/>
                <w:sz w:val="27"/>
                <w:szCs w:val="27"/>
              </w:rPr>
            </w:pPr>
            <w:r>
              <w:rPr>
                <w:b/>
                <w:color w:val="000000"/>
                <w:sz w:val="27"/>
                <w:szCs w:val="27"/>
              </w:rPr>
              <w:t xml:space="preserve">Исполнители  муниципальной программы   </w:t>
            </w:r>
          </w:p>
        </w:tc>
        <w:tc>
          <w:tcPr>
            <w:tcW w:w="7374" w:type="dxa"/>
            <w:gridSpan w:val="5"/>
            <w:tcBorders>
              <w:top w:val="single" w:sz="4" w:space="0" w:color="000000"/>
              <w:left w:val="single" w:sz="6" w:space="0" w:color="000000"/>
              <w:bottom w:val="single" w:sz="4" w:space="0" w:color="000000"/>
              <w:right w:val="single" w:sz="4" w:space="0" w:color="000000"/>
            </w:tcBorders>
          </w:tcPr>
          <w:p w:rsidR="009A2296" w:rsidRDefault="00474895">
            <w:pPr>
              <w:jc w:val="both"/>
              <w:rPr>
                <w:sz w:val="27"/>
                <w:szCs w:val="27"/>
              </w:rPr>
            </w:pPr>
            <w:r>
              <w:rPr>
                <w:sz w:val="27"/>
                <w:szCs w:val="27"/>
              </w:rPr>
              <w:t>МКУ ЕДДС</w:t>
            </w:r>
          </w:p>
        </w:tc>
      </w:tr>
      <w:tr w:rsidR="009A2296">
        <w:trPr>
          <w:cantSplit/>
          <w:trHeight w:val="720"/>
          <w:tblHeader/>
        </w:trPr>
        <w:tc>
          <w:tcPr>
            <w:tcW w:w="2947" w:type="dxa"/>
            <w:tcBorders>
              <w:top w:val="single" w:sz="4" w:space="0" w:color="000000"/>
              <w:left w:val="single" w:sz="4" w:space="0" w:color="000000"/>
              <w:bottom w:val="single" w:sz="4" w:space="0" w:color="000000"/>
              <w:right w:val="single" w:sz="6" w:space="0" w:color="000000"/>
            </w:tcBorders>
          </w:tcPr>
          <w:p w:rsidR="009A2296" w:rsidRDefault="00474895">
            <w:pPr>
              <w:pBdr>
                <w:top w:val="nil"/>
                <w:left w:val="nil"/>
                <w:bottom w:val="nil"/>
                <w:right w:val="nil"/>
                <w:between w:val="nil"/>
              </w:pBdr>
              <w:rPr>
                <w:b/>
                <w:color w:val="000000"/>
                <w:sz w:val="27"/>
                <w:szCs w:val="27"/>
              </w:rPr>
            </w:pPr>
            <w:r>
              <w:rPr>
                <w:b/>
                <w:color w:val="000000"/>
                <w:sz w:val="27"/>
                <w:szCs w:val="27"/>
              </w:rPr>
              <w:t>Перечень подпрограмм</w:t>
            </w:r>
          </w:p>
        </w:tc>
        <w:tc>
          <w:tcPr>
            <w:tcW w:w="7374" w:type="dxa"/>
            <w:gridSpan w:val="5"/>
            <w:tcBorders>
              <w:top w:val="single" w:sz="4" w:space="0" w:color="000000"/>
              <w:left w:val="single" w:sz="6" w:space="0" w:color="000000"/>
              <w:bottom w:val="single" w:sz="4" w:space="0" w:color="000000"/>
              <w:right w:val="single" w:sz="4" w:space="0" w:color="000000"/>
            </w:tcBorders>
          </w:tcPr>
          <w:p w:rsidR="009A2296" w:rsidRDefault="00474895">
            <w:pPr>
              <w:jc w:val="both"/>
              <w:rPr>
                <w:sz w:val="27"/>
                <w:szCs w:val="27"/>
              </w:rPr>
            </w:pPr>
            <w:r>
              <w:rPr>
                <w:sz w:val="27"/>
                <w:szCs w:val="27"/>
              </w:rPr>
              <w:t xml:space="preserve">Подпрограмма 1. </w:t>
            </w:r>
            <w:r w:rsidRPr="00B237BC">
              <w:rPr>
                <w:sz w:val="27"/>
                <w:szCs w:val="27"/>
              </w:rPr>
              <w:t>Удовлетворение потребностей населения в предупреждение возникновения и развития чрезвычайных ситуаций</w:t>
            </w:r>
            <w:r>
              <w:rPr>
                <w:sz w:val="27"/>
                <w:szCs w:val="27"/>
              </w:rPr>
              <w:t>;</w:t>
            </w:r>
          </w:p>
          <w:p w:rsidR="009A2296" w:rsidRDefault="00474895">
            <w:pPr>
              <w:jc w:val="both"/>
              <w:rPr>
                <w:sz w:val="27"/>
                <w:szCs w:val="27"/>
              </w:rPr>
            </w:pPr>
            <w:r>
              <w:rPr>
                <w:sz w:val="27"/>
                <w:szCs w:val="27"/>
              </w:rPr>
              <w:t>Подпрограмма 2. Обеспечение осуществления административно-управленческих процессов и материально-технического обеспечения в учреждениях, органах местного самоуправления Колыванского района Новосибирской области.</w:t>
            </w:r>
          </w:p>
        </w:tc>
      </w:tr>
      <w:tr w:rsidR="009A2296">
        <w:trPr>
          <w:cantSplit/>
          <w:trHeight w:val="720"/>
          <w:tblHeader/>
        </w:trPr>
        <w:tc>
          <w:tcPr>
            <w:tcW w:w="2947" w:type="dxa"/>
            <w:tcBorders>
              <w:top w:val="single" w:sz="4" w:space="0" w:color="000000"/>
              <w:left w:val="single" w:sz="4" w:space="0" w:color="000000"/>
              <w:bottom w:val="single" w:sz="4" w:space="0" w:color="000000"/>
              <w:right w:val="single" w:sz="6" w:space="0" w:color="000000"/>
            </w:tcBorders>
          </w:tcPr>
          <w:p w:rsidR="009A2296" w:rsidRDefault="00474895">
            <w:pPr>
              <w:pBdr>
                <w:top w:val="nil"/>
                <w:left w:val="nil"/>
                <w:bottom w:val="nil"/>
                <w:right w:val="nil"/>
                <w:between w:val="nil"/>
              </w:pBdr>
              <w:rPr>
                <w:b/>
                <w:color w:val="000000"/>
                <w:sz w:val="27"/>
                <w:szCs w:val="27"/>
              </w:rPr>
            </w:pPr>
            <w:r>
              <w:rPr>
                <w:b/>
                <w:color w:val="000000"/>
                <w:sz w:val="27"/>
                <w:szCs w:val="27"/>
              </w:rPr>
              <w:lastRenderedPageBreak/>
              <w:t>Цели и задачи муниципальной программы</w:t>
            </w:r>
          </w:p>
        </w:tc>
        <w:tc>
          <w:tcPr>
            <w:tcW w:w="7374" w:type="dxa"/>
            <w:gridSpan w:val="5"/>
            <w:tcBorders>
              <w:top w:val="single" w:sz="4" w:space="0" w:color="000000"/>
              <w:left w:val="single" w:sz="6" w:space="0" w:color="000000"/>
              <w:bottom w:val="single" w:sz="4" w:space="0" w:color="000000"/>
              <w:right w:val="single" w:sz="4" w:space="0" w:color="000000"/>
            </w:tcBorders>
          </w:tcPr>
          <w:p w:rsidR="009A2296" w:rsidRDefault="00474895">
            <w:pPr>
              <w:jc w:val="both"/>
              <w:rPr>
                <w:sz w:val="27"/>
                <w:szCs w:val="27"/>
              </w:rPr>
            </w:pPr>
            <w:r>
              <w:rPr>
                <w:sz w:val="27"/>
                <w:szCs w:val="27"/>
              </w:rPr>
              <w:t>Цель 1 подпрограммы 1 муниципальной программы:</w:t>
            </w:r>
          </w:p>
          <w:p w:rsidR="009A2296" w:rsidRDefault="00474895">
            <w:pPr>
              <w:jc w:val="both"/>
              <w:rPr>
                <w:sz w:val="27"/>
                <w:szCs w:val="27"/>
              </w:rPr>
            </w:pPr>
            <w:r>
              <w:rPr>
                <w:sz w:val="27"/>
                <w:szCs w:val="27"/>
              </w:rPr>
              <w:t>Обеспечение эффективного функционирования Единой дежурной  диспетчерской службы Колыванского района Новосибирской области (далее ЕДДС)</w:t>
            </w:r>
          </w:p>
          <w:p w:rsidR="009A2296" w:rsidRDefault="00474895">
            <w:pPr>
              <w:jc w:val="both"/>
              <w:rPr>
                <w:sz w:val="27"/>
                <w:szCs w:val="27"/>
              </w:rPr>
            </w:pPr>
            <w:r>
              <w:rPr>
                <w:sz w:val="27"/>
                <w:szCs w:val="27"/>
              </w:rPr>
              <w:t xml:space="preserve">Задача 1: </w:t>
            </w:r>
          </w:p>
          <w:p w:rsidR="009A2296" w:rsidRDefault="00474895">
            <w:pPr>
              <w:jc w:val="both"/>
              <w:rPr>
                <w:sz w:val="27"/>
                <w:szCs w:val="27"/>
              </w:rPr>
            </w:pPr>
            <w:r>
              <w:rPr>
                <w:sz w:val="27"/>
                <w:szCs w:val="27"/>
              </w:rPr>
              <w:t>Создание полноценных условий для эффективного функционирования ЕДДС.</w:t>
            </w:r>
          </w:p>
          <w:p w:rsidR="009A2296" w:rsidRDefault="00474895">
            <w:pPr>
              <w:jc w:val="both"/>
              <w:rPr>
                <w:sz w:val="27"/>
                <w:szCs w:val="27"/>
              </w:rPr>
            </w:pPr>
            <w:r>
              <w:rPr>
                <w:sz w:val="27"/>
                <w:szCs w:val="27"/>
              </w:rPr>
              <w:t>Задача 2:</w:t>
            </w:r>
          </w:p>
          <w:p w:rsidR="009A2296" w:rsidRDefault="00474895">
            <w:pPr>
              <w:jc w:val="both"/>
              <w:rPr>
                <w:sz w:val="27"/>
                <w:szCs w:val="27"/>
              </w:rPr>
            </w:pPr>
            <w:r>
              <w:rPr>
                <w:sz w:val="27"/>
                <w:szCs w:val="27"/>
              </w:rPr>
              <w:t>Развитие кадрового потенциала ЕДДС.</w:t>
            </w:r>
          </w:p>
          <w:p w:rsidR="009A2296" w:rsidRDefault="00474895">
            <w:pPr>
              <w:jc w:val="both"/>
              <w:rPr>
                <w:sz w:val="27"/>
                <w:szCs w:val="27"/>
              </w:rPr>
            </w:pPr>
            <w:r>
              <w:rPr>
                <w:sz w:val="27"/>
                <w:szCs w:val="27"/>
              </w:rPr>
              <w:t>Цель 1 подпрограммы 2 муниципальной программы:</w:t>
            </w:r>
          </w:p>
          <w:p w:rsidR="009A2296" w:rsidRDefault="00474895">
            <w:pPr>
              <w:jc w:val="both"/>
              <w:rPr>
                <w:sz w:val="27"/>
                <w:szCs w:val="27"/>
              </w:rPr>
            </w:pPr>
            <w:r>
              <w:rPr>
                <w:sz w:val="27"/>
                <w:szCs w:val="27"/>
              </w:rPr>
              <w:t>Повышение эффективности обслуживания МКУ ЕДДС учреждений, органов местного самоуправления Колыванского района Новосибирской области по вопросам административно-управленческих процессов и материально-технического обеспечения, повышение эффективности осуществления муниципального заказа для нужд  муниципальных учреждений Колыванского района.</w:t>
            </w:r>
          </w:p>
          <w:p w:rsidR="009A2296" w:rsidRDefault="00474895">
            <w:pPr>
              <w:jc w:val="both"/>
              <w:rPr>
                <w:sz w:val="27"/>
                <w:szCs w:val="27"/>
              </w:rPr>
            </w:pPr>
            <w:r>
              <w:rPr>
                <w:sz w:val="27"/>
                <w:szCs w:val="27"/>
              </w:rPr>
              <w:t>Задача 1:</w:t>
            </w:r>
          </w:p>
          <w:p w:rsidR="009A2296" w:rsidRDefault="00474895">
            <w:pPr>
              <w:pBdr>
                <w:top w:val="nil"/>
                <w:left w:val="nil"/>
                <w:bottom w:val="nil"/>
                <w:right w:val="nil"/>
                <w:between w:val="nil"/>
              </w:pBdr>
              <w:rPr>
                <w:color w:val="000000"/>
                <w:sz w:val="27"/>
                <w:szCs w:val="27"/>
              </w:rPr>
            </w:pPr>
            <w:r>
              <w:rPr>
                <w:color w:val="000000"/>
                <w:sz w:val="27"/>
                <w:szCs w:val="27"/>
              </w:rPr>
              <w:t>Создание полноценных условий для эффективного функционирования МКУ ЕДДС;</w:t>
            </w:r>
          </w:p>
          <w:p w:rsidR="009A2296" w:rsidRDefault="00474895">
            <w:pPr>
              <w:jc w:val="both"/>
              <w:rPr>
                <w:sz w:val="27"/>
                <w:szCs w:val="27"/>
              </w:rPr>
            </w:pPr>
            <w:r>
              <w:rPr>
                <w:sz w:val="27"/>
                <w:szCs w:val="27"/>
              </w:rPr>
              <w:t>Задача 2:</w:t>
            </w:r>
          </w:p>
          <w:p w:rsidR="009A2296" w:rsidRDefault="00474895">
            <w:pPr>
              <w:jc w:val="both"/>
              <w:rPr>
                <w:sz w:val="27"/>
                <w:szCs w:val="27"/>
              </w:rPr>
            </w:pPr>
            <w:r w:rsidRPr="00B237BC">
              <w:rPr>
                <w:sz w:val="27"/>
                <w:szCs w:val="27"/>
              </w:rPr>
              <w:t>Поддержание программного обеспечения МКУ ЕДДС современным требованиям;</w:t>
            </w:r>
          </w:p>
          <w:p w:rsidR="009A2296" w:rsidRDefault="00474895">
            <w:pPr>
              <w:jc w:val="both"/>
              <w:rPr>
                <w:sz w:val="27"/>
                <w:szCs w:val="27"/>
              </w:rPr>
            </w:pPr>
            <w:r>
              <w:rPr>
                <w:sz w:val="27"/>
                <w:szCs w:val="27"/>
              </w:rPr>
              <w:t>Задача 3:</w:t>
            </w:r>
          </w:p>
          <w:p w:rsidR="009A2296" w:rsidRDefault="00474895">
            <w:pPr>
              <w:jc w:val="both"/>
              <w:rPr>
                <w:sz w:val="27"/>
                <w:szCs w:val="27"/>
              </w:rPr>
            </w:pPr>
            <w:r>
              <w:rPr>
                <w:sz w:val="27"/>
                <w:szCs w:val="27"/>
              </w:rPr>
              <w:t xml:space="preserve"> Совершенствование кадровой политики и повышение уровня квалификации персонала.</w:t>
            </w:r>
          </w:p>
        </w:tc>
      </w:tr>
      <w:tr w:rsidR="009A2296">
        <w:trPr>
          <w:cantSplit/>
          <w:trHeight w:val="1573"/>
          <w:tblHeader/>
        </w:trPr>
        <w:tc>
          <w:tcPr>
            <w:tcW w:w="2947" w:type="dxa"/>
            <w:tcBorders>
              <w:top w:val="single" w:sz="4" w:space="0" w:color="000000"/>
              <w:left w:val="single" w:sz="4" w:space="0" w:color="000000"/>
              <w:bottom w:val="single" w:sz="4" w:space="0" w:color="000000"/>
              <w:right w:val="single" w:sz="6" w:space="0" w:color="000000"/>
            </w:tcBorders>
          </w:tcPr>
          <w:p w:rsidR="009A2296" w:rsidRDefault="00474895">
            <w:pPr>
              <w:pBdr>
                <w:top w:val="nil"/>
                <w:left w:val="nil"/>
                <w:bottom w:val="nil"/>
                <w:right w:val="nil"/>
                <w:between w:val="nil"/>
              </w:pBdr>
              <w:rPr>
                <w:b/>
                <w:color w:val="000000"/>
                <w:sz w:val="27"/>
                <w:szCs w:val="27"/>
              </w:rPr>
            </w:pPr>
            <w:r>
              <w:rPr>
                <w:b/>
                <w:color w:val="000000"/>
                <w:sz w:val="27"/>
                <w:szCs w:val="27"/>
              </w:rPr>
              <w:t>Целевые индикаторы и показатели муниципальной программы</w:t>
            </w:r>
          </w:p>
        </w:tc>
        <w:tc>
          <w:tcPr>
            <w:tcW w:w="7374" w:type="dxa"/>
            <w:gridSpan w:val="5"/>
            <w:tcBorders>
              <w:top w:val="single" w:sz="4" w:space="0" w:color="000000"/>
              <w:left w:val="single" w:sz="6" w:space="0" w:color="000000"/>
              <w:bottom w:val="single" w:sz="4" w:space="0" w:color="000000"/>
              <w:right w:val="single" w:sz="4" w:space="0" w:color="000000"/>
            </w:tcBorders>
          </w:tcPr>
          <w:p w:rsidR="009A2296" w:rsidRDefault="00474895">
            <w:pPr>
              <w:jc w:val="both"/>
              <w:rPr>
                <w:sz w:val="27"/>
                <w:szCs w:val="27"/>
              </w:rPr>
            </w:pPr>
            <w:r>
              <w:rPr>
                <w:sz w:val="27"/>
                <w:szCs w:val="27"/>
              </w:rPr>
              <w:t xml:space="preserve">1. </w:t>
            </w:r>
            <w:r w:rsidRPr="00B237BC">
              <w:rPr>
                <w:sz w:val="27"/>
                <w:szCs w:val="27"/>
              </w:rPr>
              <w:t>Содержание</w:t>
            </w:r>
            <w:r>
              <w:rPr>
                <w:sz w:val="27"/>
                <w:szCs w:val="27"/>
              </w:rPr>
              <w:t xml:space="preserve"> современных систем </w:t>
            </w:r>
            <w:r>
              <w:rPr>
                <w:sz w:val="27"/>
                <w:szCs w:val="27"/>
                <w:highlight w:val="white"/>
              </w:rPr>
              <w:t xml:space="preserve">  для своевременной передачи информации </w:t>
            </w:r>
            <w:r>
              <w:rPr>
                <w:sz w:val="27"/>
                <w:szCs w:val="27"/>
              </w:rPr>
              <w:t xml:space="preserve"> и управления экстренными службами, коммунальными службами, организациями и предприятиями.</w:t>
            </w:r>
          </w:p>
          <w:p w:rsidR="009A2296" w:rsidRDefault="00474895">
            <w:pPr>
              <w:jc w:val="both"/>
              <w:rPr>
                <w:sz w:val="27"/>
                <w:szCs w:val="27"/>
              </w:rPr>
            </w:pPr>
            <w:r>
              <w:rPr>
                <w:sz w:val="27"/>
                <w:szCs w:val="27"/>
              </w:rPr>
              <w:t xml:space="preserve">2. Уменьшение </w:t>
            </w:r>
            <w:proofErr w:type="gramStart"/>
            <w:r>
              <w:rPr>
                <w:sz w:val="27"/>
                <w:szCs w:val="27"/>
              </w:rPr>
              <w:t>времени реагирования органов управления всех уровней</w:t>
            </w:r>
            <w:proofErr w:type="gramEnd"/>
            <w:r>
              <w:rPr>
                <w:sz w:val="27"/>
                <w:szCs w:val="27"/>
              </w:rPr>
              <w:t xml:space="preserve"> при возникновении (угрозе) ЧС.</w:t>
            </w:r>
          </w:p>
          <w:p w:rsidR="009A2296" w:rsidRDefault="00474895">
            <w:pPr>
              <w:jc w:val="both"/>
              <w:rPr>
                <w:color w:val="FF0000"/>
                <w:sz w:val="27"/>
                <w:szCs w:val="27"/>
              </w:rPr>
            </w:pPr>
            <w:r>
              <w:rPr>
                <w:sz w:val="27"/>
                <w:szCs w:val="27"/>
              </w:rPr>
              <w:t>3. Количество проведенных тренировок.</w:t>
            </w:r>
          </w:p>
          <w:p w:rsidR="009A2296" w:rsidRDefault="00474895">
            <w:pPr>
              <w:jc w:val="both"/>
              <w:rPr>
                <w:sz w:val="27"/>
                <w:szCs w:val="27"/>
              </w:rPr>
            </w:pPr>
            <w:r>
              <w:rPr>
                <w:sz w:val="27"/>
                <w:szCs w:val="27"/>
              </w:rPr>
              <w:t>4. Обучение, повышение квалификации сотрудников.</w:t>
            </w:r>
          </w:p>
          <w:p w:rsidR="009A2296" w:rsidRDefault="00474895">
            <w:pPr>
              <w:jc w:val="both"/>
              <w:rPr>
                <w:sz w:val="27"/>
                <w:szCs w:val="27"/>
              </w:rPr>
            </w:pPr>
            <w:r>
              <w:rPr>
                <w:sz w:val="27"/>
                <w:szCs w:val="27"/>
              </w:rPr>
              <w:t xml:space="preserve">5. </w:t>
            </w:r>
            <w:r w:rsidRPr="00B237BC">
              <w:rPr>
                <w:sz w:val="27"/>
                <w:szCs w:val="27"/>
              </w:rPr>
              <w:t>Обеспечение</w:t>
            </w:r>
            <w:r>
              <w:rPr>
                <w:sz w:val="27"/>
                <w:szCs w:val="27"/>
              </w:rPr>
              <w:t xml:space="preserve"> эффективного функционирования учреждений, органов местного самоуправления Колыванского района Новосибирской области.</w:t>
            </w:r>
          </w:p>
          <w:p w:rsidR="009A2296" w:rsidRDefault="00474895">
            <w:pPr>
              <w:jc w:val="both"/>
              <w:rPr>
                <w:sz w:val="27"/>
                <w:szCs w:val="27"/>
              </w:rPr>
            </w:pPr>
            <w:r>
              <w:rPr>
                <w:sz w:val="27"/>
                <w:szCs w:val="27"/>
              </w:rPr>
              <w:t xml:space="preserve">6. </w:t>
            </w:r>
            <w:r w:rsidRPr="00B237BC">
              <w:rPr>
                <w:sz w:val="27"/>
                <w:szCs w:val="27"/>
              </w:rPr>
              <w:t>Содержание технических средств</w:t>
            </w:r>
            <w:r>
              <w:rPr>
                <w:sz w:val="27"/>
                <w:szCs w:val="27"/>
              </w:rPr>
              <w:t xml:space="preserve"> МКУ ЕДДС.</w:t>
            </w:r>
          </w:p>
          <w:p w:rsidR="009A2296" w:rsidRDefault="00474895">
            <w:pPr>
              <w:jc w:val="both"/>
              <w:rPr>
                <w:sz w:val="27"/>
                <w:szCs w:val="27"/>
              </w:rPr>
            </w:pPr>
            <w:r>
              <w:rPr>
                <w:sz w:val="27"/>
                <w:szCs w:val="27"/>
              </w:rPr>
              <w:t xml:space="preserve">7. </w:t>
            </w:r>
            <w:r w:rsidRPr="00B237BC">
              <w:rPr>
                <w:sz w:val="27"/>
                <w:szCs w:val="27"/>
              </w:rPr>
              <w:t>Поддержание программного обеспечения современным требованиям.</w:t>
            </w:r>
          </w:p>
          <w:p w:rsidR="009A2296" w:rsidRDefault="009A2296">
            <w:pPr>
              <w:jc w:val="both"/>
              <w:rPr>
                <w:color w:val="FF0000"/>
                <w:sz w:val="28"/>
                <w:szCs w:val="28"/>
              </w:rPr>
            </w:pPr>
          </w:p>
        </w:tc>
      </w:tr>
      <w:tr w:rsidR="009A2296">
        <w:trPr>
          <w:cantSplit/>
          <w:trHeight w:val="1573"/>
          <w:tblHeader/>
        </w:trPr>
        <w:tc>
          <w:tcPr>
            <w:tcW w:w="2947" w:type="dxa"/>
            <w:tcBorders>
              <w:top w:val="single" w:sz="4" w:space="0" w:color="000000"/>
              <w:left w:val="single" w:sz="4" w:space="0" w:color="000000"/>
              <w:bottom w:val="single" w:sz="4" w:space="0" w:color="000000"/>
              <w:right w:val="single" w:sz="6" w:space="0" w:color="000000"/>
            </w:tcBorders>
          </w:tcPr>
          <w:p w:rsidR="009A2296" w:rsidRDefault="00474895">
            <w:pPr>
              <w:rPr>
                <w:b/>
                <w:sz w:val="27"/>
                <w:szCs w:val="27"/>
              </w:rPr>
            </w:pPr>
            <w:r>
              <w:rPr>
                <w:b/>
                <w:sz w:val="27"/>
                <w:szCs w:val="27"/>
              </w:rPr>
              <w:t>Сроки и этапы и реализации муниципальной программы</w:t>
            </w:r>
          </w:p>
        </w:tc>
        <w:tc>
          <w:tcPr>
            <w:tcW w:w="7374" w:type="dxa"/>
            <w:gridSpan w:val="5"/>
            <w:tcBorders>
              <w:top w:val="single" w:sz="4" w:space="0" w:color="000000"/>
              <w:left w:val="single" w:sz="6" w:space="0" w:color="000000"/>
              <w:bottom w:val="single" w:sz="4" w:space="0" w:color="000000"/>
              <w:right w:val="single" w:sz="4" w:space="0" w:color="000000"/>
            </w:tcBorders>
          </w:tcPr>
          <w:p w:rsidR="009A2296" w:rsidRDefault="00474895">
            <w:pPr>
              <w:pBdr>
                <w:top w:val="nil"/>
                <w:left w:val="nil"/>
                <w:bottom w:val="nil"/>
                <w:right w:val="nil"/>
                <w:between w:val="nil"/>
              </w:pBdr>
              <w:jc w:val="both"/>
              <w:rPr>
                <w:color w:val="000000"/>
                <w:sz w:val="27"/>
                <w:szCs w:val="27"/>
              </w:rPr>
            </w:pPr>
            <w:r>
              <w:rPr>
                <w:color w:val="000000"/>
                <w:sz w:val="27"/>
                <w:szCs w:val="27"/>
              </w:rPr>
              <w:t xml:space="preserve">Муниципальная программа рассчитана на период с 2022 по 2024 годы. </w:t>
            </w:r>
          </w:p>
          <w:p w:rsidR="009A2296" w:rsidRDefault="00474895">
            <w:pPr>
              <w:pBdr>
                <w:top w:val="nil"/>
                <w:left w:val="nil"/>
                <w:bottom w:val="nil"/>
                <w:right w:val="nil"/>
                <w:between w:val="nil"/>
              </w:pBdr>
              <w:jc w:val="both"/>
              <w:rPr>
                <w:b/>
                <w:i/>
                <w:color w:val="000000"/>
                <w:sz w:val="27"/>
                <w:szCs w:val="27"/>
              </w:rPr>
            </w:pPr>
            <w:r>
              <w:rPr>
                <w:color w:val="000000"/>
                <w:sz w:val="27"/>
                <w:szCs w:val="27"/>
              </w:rPr>
              <w:t>Муниципальная программа не имеет строгой разбивки на этапы, мероприятия реализуются на протяжении всего срока реализации муниципальной программы.</w:t>
            </w:r>
          </w:p>
        </w:tc>
      </w:tr>
      <w:tr w:rsidR="009A2296">
        <w:trPr>
          <w:cantSplit/>
          <w:trHeight w:val="394"/>
          <w:tblHeader/>
        </w:trPr>
        <w:tc>
          <w:tcPr>
            <w:tcW w:w="2947" w:type="dxa"/>
            <w:vMerge w:val="restart"/>
            <w:tcBorders>
              <w:top w:val="single" w:sz="4" w:space="0" w:color="000000"/>
              <w:left w:val="single" w:sz="4" w:space="0" w:color="000000"/>
              <w:right w:val="single" w:sz="6" w:space="0" w:color="000000"/>
            </w:tcBorders>
          </w:tcPr>
          <w:p w:rsidR="009A2296" w:rsidRDefault="00474895">
            <w:pPr>
              <w:pBdr>
                <w:top w:val="nil"/>
                <w:left w:val="nil"/>
                <w:bottom w:val="nil"/>
                <w:right w:val="nil"/>
                <w:between w:val="nil"/>
              </w:pBdr>
              <w:rPr>
                <w:b/>
                <w:color w:val="000000"/>
                <w:sz w:val="27"/>
                <w:szCs w:val="27"/>
              </w:rPr>
            </w:pPr>
            <w:r>
              <w:rPr>
                <w:b/>
                <w:color w:val="000000"/>
                <w:sz w:val="27"/>
                <w:szCs w:val="27"/>
              </w:rPr>
              <w:t>Ресурсное обеспечение муниципальной программы</w:t>
            </w:r>
          </w:p>
        </w:tc>
        <w:tc>
          <w:tcPr>
            <w:tcW w:w="1474" w:type="dxa"/>
            <w:vMerge w:val="restart"/>
            <w:tcBorders>
              <w:top w:val="single" w:sz="4" w:space="0" w:color="000000"/>
              <w:left w:val="single" w:sz="6" w:space="0" w:color="000000"/>
              <w:right w:val="single" w:sz="4" w:space="0" w:color="000000"/>
            </w:tcBorders>
            <w:vAlign w:val="center"/>
          </w:tcPr>
          <w:p w:rsidR="009A2296" w:rsidRDefault="00474895">
            <w:pPr>
              <w:pBdr>
                <w:top w:val="nil"/>
                <w:left w:val="nil"/>
                <w:bottom w:val="nil"/>
                <w:right w:val="nil"/>
                <w:between w:val="nil"/>
              </w:pBdr>
              <w:jc w:val="center"/>
              <w:rPr>
                <w:color w:val="000000"/>
                <w:sz w:val="22"/>
                <w:szCs w:val="22"/>
              </w:rPr>
            </w:pPr>
            <w:r>
              <w:rPr>
                <w:color w:val="000000"/>
                <w:sz w:val="22"/>
                <w:szCs w:val="22"/>
              </w:rPr>
              <w:t>Период</w:t>
            </w:r>
          </w:p>
        </w:tc>
        <w:tc>
          <w:tcPr>
            <w:tcW w:w="1475" w:type="dxa"/>
            <w:vMerge w:val="restart"/>
            <w:tcBorders>
              <w:top w:val="single" w:sz="4" w:space="0" w:color="000000"/>
              <w:left w:val="single" w:sz="6" w:space="0" w:color="000000"/>
              <w:right w:val="single" w:sz="4" w:space="0" w:color="000000"/>
            </w:tcBorders>
          </w:tcPr>
          <w:p w:rsidR="009A2296" w:rsidRDefault="00474895">
            <w:pPr>
              <w:jc w:val="center"/>
              <w:rPr>
                <w:sz w:val="22"/>
                <w:szCs w:val="22"/>
              </w:rPr>
            </w:pPr>
            <w:r>
              <w:rPr>
                <w:sz w:val="22"/>
                <w:szCs w:val="22"/>
              </w:rPr>
              <w:t>Общий объем финансирования</w:t>
            </w:r>
          </w:p>
        </w:tc>
        <w:tc>
          <w:tcPr>
            <w:tcW w:w="4425" w:type="dxa"/>
            <w:gridSpan w:val="3"/>
            <w:tcBorders>
              <w:top w:val="single" w:sz="4" w:space="0" w:color="000000"/>
              <w:left w:val="single" w:sz="6" w:space="0" w:color="000000"/>
              <w:bottom w:val="single" w:sz="4" w:space="0" w:color="000000"/>
              <w:right w:val="single" w:sz="4" w:space="0" w:color="000000"/>
            </w:tcBorders>
          </w:tcPr>
          <w:p w:rsidR="009A2296" w:rsidRDefault="00474895">
            <w:pPr>
              <w:jc w:val="center"/>
              <w:rPr>
                <w:sz w:val="22"/>
                <w:szCs w:val="22"/>
              </w:rPr>
            </w:pPr>
            <w:r>
              <w:rPr>
                <w:sz w:val="22"/>
                <w:szCs w:val="22"/>
              </w:rPr>
              <w:t>В том числе:             (</w:t>
            </w:r>
            <w:proofErr w:type="spellStart"/>
            <w:r>
              <w:rPr>
                <w:sz w:val="22"/>
                <w:szCs w:val="22"/>
              </w:rPr>
              <w:t>руб</w:t>
            </w:r>
            <w:proofErr w:type="spellEnd"/>
            <w:r>
              <w:rPr>
                <w:sz w:val="22"/>
                <w:szCs w:val="22"/>
              </w:rPr>
              <w:t>)</w:t>
            </w:r>
          </w:p>
        </w:tc>
      </w:tr>
      <w:tr w:rsidR="009A2296">
        <w:trPr>
          <w:cantSplit/>
          <w:trHeight w:val="555"/>
          <w:tblHeader/>
        </w:trPr>
        <w:tc>
          <w:tcPr>
            <w:tcW w:w="2947" w:type="dxa"/>
            <w:vMerge/>
            <w:tcBorders>
              <w:top w:val="single" w:sz="4" w:space="0" w:color="000000"/>
              <w:left w:val="single" w:sz="4" w:space="0" w:color="000000"/>
              <w:right w:val="single" w:sz="6" w:space="0" w:color="000000"/>
            </w:tcBorders>
          </w:tcPr>
          <w:p w:rsidR="009A2296" w:rsidRDefault="009A2296">
            <w:pPr>
              <w:widowControl w:val="0"/>
              <w:pBdr>
                <w:top w:val="nil"/>
                <w:left w:val="nil"/>
                <w:bottom w:val="nil"/>
                <w:right w:val="nil"/>
                <w:between w:val="nil"/>
              </w:pBdr>
              <w:spacing w:line="276" w:lineRule="auto"/>
              <w:rPr>
                <w:sz w:val="22"/>
                <w:szCs w:val="22"/>
              </w:rPr>
            </w:pPr>
          </w:p>
        </w:tc>
        <w:tc>
          <w:tcPr>
            <w:tcW w:w="1474" w:type="dxa"/>
            <w:vMerge/>
            <w:tcBorders>
              <w:top w:val="single" w:sz="4" w:space="0" w:color="000000"/>
              <w:left w:val="single" w:sz="6" w:space="0" w:color="000000"/>
              <w:right w:val="single" w:sz="4" w:space="0" w:color="000000"/>
            </w:tcBorders>
            <w:vAlign w:val="center"/>
          </w:tcPr>
          <w:p w:rsidR="009A2296" w:rsidRDefault="009A2296">
            <w:pPr>
              <w:widowControl w:val="0"/>
              <w:pBdr>
                <w:top w:val="nil"/>
                <w:left w:val="nil"/>
                <w:bottom w:val="nil"/>
                <w:right w:val="nil"/>
                <w:between w:val="nil"/>
              </w:pBdr>
              <w:spacing w:line="276" w:lineRule="auto"/>
              <w:rPr>
                <w:sz w:val="22"/>
                <w:szCs w:val="22"/>
              </w:rPr>
            </w:pPr>
          </w:p>
        </w:tc>
        <w:tc>
          <w:tcPr>
            <w:tcW w:w="1475" w:type="dxa"/>
            <w:vMerge/>
            <w:tcBorders>
              <w:top w:val="single" w:sz="4" w:space="0" w:color="000000"/>
              <w:left w:val="single" w:sz="6" w:space="0" w:color="000000"/>
              <w:right w:val="single" w:sz="4" w:space="0" w:color="000000"/>
            </w:tcBorders>
          </w:tcPr>
          <w:p w:rsidR="009A2296" w:rsidRDefault="009A2296">
            <w:pPr>
              <w:widowControl w:val="0"/>
              <w:pBdr>
                <w:top w:val="nil"/>
                <w:left w:val="nil"/>
                <w:bottom w:val="nil"/>
                <w:right w:val="nil"/>
                <w:between w:val="nil"/>
              </w:pBdr>
              <w:spacing w:line="276" w:lineRule="auto"/>
              <w:rPr>
                <w:sz w:val="22"/>
                <w:szCs w:val="22"/>
              </w:rPr>
            </w:pPr>
          </w:p>
        </w:tc>
        <w:tc>
          <w:tcPr>
            <w:tcW w:w="1475" w:type="dxa"/>
            <w:tcBorders>
              <w:top w:val="single" w:sz="4" w:space="0" w:color="000000"/>
              <w:left w:val="single" w:sz="6" w:space="0" w:color="000000"/>
              <w:bottom w:val="single" w:sz="4" w:space="0" w:color="000000"/>
              <w:right w:val="single" w:sz="4" w:space="0" w:color="000000"/>
            </w:tcBorders>
            <w:vAlign w:val="center"/>
          </w:tcPr>
          <w:p w:rsidR="009A2296" w:rsidRDefault="00474895">
            <w:pPr>
              <w:jc w:val="center"/>
              <w:rPr>
                <w:sz w:val="22"/>
                <w:szCs w:val="22"/>
              </w:rPr>
            </w:pPr>
            <w:r>
              <w:rPr>
                <w:sz w:val="22"/>
                <w:szCs w:val="22"/>
              </w:rPr>
              <w:t>Областной</w:t>
            </w:r>
          </w:p>
          <w:p w:rsidR="009A2296" w:rsidRDefault="00474895">
            <w:pPr>
              <w:pBdr>
                <w:top w:val="nil"/>
                <w:left w:val="nil"/>
                <w:bottom w:val="nil"/>
                <w:right w:val="nil"/>
                <w:between w:val="nil"/>
              </w:pBdr>
              <w:jc w:val="center"/>
              <w:rPr>
                <w:color w:val="000000"/>
                <w:sz w:val="22"/>
                <w:szCs w:val="22"/>
              </w:rPr>
            </w:pPr>
            <w:r>
              <w:rPr>
                <w:color w:val="000000"/>
                <w:sz w:val="22"/>
                <w:szCs w:val="22"/>
              </w:rPr>
              <w:t>бюджет</w:t>
            </w:r>
          </w:p>
        </w:tc>
        <w:tc>
          <w:tcPr>
            <w:tcW w:w="1475" w:type="dxa"/>
            <w:tcBorders>
              <w:top w:val="single" w:sz="4" w:space="0" w:color="000000"/>
              <w:left w:val="single" w:sz="6" w:space="0" w:color="000000"/>
              <w:bottom w:val="single" w:sz="4" w:space="0" w:color="000000"/>
              <w:right w:val="single" w:sz="4" w:space="0" w:color="000000"/>
            </w:tcBorders>
            <w:vAlign w:val="center"/>
          </w:tcPr>
          <w:p w:rsidR="009A2296" w:rsidRDefault="00474895">
            <w:pPr>
              <w:pBdr>
                <w:top w:val="nil"/>
                <w:left w:val="nil"/>
                <w:bottom w:val="nil"/>
                <w:right w:val="nil"/>
                <w:between w:val="nil"/>
              </w:pBdr>
              <w:jc w:val="center"/>
              <w:rPr>
                <w:color w:val="000000"/>
                <w:sz w:val="22"/>
                <w:szCs w:val="22"/>
              </w:rPr>
            </w:pPr>
            <w:r>
              <w:rPr>
                <w:color w:val="000000"/>
                <w:sz w:val="22"/>
                <w:szCs w:val="22"/>
              </w:rPr>
              <w:t>Районный</w:t>
            </w:r>
          </w:p>
          <w:p w:rsidR="009A2296" w:rsidRDefault="00474895">
            <w:pPr>
              <w:pBdr>
                <w:top w:val="nil"/>
                <w:left w:val="nil"/>
                <w:bottom w:val="nil"/>
                <w:right w:val="nil"/>
                <w:between w:val="nil"/>
              </w:pBdr>
              <w:jc w:val="center"/>
              <w:rPr>
                <w:color w:val="000000"/>
                <w:sz w:val="22"/>
                <w:szCs w:val="22"/>
              </w:rPr>
            </w:pPr>
            <w:r>
              <w:rPr>
                <w:color w:val="000000"/>
                <w:sz w:val="22"/>
                <w:szCs w:val="22"/>
              </w:rPr>
              <w:t>бюджет</w:t>
            </w:r>
          </w:p>
        </w:tc>
        <w:tc>
          <w:tcPr>
            <w:tcW w:w="1475" w:type="dxa"/>
            <w:tcBorders>
              <w:top w:val="single" w:sz="4" w:space="0" w:color="000000"/>
              <w:left w:val="single" w:sz="6" w:space="0" w:color="000000"/>
              <w:bottom w:val="single" w:sz="4" w:space="0" w:color="000000"/>
              <w:right w:val="single" w:sz="4" w:space="0" w:color="000000"/>
            </w:tcBorders>
            <w:vAlign w:val="center"/>
          </w:tcPr>
          <w:p w:rsidR="009A2296" w:rsidRDefault="00474895">
            <w:pPr>
              <w:pBdr>
                <w:top w:val="nil"/>
                <w:left w:val="nil"/>
                <w:bottom w:val="nil"/>
                <w:right w:val="nil"/>
                <w:between w:val="nil"/>
              </w:pBdr>
              <w:jc w:val="center"/>
              <w:rPr>
                <w:color w:val="000000"/>
                <w:sz w:val="22"/>
                <w:szCs w:val="22"/>
              </w:rPr>
            </w:pPr>
            <w:r>
              <w:rPr>
                <w:color w:val="000000"/>
                <w:sz w:val="22"/>
                <w:szCs w:val="22"/>
              </w:rPr>
              <w:t>Внебюджетные средства</w:t>
            </w:r>
          </w:p>
        </w:tc>
      </w:tr>
      <w:tr w:rsidR="009A2296">
        <w:trPr>
          <w:cantSplit/>
          <w:trHeight w:val="421"/>
          <w:tblHeader/>
        </w:trPr>
        <w:tc>
          <w:tcPr>
            <w:tcW w:w="2947" w:type="dxa"/>
            <w:vMerge/>
            <w:tcBorders>
              <w:top w:val="single" w:sz="4" w:space="0" w:color="000000"/>
              <w:left w:val="single" w:sz="4" w:space="0" w:color="000000"/>
              <w:right w:val="single" w:sz="6" w:space="0" w:color="000000"/>
            </w:tcBorders>
          </w:tcPr>
          <w:p w:rsidR="009A2296" w:rsidRDefault="009A2296">
            <w:pPr>
              <w:widowControl w:val="0"/>
              <w:pBdr>
                <w:top w:val="nil"/>
                <w:left w:val="nil"/>
                <w:bottom w:val="nil"/>
                <w:right w:val="nil"/>
                <w:between w:val="nil"/>
              </w:pBdr>
              <w:spacing w:line="276" w:lineRule="auto"/>
              <w:rPr>
                <w:color w:val="000000"/>
                <w:sz w:val="22"/>
                <w:szCs w:val="22"/>
              </w:rPr>
            </w:pPr>
          </w:p>
        </w:tc>
        <w:tc>
          <w:tcPr>
            <w:tcW w:w="1474" w:type="dxa"/>
            <w:tcBorders>
              <w:top w:val="single" w:sz="4" w:space="0" w:color="000000"/>
              <w:left w:val="single" w:sz="6" w:space="0" w:color="000000"/>
              <w:bottom w:val="single" w:sz="4" w:space="0" w:color="000000"/>
              <w:right w:val="single" w:sz="4" w:space="0" w:color="000000"/>
            </w:tcBorders>
            <w:vAlign w:val="center"/>
          </w:tcPr>
          <w:p w:rsidR="009A2296" w:rsidRDefault="00474895">
            <w:pPr>
              <w:pBdr>
                <w:top w:val="nil"/>
                <w:left w:val="nil"/>
                <w:bottom w:val="nil"/>
                <w:right w:val="nil"/>
                <w:between w:val="nil"/>
              </w:pBdr>
              <w:jc w:val="center"/>
              <w:rPr>
                <w:color w:val="000000"/>
                <w:sz w:val="22"/>
                <w:szCs w:val="22"/>
              </w:rPr>
            </w:pPr>
            <w:r>
              <w:rPr>
                <w:color w:val="000000"/>
                <w:sz w:val="22"/>
                <w:szCs w:val="22"/>
              </w:rPr>
              <w:t>2022</w:t>
            </w:r>
          </w:p>
        </w:tc>
        <w:tc>
          <w:tcPr>
            <w:tcW w:w="1475" w:type="dxa"/>
            <w:tcBorders>
              <w:top w:val="single" w:sz="4" w:space="0" w:color="000000"/>
              <w:left w:val="single" w:sz="6" w:space="0" w:color="000000"/>
              <w:bottom w:val="single" w:sz="4" w:space="0" w:color="000000"/>
              <w:right w:val="single" w:sz="4" w:space="0" w:color="000000"/>
            </w:tcBorders>
          </w:tcPr>
          <w:p w:rsidR="009A2296" w:rsidRDefault="008F4218">
            <w:pPr>
              <w:jc w:val="center"/>
              <w:rPr>
                <w:sz w:val="22"/>
                <w:szCs w:val="22"/>
              </w:rPr>
            </w:pPr>
            <w:r>
              <w:rPr>
                <w:sz w:val="24"/>
                <w:szCs w:val="24"/>
              </w:rPr>
              <w:t>19853169</w:t>
            </w:r>
            <w:r w:rsidR="00474895">
              <w:rPr>
                <w:sz w:val="24"/>
                <w:szCs w:val="24"/>
              </w:rPr>
              <w:t>,00</w:t>
            </w:r>
          </w:p>
        </w:tc>
        <w:tc>
          <w:tcPr>
            <w:tcW w:w="1475" w:type="dxa"/>
            <w:tcBorders>
              <w:top w:val="single" w:sz="4" w:space="0" w:color="000000"/>
              <w:left w:val="single" w:sz="6" w:space="0" w:color="000000"/>
              <w:bottom w:val="single" w:sz="4" w:space="0" w:color="000000"/>
              <w:right w:val="single" w:sz="4" w:space="0" w:color="000000"/>
            </w:tcBorders>
          </w:tcPr>
          <w:p w:rsidR="009A2296" w:rsidRDefault="00474895">
            <w:pPr>
              <w:jc w:val="center"/>
              <w:rPr>
                <w:sz w:val="22"/>
                <w:szCs w:val="22"/>
              </w:rPr>
            </w:pPr>
            <w:r>
              <w:rPr>
                <w:sz w:val="22"/>
                <w:szCs w:val="22"/>
              </w:rPr>
              <w:t>-</w:t>
            </w:r>
          </w:p>
        </w:tc>
        <w:tc>
          <w:tcPr>
            <w:tcW w:w="1475" w:type="dxa"/>
            <w:tcBorders>
              <w:top w:val="single" w:sz="4" w:space="0" w:color="000000"/>
              <w:left w:val="single" w:sz="6" w:space="0" w:color="000000"/>
              <w:bottom w:val="single" w:sz="4" w:space="0" w:color="000000"/>
              <w:right w:val="single" w:sz="4" w:space="0" w:color="000000"/>
            </w:tcBorders>
          </w:tcPr>
          <w:p w:rsidR="009A2296" w:rsidRDefault="008F4218">
            <w:pPr>
              <w:jc w:val="center"/>
            </w:pPr>
            <w:r>
              <w:rPr>
                <w:sz w:val="24"/>
                <w:szCs w:val="24"/>
              </w:rPr>
              <w:t>19853169</w:t>
            </w:r>
            <w:r w:rsidR="00474895">
              <w:rPr>
                <w:sz w:val="24"/>
                <w:szCs w:val="24"/>
              </w:rPr>
              <w:t>,00</w:t>
            </w:r>
          </w:p>
        </w:tc>
        <w:tc>
          <w:tcPr>
            <w:tcW w:w="1475" w:type="dxa"/>
            <w:tcBorders>
              <w:top w:val="single" w:sz="4" w:space="0" w:color="000000"/>
              <w:left w:val="single" w:sz="6" w:space="0" w:color="000000"/>
              <w:bottom w:val="single" w:sz="4" w:space="0" w:color="000000"/>
              <w:right w:val="single" w:sz="4" w:space="0" w:color="000000"/>
            </w:tcBorders>
          </w:tcPr>
          <w:p w:rsidR="009A2296" w:rsidRDefault="009A2296">
            <w:pPr>
              <w:jc w:val="center"/>
              <w:rPr>
                <w:sz w:val="22"/>
                <w:szCs w:val="22"/>
              </w:rPr>
            </w:pPr>
          </w:p>
        </w:tc>
      </w:tr>
      <w:tr w:rsidR="009A2296">
        <w:trPr>
          <w:cantSplit/>
          <w:trHeight w:val="413"/>
          <w:tblHeader/>
        </w:trPr>
        <w:tc>
          <w:tcPr>
            <w:tcW w:w="2947" w:type="dxa"/>
            <w:vMerge/>
            <w:tcBorders>
              <w:top w:val="single" w:sz="4" w:space="0" w:color="000000"/>
              <w:left w:val="single" w:sz="4" w:space="0" w:color="000000"/>
              <w:right w:val="single" w:sz="6" w:space="0" w:color="000000"/>
            </w:tcBorders>
          </w:tcPr>
          <w:p w:rsidR="009A2296" w:rsidRDefault="009A2296">
            <w:pPr>
              <w:widowControl w:val="0"/>
              <w:pBdr>
                <w:top w:val="nil"/>
                <w:left w:val="nil"/>
                <w:bottom w:val="nil"/>
                <w:right w:val="nil"/>
                <w:between w:val="nil"/>
              </w:pBdr>
              <w:spacing w:line="276" w:lineRule="auto"/>
              <w:rPr>
                <w:sz w:val="22"/>
                <w:szCs w:val="22"/>
              </w:rPr>
            </w:pPr>
          </w:p>
        </w:tc>
        <w:tc>
          <w:tcPr>
            <w:tcW w:w="1474" w:type="dxa"/>
            <w:tcBorders>
              <w:top w:val="single" w:sz="4" w:space="0" w:color="000000"/>
              <w:left w:val="single" w:sz="6" w:space="0" w:color="000000"/>
              <w:bottom w:val="single" w:sz="4" w:space="0" w:color="000000"/>
              <w:right w:val="single" w:sz="4" w:space="0" w:color="000000"/>
            </w:tcBorders>
            <w:vAlign w:val="center"/>
          </w:tcPr>
          <w:p w:rsidR="009A2296" w:rsidRDefault="00474895">
            <w:pPr>
              <w:pBdr>
                <w:top w:val="nil"/>
                <w:left w:val="nil"/>
                <w:bottom w:val="nil"/>
                <w:right w:val="nil"/>
                <w:between w:val="nil"/>
              </w:pBdr>
              <w:jc w:val="center"/>
              <w:rPr>
                <w:color w:val="000000"/>
                <w:sz w:val="22"/>
                <w:szCs w:val="22"/>
              </w:rPr>
            </w:pPr>
            <w:r>
              <w:rPr>
                <w:color w:val="000000"/>
                <w:sz w:val="22"/>
                <w:szCs w:val="22"/>
              </w:rPr>
              <w:t>2023</w:t>
            </w:r>
          </w:p>
        </w:tc>
        <w:tc>
          <w:tcPr>
            <w:tcW w:w="1475" w:type="dxa"/>
            <w:tcBorders>
              <w:top w:val="single" w:sz="4" w:space="0" w:color="000000"/>
              <w:left w:val="single" w:sz="6" w:space="0" w:color="000000"/>
              <w:bottom w:val="single" w:sz="4" w:space="0" w:color="000000"/>
              <w:right w:val="single" w:sz="4" w:space="0" w:color="000000"/>
            </w:tcBorders>
          </w:tcPr>
          <w:p w:rsidR="009A2296" w:rsidRDefault="008F4218">
            <w:pPr>
              <w:jc w:val="center"/>
            </w:pPr>
            <w:r>
              <w:rPr>
                <w:sz w:val="24"/>
                <w:szCs w:val="24"/>
              </w:rPr>
              <w:t>15765500</w:t>
            </w:r>
            <w:r w:rsidR="00474895">
              <w:rPr>
                <w:sz w:val="24"/>
                <w:szCs w:val="24"/>
              </w:rPr>
              <w:t>,00</w:t>
            </w:r>
          </w:p>
        </w:tc>
        <w:tc>
          <w:tcPr>
            <w:tcW w:w="1475" w:type="dxa"/>
            <w:tcBorders>
              <w:top w:val="single" w:sz="4" w:space="0" w:color="000000"/>
              <w:left w:val="single" w:sz="6" w:space="0" w:color="000000"/>
              <w:bottom w:val="single" w:sz="4" w:space="0" w:color="000000"/>
              <w:right w:val="single" w:sz="4" w:space="0" w:color="000000"/>
            </w:tcBorders>
          </w:tcPr>
          <w:p w:rsidR="009A2296" w:rsidRDefault="00474895">
            <w:pPr>
              <w:jc w:val="center"/>
              <w:rPr>
                <w:sz w:val="22"/>
                <w:szCs w:val="22"/>
              </w:rPr>
            </w:pPr>
            <w:r>
              <w:rPr>
                <w:sz w:val="22"/>
                <w:szCs w:val="22"/>
              </w:rPr>
              <w:t>-</w:t>
            </w:r>
          </w:p>
        </w:tc>
        <w:tc>
          <w:tcPr>
            <w:tcW w:w="1475" w:type="dxa"/>
            <w:tcBorders>
              <w:top w:val="single" w:sz="4" w:space="0" w:color="000000"/>
              <w:left w:val="single" w:sz="6" w:space="0" w:color="000000"/>
              <w:bottom w:val="single" w:sz="4" w:space="0" w:color="000000"/>
              <w:right w:val="single" w:sz="4" w:space="0" w:color="000000"/>
            </w:tcBorders>
          </w:tcPr>
          <w:p w:rsidR="009A2296" w:rsidRDefault="008F4218">
            <w:pPr>
              <w:jc w:val="center"/>
            </w:pPr>
            <w:r>
              <w:rPr>
                <w:sz w:val="24"/>
                <w:szCs w:val="24"/>
              </w:rPr>
              <w:t>15765500</w:t>
            </w:r>
            <w:r w:rsidR="00474895">
              <w:rPr>
                <w:sz w:val="24"/>
                <w:szCs w:val="24"/>
              </w:rPr>
              <w:t>,00</w:t>
            </w:r>
          </w:p>
        </w:tc>
        <w:tc>
          <w:tcPr>
            <w:tcW w:w="1475" w:type="dxa"/>
            <w:tcBorders>
              <w:top w:val="single" w:sz="4" w:space="0" w:color="000000"/>
              <w:left w:val="single" w:sz="6" w:space="0" w:color="000000"/>
              <w:bottom w:val="single" w:sz="4" w:space="0" w:color="000000"/>
              <w:right w:val="single" w:sz="4" w:space="0" w:color="000000"/>
            </w:tcBorders>
          </w:tcPr>
          <w:p w:rsidR="009A2296" w:rsidRDefault="00474895">
            <w:pPr>
              <w:jc w:val="center"/>
              <w:rPr>
                <w:sz w:val="22"/>
                <w:szCs w:val="22"/>
              </w:rPr>
            </w:pPr>
            <w:r>
              <w:rPr>
                <w:sz w:val="22"/>
                <w:szCs w:val="22"/>
              </w:rPr>
              <w:t>-</w:t>
            </w:r>
          </w:p>
        </w:tc>
      </w:tr>
      <w:tr w:rsidR="009A2296">
        <w:trPr>
          <w:cantSplit/>
          <w:trHeight w:val="419"/>
          <w:tblHeader/>
        </w:trPr>
        <w:tc>
          <w:tcPr>
            <w:tcW w:w="2947" w:type="dxa"/>
            <w:vMerge/>
            <w:tcBorders>
              <w:top w:val="single" w:sz="4" w:space="0" w:color="000000"/>
              <w:left w:val="single" w:sz="4" w:space="0" w:color="000000"/>
              <w:right w:val="single" w:sz="6" w:space="0" w:color="000000"/>
            </w:tcBorders>
          </w:tcPr>
          <w:p w:rsidR="009A2296" w:rsidRDefault="009A2296">
            <w:pPr>
              <w:widowControl w:val="0"/>
              <w:pBdr>
                <w:top w:val="nil"/>
                <w:left w:val="nil"/>
                <w:bottom w:val="nil"/>
                <w:right w:val="nil"/>
                <w:between w:val="nil"/>
              </w:pBdr>
              <w:spacing w:line="276" w:lineRule="auto"/>
              <w:rPr>
                <w:sz w:val="22"/>
                <w:szCs w:val="22"/>
              </w:rPr>
            </w:pPr>
          </w:p>
        </w:tc>
        <w:tc>
          <w:tcPr>
            <w:tcW w:w="1474" w:type="dxa"/>
            <w:tcBorders>
              <w:top w:val="single" w:sz="4" w:space="0" w:color="000000"/>
              <w:left w:val="single" w:sz="6" w:space="0" w:color="000000"/>
              <w:bottom w:val="single" w:sz="4" w:space="0" w:color="000000"/>
              <w:right w:val="single" w:sz="4" w:space="0" w:color="000000"/>
            </w:tcBorders>
            <w:vAlign w:val="center"/>
          </w:tcPr>
          <w:p w:rsidR="009A2296" w:rsidRDefault="00474895">
            <w:pPr>
              <w:pBdr>
                <w:top w:val="nil"/>
                <w:left w:val="nil"/>
                <w:bottom w:val="nil"/>
                <w:right w:val="nil"/>
                <w:between w:val="nil"/>
              </w:pBdr>
              <w:jc w:val="center"/>
              <w:rPr>
                <w:color w:val="000000"/>
                <w:sz w:val="22"/>
                <w:szCs w:val="22"/>
              </w:rPr>
            </w:pPr>
            <w:r>
              <w:rPr>
                <w:color w:val="000000"/>
                <w:sz w:val="22"/>
                <w:szCs w:val="22"/>
              </w:rPr>
              <w:t>2024</w:t>
            </w:r>
          </w:p>
        </w:tc>
        <w:tc>
          <w:tcPr>
            <w:tcW w:w="1475" w:type="dxa"/>
            <w:tcBorders>
              <w:top w:val="single" w:sz="4" w:space="0" w:color="000000"/>
              <w:left w:val="single" w:sz="6" w:space="0" w:color="000000"/>
              <w:bottom w:val="single" w:sz="4" w:space="0" w:color="000000"/>
              <w:right w:val="single" w:sz="4" w:space="0" w:color="000000"/>
            </w:tcBorders>
          </w:tcPr>
          <w:p w:rsidR="009A2296" w:rsidRDefault="008F4218">
            <w:pPr>
              <w:jc w:val="center"/>
            </w:pPr>
            <w:r>
              <w:rPr>
                <w:sz w:val="24"/>
                <w:szCs w:val="24"/>
              </w:rPr>
              <w:t>13390400</w:t>
            </w:r>
            <w:r w:rsidR="00474895">
              <w:rPr>
                <w:sz w:val="24"/>
                <w:szCs w:val="24"/>
              </w:rPr>
              <w:t>,00</w:t>
            </w:r>
          </w:p>
        </w:tc>
        <w:tc>
          <w:tcPr>
            <w:tcW w:w="1475" w:type="dxa"/>
            <w:tcBorders>
              <w:top w:val="single" w:sz="4" w:space="0" w:color="000000"/>
              <w:left w:val="single" w:sz="6" w:space="0" w:color="000000"/>
              <w:bottom w:val="single" w:sz="4" w:space="0" w:color="000000"/>
              <w:right w:val="single" w:sz="4" w:space="0" w:color="000000"/>
            </w:tcBorders>
          </w:tcPr>
          <w:p w:rsidR="009A2296" w:rsidRDefault="00474895">
            <w:pPr>
              <w:jc w:val="center"/>
              <w:rPr>
                <w:sz w:val="22"/>
                <w:szCs w:val="22"/>
              </w:rPr>
            </w:pPr>
            <w:r>
              <w:rPr>
                <w:sz w:val="22"/>
                <w:szCs w:val="22"/>
              </w:rPr>
              <w:t>-</w:t>
            </w:r>
          </w:p>
        </w:tc>
        <w:tc>
          <w:tcPr>
            <w:tcW w:w="1475" w:type="dxa"/>
            <w:tcBorders>
              <w:top w:val="single" w:sz="4" w:space="0" w:color="000000"/>
              <w:left w:val="single" w:sz="6" w:space="0" w:color="000000"/>
              <w:bottom w:val="single" w:sz="4" w:space="0" w:color="000000"/>
              <w:right w:val="single" w:sz="4" w:space="0" w:color="000000"/>
            </w:tcBorders>
          </w:tcPr>
          <w:p w:rsidR="009A2296" w:rsidRDefault="008F4218">
            <w:pPr>
              <w:jc w:val="center"/>
            </w:pPr>
            <w:r>
              <w:rPr>
                <w:sz w:val="24"/>
                <w:szCs w:val="24"/>
              </w:rPr>
              <w:t>13390400</w:t>
            </w:r>
            <w:r w:rsidR="00474895">
              <w:rPr>
                <w:sz w:val="24"/>
                <w:szCs w:val="24"/>
              </w:rPr>
              <w:t>,00</w:t>
            </w:r>
          </w:p>
        </w:tc>
        <w:tc>
          <w:tcPr>
            <w:tcW w:w="1475" w:type="dxa"/>
            <w:tcBorders>
              <w:top w:val="single" w:sz="4" w:space="0" w:color="000000"/>
              <w:left w:val="single" w:sz="6" w:space="0" w:color="000000"/>
              <w:bottom w:val="single" w:sz="4" w:space="0" w:color="000000"/>
              <w:right w:val="single" w:sz="4" w:space="0" w:color="000000"/>
            </w:tcBorders>
          </w:tcPr>
          <w:p w:rsidR="009A2296" w:rsidRDefault="00474895">
            <w:pPr>
              <w:jc w:val="center"/>
              <w:rPr>
                <w:sz w:val="22"/>
                <w:szCs w:val="22"/>
              </w:rPr>
            </w:pPr>
            <w:r>
              <w:rPr>
                <w:sz w:val="22"/>
                <w:szCs w:val="22"/>
              </w:rPr>
              <w:t>-</w:t>
            </w:r>
          </w:p>
        </w:tc>
      </w:tr>
      <w:tr w:rsidR="009A2296">
        <w:trPr>
          <w:cantSplit/>
          <w:trHeight w:val="397"/>
          <w:tblHeader/>
        </w:trPr>
        <w:tc>
          <w:tcPr>
            <w:tcW w:w="2947" w:type="dxa"/>
            <w:vMerge/>
            <w:tcBorders>
              <w:top w:val="single" w:sz="4" w:space="0" w:color="000000"/>
              <w:left w:val="single" w:sz="4" w:space="0" w:color="000000"/>
              <w:right w:val="single" w:sz="6" w:space="0" w:color="000000"/>
            </w:tcBorders>
          </w:tcPr>
          <w:p w:rsidR="009A2296" w:rsidRDefault="009A2296">
            <w:pPr>
              <w:widowControl w:val="0"/>
              <w:pBdr>
                <w:top w:val="nil"/>
                <w:left w:val="nil"/>
                <w:bottom w:val="nil"/>
                <w:right w:val="nil"/>
                <w:between w:val="nil"/>
              </w:pBdr>
              <w:spacing w:line="276" w:lineRule="auto"/>
              <w:rPr>
                <w:sz w:val="22"/>
                <w:szCs w:val="22"/>
              </w:rPr>
            </w:pPr>
          </w:p>
        </w:tc>
        <w:tc>
          <w:tcPr>
            <w:tcW w:w="1474" w:type="dxa"/>
            <w:tcBorders>
              <w:top w:val="single" w:sz="4" w:space="0" w:color="000000"/>
              <w:left w:val="single" w:sz="6" w:space="0" w:color="000000"/>
              <w:bottom w:val="single" w:sz="4" w:space="0" w:color="000000"/>
              <w:right w:val="single" w:sz="4" w:space="0" w:color="000000"/>
            </w:tcBorders>
            <w:vAlign w:val="center"/>
          </w:tcPr>
          <w:p w:rsidR="009A2296" w:rsidRDefault="00474895">
            <w:pPr>
              <w:pBdr>
                <w:top w:val="nil"/>
                <w:left w:val="nil"/>
                <w:bottom w:val="nil"/>
                <w:right w:val="nil"/>
                <w:between w:val="nil"/>
              </w:pBdr>
              <w:jc w:val="center"/>
              <w:rPr>
                <w:b/>
                <w:color w:val="000000"/>
                <w:sz w:val="22"/>
                <w:szCs w:val="22"/>
              </w:rPr>
            </w:pPr>
            <w:r>
              <w:rPr>
                <w:b/>
                <w:color w:val="000000"/>
                <w:sz w:val="22"/>
                <w:szCs w:val="22"/>
              </w:rPr>
              <w:t>Итого:</w:t>
            </w:r>
          </w:p>
        </w:tc>
        <w:tc>
          <w:tcPr>
            <w:tcW w:w="1475" w:type="dxa"/>
            <w:tcBorders>
              <w:top w:val="single" w:sz="4" w:space="0" w:color="000000"/>
              <w:left w:val="single" w:sz="6" w:space="0" w:color="000000"/>
              <w:bottom w:val="single" w:sz="4" w:space="0" w:color="000000"/>
              <w:right w:val="single" w:sz="4" w:space="0" w:color="000000"/>
            </w:tcBorders>
          </w:tcPr>
          <w:p w:rsidR="009A2296" w:rsidRDefault="008F4218" w:rsidP="008F4218">
            <w:pPr>
              <w:jc w:val="center"/>
              <w:rPr>
                <w:sz w:val="22"/>
                <w:szCs w:val="22"/>
              </w:rPr>
            </w:pPr>
            <w:r>
              <w:rPr>
                <w:sz w:val="24"/>
                <w:szCs w:val="24"/>
              </w:rPr>
              <w:t>48992269,0</w:t>
            </w:r>
            <w:r w:rsidR="00474895">
              <w:rPr>
                <w:sz w:val="24"/>
                <w:szCs w:val="24"/>
              </w:rPr>
              <w:t>0</w:t>
            </w:r>
          </w:p>
        </w:tc>
        <w:tc>
          <w:tcPr>
            <w:tcW w:w="1475" w:type="dxa"/>
            <w:tcBorders>
              <w:top w:val="single" w:sz="4" w:space="0" w:color="000000"/>
              <w:left w:val="single" w:sz="6" w:space="0" w:color="000000"/>
              <w:bottom w:val="single" w:sz="4" w:space="0" w:color="000000"/>
              <w:right w:val="single" w:sz="4" w:space="0" w:color="000000"/>
            </w:tcBorders>
          </w:tcPr>
          <w:p w:rsidR="009A2296" w:rsidRDefault="00474895">
            <w:pPr>
              <w:jc w:val="center"/>
              <w:rPr>
                <w:sz w:val="22"/>
                <w:szCs w:val="22"/>
              </w:rPr>
            </w:pPr>
            <w:r>
              <w:rPr>
                <w:sz w:val="22"/>
                <w:szCs w:val="22"/>
              </w:rPr>
              <w:t>-</w:t>
            </w:r>
          </w:p>
        </w:tc>
        <w:tc>
          <w:tcPr>
            <w:tcW w:w="1475" w:type="dxa"/>
            <w:tcBorders>
              <w:top w:val="single" w:sz="4" w:space="0" w:color="000000"/>
              <w:left w:val="single" w:sz="6" w:space="0" w:color="000000"/>
              <w:bottom w:val="single" w:sz="4" w:space="0" w:color="000000"/>
              <w:right w:val="single" w:sz="4" w:space="0" w:color="000000"/>
            </w:tcBorders>
          </w:tcPr>
          <w:p w:rsidR="009A2296" w:rsidRDefault="008F4218">
            <w:pPr>
              <w:jc w:val="center"/>
              <w:rPr>
                <w:sz w:val="22"/>
                <w:szCs w:val="22"/>
              </w:rPr>
            </w:pPr>
            <w:r>
              <w:rPr>
                <w:sz w:val="24"/>
                <w:szCs w:val="24"/>
              </w:rPr>
              <w:t>48992269</w:t>
            </w:r>
            <w:r w:rsidR="00474895">
              <w:rPr>
                <w:sz w:val="24"/>
                <w:szCs w:val="24"/>
              </w:rPr>
              <w:t>,00</w:t>
            </w:r>
          </w:p>
        </w:tc>
        <w:tc>
          <w:tcPr>
            <w:tcW w:w="1475" w:type="dxa"/>
            <w:tcBorders>
              <w:top w:val="single" w:sz="4" w:space="0" w:color="000000"/>
              <w:left w:val="single" w:sz="6" w:space="0" w:color="000000"/>
              <w:bottom w:val="single" w:sz="4" w:space="0" w:color="000000"/>
              <w:right w:val="single" w:sz="4" w:space="0" w:color="000000"/>
            </w:tcBorders>
          </w:tcPr>
          <w:p w:rsidR="009A2296" w:rsidRDefault="00474895">
            <w:pPr>
              <w:jc w:val="center"/>
              <w:rPr>
                <w:sz w:val="22"/>
                <w:szCs w:val="22"/>
              </w:rPr>
            </w:pPr>
            <w:r>
              <w:rPr>
                <w:sz w:val="22"/>
                <w:szCs w:val="22"/>
              </w:rPr>
              <w:t>-</w:t>
            </w:r>
          </w:p>
        </w:tc>
      </w:tr>
      <w:tr w:rsidR="009A2296">
        <w:trPr>
          <w:cantSplit/>
          <w:trHeight w:val="1573"/>
          <w:tblHeader/>
        </w:trPr>
        <w:tc>
          <w:tcPr>
            <w:tcW w:w="2947" w:type="dxa"/>
            <w:tcBorders>
              <w:top w:val="single" w:sz="4" w:space="0" w:color="000000"/>
              <w:left w:val="single" w:sz="4" w:space="0" w:color="000000"/>
              <w:bottom w:val="single" w:sz="4" w:space="0" w:color="000000"/>
              <w:right w:val="single" w:sz="6" w:space="0" w:color="000000"/>
            </w:tcBorders>
          </w:tcPr>
          <w:p w:rsidR="009A2296" w:rsidRDefault="00474895">
            <w:pPr>
              <w:pBdr>
                <w:top w:val="nil"/>
                <w:left w:val="nil"/>
                <w:bottom w:val="nil"/>
                <w:right w:val="nil"/>
                <w:between w:val="nil"/>
              </w:pBdr>
              <w:rPr>
                <w:b/>
                <w:color w:val="000000"/>
                <w:sz w:val="27"/>
                <w:szCs w:val="27"/>
              </w:rPr>
            </w:pPr>
            <w:r>
              <w:rPr>
                <w:b/>
                <w:color w:val="000000"/>
                <w:sz w:val="27"/>
                <w:szCs w:val="27"/>
              </w:rPr>
              <w:t>Ожидаемые результаты реализации муниципальной программы</w:t>
            </w:r>
          </w:p>
        </w:tc>
        <w:tc>
          <w:tcPr>
            <w:tcW w:w="7374" w:type="dxa"/>
            <w:gridSpan w:val="5"/>
            <w:tcBorders>
              <w:top w:val="single" w:sz="4" w:space="0" w:color="000000"/>
              <w:left w:val="single" w:sz="6" w:space="0" w:color="000000"/>
              <w:bottom w:val="single" w:sz="4" w:space="0" w:color="000000"/>
              <w:right w:val="single" w:sz="4" w:space="0" w:color="000000"/>
            </w:tcBorders>
          </w:tcPr>
          <w:p w:rsidR="009A2296" w:rsidRDefault="00474895">
            <w:pPr>
              <w:numPr>
                <w:ilvl w:val="0"/>
                <w:numId w:val="1"/>
              </w:numPr>
              <w:pBdr>
                <w:top w:val="nil"/>
                <w:left w:val="nil"/>
                <w:bottom w:val="nil"/>
                <w:right w:val="nil"/>
                <w:between w:val="nil"/>
              </w:pBdr>
              <w:ind w:left="75" w:firstLine="0"/>
              <w:jc w:val="both"/>
              <w:rPr>
                <w:color w:val="000000"/>
                <w:sz w:val="27"/>
                <w:szCs w:val="27"/>
              </w:rPr>
            </w:pPr>
            <w:r>
              <w:rPr>
                <w:color w:val="000000"/>
                <w:sz w:val="27"/>
                <w:szCs w:val="27"/>
              </w:rPr>
              <w:t>Своевременное информирование и координация всех звеньев управления единой государственной системы предупреждения и ликвидации чрезвычайных ситуаций (далее - РСЧС).</w:t>
            </w:r>
          </w:p>
          <w:p w:rsidR="009A2296" w:rsidRDefault="00474895">
            <w:pPr>
              <w:numPr>
                <w:ilvl w:val="0"/>
                <w:numId w:val="1"/>
              </w:numPr>
              <w:pBdr>
                <w:top w:val="nil"/>
                <w:left w:val="nil"/>
                <w:bottom w:val="nil"/>
                <w:right w:val="nil"/>
                <w:between w:val="nil"/>
              </w:pBdr>
              <w:ind w:left="75" w:firstLine="0"/>
              <w:jc w:val="both"/>
              <w:rPr>
                <w:color w:val="000000"/>
                <w:sz w:val="27"/>
                <w:szCs w:val="27"/>
              </w:rPr>
            </w:pPr>
            <w:r>
              <w:rPr>
                <w:color w:val="000000"/>
                <w:sz w:val="27"/>
                <w:szCs w:val="27"/>
              </w:rPr>
              <w:t>Создание эффективной системы взаимодействия привлекаемых сил и средств постоянной готовности, слаженности их действий, уровня их информированности о сложившейся обстановке.</w:t>
            </w:r>
          </w:p>
          <w:p w:rsidR="009A2296" w:rsidRDefault="00474895">
            <w:pPr>
              <w:tabs>
                <w:tab w:val="left" w:pos="1305"/>
              </w:tabs>
            </w:pPr>
            <w:r>
              <w:tab/>
            </w:r>
          </w:p>
          <w:p w:rsidR="009A2296" w:rsidRDefault="00474895">
            <w:pPr>
              <w:numPr>
                <w:ilvl w:val="0"/>
                <w:numId w:val="1"/>
              </w:numPr>
              <w:pBdr>
                <w:top w:val="nil"/>
                <w:left w:val="nil"/>
                <w:bottom w:val="nil"/>
                <w:right w:val="nil"/>
                <w:between w:val="nil"/>
              </w:pBdr>
              <w:ind w:left="75" w:firstLine="0"/>
              <w:jc w:val="both"/>
              <w:rPr>
                <w:color w:val="000000"/>
                <w:sz w:val="27"/>
                <w:szCs w:val="27"/>
              </w:rPr>
            </w:pPr>
            <w:r>
              <w:rPr>
                <w:color w:val="000000"/>
                <w:sz w:val="27"/>
                <w:szCs w:val="27"/>
              </w:rPr>
              <w:t>Повышение имиджа ЕДДС и различных служб, обеспечивающих безопасность населения Колыванского района Новосибирской области.</w:t>
            </w:r>
          </w:p>
          <w:p w:rsidR="009A2296" w:rsidRDefault="00474895">
            <w:pPr>
              <w:numPr>
                <w:ilvl w:val="0"/>
                <w:numId w:val="1"/>
              </w:numPr>
              <w:pBdr>
                <w:top w:val="nil"/>
                <w:left w:val="nil"/>
                <w:bottom w:val="nil"/>
                <w:right w:val="nil"/>
                <w:between w:val="nil"/>
              </w:pBdr>
              <w:ind w:left="75" w:firstLine="0"/>
              <w:jc w:val="both"/>
              <w:rPr>
                <w:color w:val="000000"/>
                <w:sz w:val="27"/>
                <w:szCs w:val="27"/>
              </w:rPr>
            </w:pPr>
            <w:r>
              <w:rPr>
                <w:color w:val="000000"/>
                <w:sz w:val="27"/>
                <w:szCs w:val="27"/>
                <w:highlight w:val="white"/>
              </w:rPr>
              <w:t>Повышение эффективности и результативности обслуживания МКУ ЕДДС учреждений, органов местного самоуправления Колыванского района Новосибирской области по вопросам административно-управленческих процессов и материально-технического обеспечения,  осуществления муниципального заказа для нужд  муниципальных учреждений Колыванского района.</w:t>
            </w:r>
          </w:p>
          <w:p w:rsidR="009A2296" w:rsidRDefault="00474895">
            <w:pPr>
              <w:numPr>
                <w:ilvl w:val="0"/>
                <w:numId w:val="1"/>
              </w:numPr>
              <w:pBdr>
                <w:top w:val="nil"/>
                <w:left w:val="nil"/>
                <w:bottom w:val="nil"/>
                <w:right w:val="nil"/>
                <w:between w:val="nil"/>
              </w:pBdr>
              <w:ind w:left="75" w:firstLine="0"/>
              <w:jc w:val="both"/>
              <w:rPr>
                <w:color w:val="000000"/>
                <w:sz w:val="27"/>
                <w:szCs w:val="27"/>
              </w:rPr>
            </w:pPr>
            <w:r>
              <w:rPr>
                <w:color w:val="000000"/>
                <w:sz w:val="27"/>
                <w:szCs w:val="27"/>
                <w:highlight w:val="white"/>
              </w:rPr>
              <w:t>Повышение уровня квалификации персонала.</w:t>
            </w:r>
          </w:p>
          <w:p w:rsidR="009A2296" w:rsidRDefault="00474895">
            <w:pPr>
              <w:numPr>
                <w:ilvl w:val="0"/>
                <w:numId w:val="1"/>
              </w:numPr>
              <w:pBdr>
                <w:top w:val="nil"/>
                <w:left w:val="nil"/>
                <w:bottom w:val="nil"/>
                <w:right w:val="nil"/>
                <w:between w:val="nil"/>
              </w:pBdr>
              <w:ind w:left="75" w:firstLine="0"/>
              <w:jc w:val="both"/>
              <w:rPr>
                <w:color w:val="000000"/>
                <w:sz w:val="27"/>
                <w:szCs w:val="27"/>
              </w:rPr>
            </w:pPr>
            <w:r>
              <w:rPr>
                <w:color w:val="000000"/>
                <w:sz w:val="27"/>
                <w:szCs w:val="27"/>
              </w:rPr>
              <w:t>Повышение уровня обеспеченности материально – техническим оснащением МКУ ЕДДС.</w:t>
            </w:r>
          </w:p>
          <w:p w:rsidR="009A2296" w:rsidRDefault="00474895">
            <w:pPr>
              <w:tabs>
                <w:tab w:val="left" w:pos="1020"/>
              </w:tabs>
              <w:ind w:left="75"/>
              <w:jc w:val="both"/>
              <w:rPr>
                <w:sz w:val="27"/>
                <w:szCs w:val="27"/>
              </w:rPr>
            </w:pPr>
            <w:r>
              <w:rPr>
                <w:sz w:val="27"/>
                <w:szCs w:val="27"/>
              </w:rPr>
              <w:tab/>
            </w:r>
          </w:p>
        </w:tc>
      </w:tr>
      <w:tr w:rsidR="009A2296">
        <w:trPr>
          <w:cantSplit/>
          <w:trHeight w:val="1573"/>
          <w:tblHeader/>
        </w:trPr>
        <w:tc>
          <w:tcPr>
            <w:tcW w:w="2947" w:type="dxa"/>
            <w:tcBorders>
              <w:top w:val="single" w:sz="4" w:space="0" w:color="000000"/>
              <w:left w:val="single" w:sz="4" w:space="0" w:color="000000"/>
              <w:bottom w:val="single" w:sz="4" w:space="0" w:color="000000"/>
              <w:right w:val="single" w:sz="6" w:space="0" w:color="000000"/>
            </w:tcBorders>
          </w:tcPr>
          <w:p w:rsidR="009A2296" w:rsidRDefault="00474895">
            <w:pPr>
              <w:rPr>
                <w:b/>
                <w:sz w:val="27"/>
                <w:szCs w:val="27"/>
              </w:rPr>
            </w:pPr>
            <w:r>
              <w:rPr>
                <w:b/>
                <w:sz w:val="27"/>
                <w:szCs w:val="27"/>
              </w:rPr>
              <w:t>Электронный адрес размещения муниципальной программы в сети Интернет</w:t>
            </w:r>
          </w:p>
        </w:tc>
        <w:tc>
          <w:tcPr>
            <w:tcW w:w="7374" w:type="dxa"/>
            <w:gridSpan w:val="5"/>
            <w:tcBorders>
              <w:top w:val="single" w:sz="4" w:space="0" w:color="000000"/>
              <w:left w:val="single" w:sz="6" w:space="0" w:color="000000"/>
              <w:bottom w:val="single" w:sz="4" w:space="0" w:color="000000"/>
              <w:right w:val="single" w:sz="4" w:space="0" w:color="000000"/>
            </w:tcBorders>
          </w:tcPr>
          <w:p w:rsidR="009A2296" w:rsidRDefault="00474895">
            <w:pPr>
              <w:pBdr>
                <w:top w:val="nil"/>
                <w:left w:val="nil"/>
                <w:bottom w:val="nil"/>
                <w:right w:val="nil"/>
                <w:between w:val="nil"/>
              </w:pBdr>
              <w:jc w:val="both"/>
              <w:rPr>
                <w:b/>
                <w:color w:val="000000"/>
                <w:sz w:val="27"/>
                <w:szCs w:val="27"/>
              </w:rPr>
            </w:pPr>
            <w:r>
              <w:rPr>
                <w:b/>
                <w:color w:val="000000"/>
                <w:sz w:val="27"/>
                <w:szCs w:val="27"/>
              </w:rPr>
              <w:t>http://kolivan.nso.ru/</w:t>
            </w:r>
          </w:p>
        </w:tc>
      </w:tr>
    </w:tbl>
    <w:p w:rsidR="009A2296" w:rsidRDefault="009A2296">
      <w:pPr>
        <w:ind w:left="-539"/>
        <w:jc w:val="right"/>
        <w:rPr>
          <w:sz w:val="27"/>
          <w:szCs w:val="27"/>
        </w:rPr>
      </w:pPr>
    </w:p>
    <w:p w:rsidR="009A2296" w:rsidRDefault="009A2296">
      <w:pPr>
        <w:ind w:left="-539"/>
        <w:jc w:val="right"/>
        <w:rPr>
          <w:sz w:val="27"/>
          <w:szCs w:val="27"/>
        </w:rPr>
      </w:pPr>
    </w:p>
    <w:p w:rsidR="009A2296" w:rsidRDefault="009A2296">
      <w:pPr>
        <w:ind w:left="-539"/>
        <w:jc w:val="right"/>
        <w:rPr>
          <w:sz w:val="27"/>
          <w:szCs w:val="27"/>
        </w:rPr>
      </w:pPr>
    </w:p>
    <w:p w:rsidR="009A2296" w:rsidRDefault="009A2296">
      <w:pPr>
        <w:ind w:left="-539"/>
        <w:jc w:val="right"/>
        <w:rPr>
          <w:sz w:val="26"/>
          <w:szCs w:val="26"/>
        </w:rPr>
      </w:pPr>
    </w:p>
    <w:p w:rsidR="009A2296" w:rsidRDefault="009A2296">
      <w:pPr>
        <w:ind w:left="-539"/>
        <w:jc w:val="right"/>
        <w:rPr>
          <w:sz w:val="26"/>
          <w:szCs w:val="26"/>
        </w:rPr>
      </w:pPr>
    </w:p>
    <w:p w:rsidR="009A2296" w:rsidRDefault="009A2296">
      <w:pPr>
        <w:ind w:left="-539"/>
        <w:jc w:val="right"/>
        <w:rPr>
          <w:sz w:val="26"/>
          <w:szCs w:val="26"/>
        </w:rPr>
      </w:pPr>
    </w:p>
    <w:p w:rsidR="009A2296" w:rsidRDefault="009A2296">
      <w:pPr>
        <w:ind w:left="-539"/>
        <w:jc w:val="right"/>
        <w:rPr>
          <w:sz w:val="26"/>
          <w:szCs w:val="26"/>
        </w:rPr>
      </w:pPr>
    </w:p>
    <w:p w:rsidR="009A2296" w:rsidRDefault="009A2296">
      <w:pPr>
        <w:ind w:left="-539"/>
        <w:jc w:val="right"/>
        <w:rPr>
          <w:sz w:val="26"/>
          <w:szCs w:val="26"/>
        </w:rPr>
      </w:pPr>
    </w:p>
    <w:p w:rsidR="009A2296" w:rsidRDefault="009A2296">
      <w:pPr>
        <w:ind w:left="-539"/>
        <w:jc w:val="right"/>
        <w:rPr>
          <w:sz w:val="26"/>
          <w:szCs w:val="26"/>
        </w:rPr>
      </w:pPr>
    </w:p>
    <w:p w:rsidR="009A2296" w:rsidRDefault="009A2296">
      <w:pPr>
        <w:ind w:left="-539"/>
        <w:jc w:val="right"/>
        <w:rPr>
          <w:sz w:val="26"/>
          <w:szCs w:val="26"/>
        </w:rPr>
      </w:pPr>
    </w:p>
    <w:p w:rsidR="009A2296" w:rsidRDefault="009A2296">
      <w:pPr>
        <w:ind w:left="-539"/>
        <w:jc w:val="right"/>
        <w:rPr>
          <w:sz w:val="26"/>
          <w:szCs w:val="26"/>
        </w:rPr>
      </w:pPr>
    </w:p>
    <w:p w:rsidR="009A2296" w:rsidRDefault="009A2296">
      <w:pPr>
        <w:ind w:left="-539"/>
        <w:jc w:val="right"/>
        <w:rPr>
          <w:sz w:val="26"/>
          <w:szCs w:val="26"/>
        </w:rPr>
      </w:pPr>
    </w:p>
    <w:p w:rsidR="009A2296" w:rsidRDefault="009A2296">
      <w:pPr>
        <w:ind w:left="-539"/>
        <w:jc w:val="right"/>
        <w:rPr>
          <w:sz w:val="26"/>
          <w:szCs w:val="26"/>
        </w:rPr>
      </w:pPr>
    </w:p>
    <w:p w:rsidR="009A2296" w:rsidRDefault="009A2296">
      <w:pPr>
        <w:ind w:left="-539"/>
        <w:jc w:val="right"/>
        <w:rPr>
          <w:sz w:val="26"/>
          <w:szCs w:val="26"/>
        </w:rPr>
      </w:pPr>
    </w:p>
    <w:p w:rsidR="009A2296" w:rsidRDefault="009A2296">
      <w:pPr>
        <w:ind w:left="-539"/>
        <w:jc w:val="right"/>
        <w:rPr>
          <w:sz w:val="26"/>
          <w:szCs w:val="26"/>
        </w:rPr>
      </w:pPr>
    </w:p>
    <w:p w:rsidR="009A2296" w:rsidRDefault="009A2296">
      <w:pPr>
        <w:ind w:left="-539"/>
        <w:jc w:val="right"/>
        <w:rPr>
          <w:sz w:val="26"/>
          <w:szCs w:val="26"/>
        </w:rPr>
      </w:pPr>
    </w:p>
    <w:p w:rsidR="009A2296" w:rsidRDefault="009A2296">
      <w:pPr>
        <w:ind w:left="-539"/>
        <w:jc w:val="right"/>
        <w:rPr>
          <w:sz w:val="26"/>
          <w:szCs w:val="26"/>
        </w:rPr>
      </w:pPr>
    </w:p>
    <w:p w:rsidR="009A2296" w:rsidRDefault="009A2296">
      <w:pPr>
        <w:ind w:left="-539"/>
        <w:jc w:val="right"/>
        <w:rPr>
          <w:sz w:val="26"/>
          <w:szCs w:val="26"/>
        </w:rPr>
      </w:pPr>
    </w:p>
    <w:p w:rsidR="009A2296" w:rsidRDefault="009A2296">
      <w:pPr>
        <w:ind w:left="-539"/>
        <w:jc w:val="right"/>
        <w:rPr>
          <w:sz w:val="26"/>
          <w:szCs w:val="26"/>
        </w:rPr>
      </w:pPr>
    </w:p>
    <w:p w:rsidR="009A2296" w:rsidRDefault="00474895">
      <w:pPr>
        <w:ind w:firstLine="567"/>
        <w:jc w:val="center"/>
        <w:rPr>
          <w:b/>
          <w:sz w:val="28"/>
          <w:szCs w:val="28"/>
        </w:rPr>
      </w:pPr>
      <w:r>
        <w:rPr>
          <w:b/>
          <w:sz w:val="28"/>
          <w:szCs w:val="28"/>
        </w:rPr>
        <w:lastRenderedPageBreak/>
        <w:t>Обоснование разработки муниципальной программы</w:t>
      </w:r>
    </w:p>
    <w:p w:rsidR="009A2296" w:rsidRDefault="009A2296">
      <w:pPr>
        <w:ind w:firstLine="567"/>
        <w:jc w:val="center"/>
        <w:rPr>
          <w:b/>
          <w:sz w:val="27"/>
          <w:szCs w:val="27"/>
        </w:rPr>
      </w:pPr>
    </w:p>
    <w:p w:rsidR="009A2296" w:rsidRDefault="00474895">
      <w:pPr>
        <w:ind w:firstLine="567"/>
        <w:jc w:val="both"/>
        <w:rPr>
          <w:sz w:val="27"/>
          <w:szCs w:val="27"/>
        </w:rPr>
      </w:pPr>
      <w:proofErr w:type="gramStart"/>
      <w:r>
        <w:rPr>
          <w:sz w:val="27"/>
          <w:szCs w:val="27"/>
        </w:rPr>
        <w:t>Программа направлена на совершенствование и развитие единой дежурной диспетчерской службы, службы материально-технического сопровождения и муниципального заказа Муниципального казенного учреждения «Колыванский центр единой дежурной диспетчерской службы, системы</w:t>
      </w:r>
      <w:r w:rsidR="00FE0458">
        <w:rPr>
          <w:sz w:val="27"/>
          <w:szCs w:val="27"/>
        </w:rPr>
        <w:t xml:space="preserve"> </w:t>
      </w:r>
      <w:r>
        <w:rPr>
          <w:sz w:val="27"/>
          <w:szCs w:val="27"/>
        </w:rPr>
        <w:t>112, материально-технического сопровождения» (далее – МКУ ЕДДС), с целью удовлетворения потребностей населения в предупреждении возникновения и развития чрезвычайных ситуаций, снижение размеров ущерба и потерь от чрезвычайных ситуаций, ликвидаций чрезвычайных ситуаций, а так же исполнение полномочий</w:t>
      </w:r>
      <w:proofErr w:type="gramEnd"/>
      <w:r>
        <w:rPr>
          <w:sz w:val="27"/>
          <w:szCs w:val="27"/>
        </w:rPr>
        <w:t xml:space="preserve"> органов местного самоуправления по решению вопросов местного значения, реализации отдельных полномочий переданных муниципальному району, размещение муниципального заказа, организации административно-управленческих процессов и материально-технического обеспечения учреждений, органах местного самоуправления Колыванского района Новосибирской области.</w:t>
      </w:r>
    </w:p>
    <w:p w:rsidR="009A2296" w:rsidRDefault="00474895">
      <w:pPr>
        <w:ind w:firstLine="567"/>
        <w:jc w:val="both"/>
        <w:rPr>
          <w:sz w:val="27"/>
          <w:szCs w:val="27"/>
        </w:rPr>
      </w:pPr>
      <w:proofErr w:type="gramStart"/>
      <w:r>
        <w:rPr>
          <w:sz w:val="27"/>
          <w:szCs w:val="27"/>
        </w:rPr>
        <w:t>В своей деятельности МКУ ЕДДС руководствуется Конституцией Российской Федерации, Гражданским кодексом Российской Федерации, Бюджетным кодексом Российской Федерации, Налоговым кодексом Российской Федерации, Трудовым кодексом Российской Федерации, Федеральными законами, указами Президента Российской Федерации, постановлениями и распоряжениями Правительства Российской Федерации,  нормативно-правовыми актами Министерства Российской Федерации по делам гражданской обороны, чрезвычайным ситуациям и ликвидации последствий стихийных бедствий, определяющими порядок и объем обмена информацией при</w:t>
      </w:r>
      <w:proofErr w:type="gramEnd"/>
      <w:r>
        <w:rPr>
          <w:sz w:val="27"/>
          <w:szCs w:val="27"/>
        </w:rPr>
        <w:t xml:space="preserve"> </w:t>
      </w:r>
      <w:proofErr w:type="gramStart"/>
      <w:r>
        <w:rPr>
          <w:sz w:val="27"/>
          <w:szCs w:val="27"/>
        </w:rPr>
        <w:t>взаимодействии</w:t>
      </w:r>
      <w:proofErr w:type="gramEnd"/>
      <w:r>
        <w:rPr>
          <w:sz w:val="27"/>
          <w:szCs w:val="27"/>
        </w:rPr>
        <w:t xml:space="preserve"> экстренных оперативных служб, законами и иными нормативными правовыми актами Новосибирской области, Уставом Колыванского района Новосибирской области, нормативными правовыми актами Колыванского района Новосибирской области.</w:t>
      </w:r>
    </w:p>
    <w:p w:rsidR="009A2296" w:rsidRDefault="00474895">
      <w:pPr>
        <w:ind w:firstLine="567"/>
        <w:jc w:val="both"/>
        <w:rPr>
          <w:sz w:val="27"/>
          <w:szCs w:val="27"/>
        </w:rPr>
      </w:pPr>
      <w:r>
        <w:rPr>
          <w:sz w:val="27"/>
          <w:szCs w:val="27"/>
        </w:rPr>
        <w:t xml:space="preserve">МКУ ЕДДС является органом повседневного </w:t>
      </w:r>
      <w:proofErr w:type="gramStart"/>
      <w:r>
        <w:rPr>
          <w:sz w:val="27"/>
          <w:szCs w:val="27"/>
        </w:rPr>
        <w:t>управления муниципального звена территориальной подсистемы единой Государственной системы предупреждения</w:t>
      </w:r>
      <w:proofErr w:type="gramEnd"/>
      <w:r>
        <w:rPr>
          <w:sz w:val="27"/>
          <w:szCs w:val="27"/>
        </w:rPr>
        <w:t xml:space="preserve"> и ликвидации чрезвычайных ситуаций (ТП РСЧС), основной целью которого является реализация полномочий по решению вопросов местного значения, исполнение отдельных полномочий переданных муниципальному району, в области предупреждения и ликвидации ЧС. </w:t>
      </w:r>
    </w:p>
    <w:p w:rsidR="009A2296" w:rsidRDefault="00474895">
      <w:pPr>
        <w:jc w:val="both"/>
        <w:rPr>
          <w:sz w:val="27"/>
          <w:szCs w:val="27"/>
        </w:rPr>
      </w:pPr>
      <w:r>
        <w:rPr>
          <w:sz w:val="27"/>
          <w:szCs w:val="27"/>
        </w:rPr>
        <w:t xml:space="preserve">     В структуре МКУ ЕДДС предусмотрена диспетчерская смена, предназначенная для круглосуточного приема сообщений о чрезвычайных ситуациях от населения и организаций, их обработки и оперативного оповещения всех заинтересованных ДДС, что позволяет обеспечить единое информационное пространство в звене РСЧС, повысить оперативность и эффективность реагирования на ЧС. </w:t>
      </w:r>
    </w:p>
    <w:p w:rsidR="009A2296" w:rsidRDefault="00474895">
      <w:pPr>
        <w:jc w:val="both"/>
        <w:rPr>
          <w:sz w:val="27"/>
          <w:szCs w:val="27"/>
        </w:rPr>
      </w:pPr>
      <w:r>
        <w:rPr>
          <w:sz w:val="27"/>
          <w:szCs w:val="27"/>
        </w:rPr>
        <w:t xml:space="preserve">      Проблемой взаимодействия диспетчерских служб района в настоящее время является: отсутствие объединенной информационной базы, обособленное функционирование ДДС района, отсутствие автоматизированных систем связи и передачи данных, следствием данной ситуации является отсутствие необходимой и подлинной информации в кратчайший срок, низкий уровень принятия решений. Проблемой остается несовместимость программно - технических решений, невозможность обмена данными; не автоматизированы процедуры сбора и обработки информации.</w:t>
      </w:r>
    </w:p>
    <w:p w:rsidR="009A2296" w:rsidRDefault="00474895">
      <w:pPr>
        <w:pBdr>
          <w:top w:val="nil"/>
          <w:left w:val="nil"/>
          <w:bottom w:val="nil"/>
          <w:right w:val="nil"/>
          <w:between w:val="nil"/>
        </w:pBdr>
        <w:jc w:val="both"/>
        <w:rPr>
          <w:color w:val="000000"/>
          <w:sz w:val="27"/>
          <w:szCs w:val="27"/>
        </w:rPr>
      </w:pPr>
      <w:r>
        <w:rPr>
          <w:color w:val="000000"/>
          <w:sz w:val="27"/>
          <w:szCs w:val="27"/>
        </w:rPr>
        <w:t xml:space="preserve">      Важной проблемой является отсутствие прямых каналов связи социально - значимых и потенциально - опасных объектов с МКУ ЕДДС, что существенно влияет на оперативность реагирования на сигналы </w:t>
      </w:r>
      <w:proofErr w:type="gramStart"/>
      <w:r>
        <w:rPr>
          <w:color w:val="000000"/>
          <w:sz w:val="27"/>
          <w:szCs w:val="27"/>
        </w:rPr>
        <w:t>о</w:t>
      </w:r>
      <w:proofErr w:type="gramEnd"/>
      <w:r>
        <w:rPr>
          <w:color w:val="000000"/>
          <w:sz w:val="27"/>
          <w:szCs w:val="27"/>
        </w:rPr>
        <w:t xml:space="preserve"> возможных чрезвычайных ситуаций и происшествий. </w:t>
      </w:r>
    </w:p>
    <w:p w:rsidR="009A2296" w:rsidRDefault="00474895">
      <w:pPr>
        <w:pBdr>
          <w:top w:val="nil"/>
          <w:left w:val="nil"/>
          <w:bottom w:val="nil"/>
          <w:right w:val="nil"/>
          <w:between w:val="nil"/>
        </w:pBdr>
        <w:jc w:val="both"/>
        <w:rPr>
          <w:color w:val="000000"/>
          <w:sz w:val="27"/>
          <w:szCs w:val="27"/>
        </w:rPr>
      </w:pPr>
      <w:r>
        <w:rPr>
          <w:color w:val="000000"/>
          <w:sz w:val="27"/>
          <w:szCs w:val="27"/>
        </w:rPr>
        <w:lastRenderedPageBreak/>
        <w:t xml:space="preserve">     В условиях сохранения угроз техногенного и природного характера одной из важнейших задач при обеспечении национальной безопасности Российской Федерации в целом и в частности является повышение безопасности населения Колыванского района Новосибирской области. </w:t>
      </w:r>
    </w:p>
    <w:p w:rsidR="009A2296" w:rsidRDefault="00474895">
      <w:pPr>
        <w:pBdr>
          <w:top w:val="nil"/>
          <w:left w:val="nil"/>
          <w:bottom w:val="nil"/>
          <w:right w:val="nil"/>
          <w:between w:val="nil"/>
        </w:pBdr>
        <w:jc w:val="both"/>
        <w:rPr>
          <w:color w:val="000000"/>
          <w:sz w:val="27"/>
          <w:szCs w:val="27"/>
        </w:rPr>
      </w:pPr>
      <w:r>
        <w:rPr>
          <w:color w:val="000000"/>
          <w:sz w:val="27"/>
          <w:szCs w:val="27"/>
        </w:rPr>
        <w:t xml:space="preserve">     Оперативность реагирования на сигналы </w:t>
      </w:r>
      <w:proofErr w:type="gramStart"/>
      <w:r>
        <w:rPr>
          <w:color w:val="000000"/>
          <w:sz w:val="27"/>
          <w:szCs w:val="27"/>
        </w:rPr>
        <w:t>о</w:t>
      </w:r>
      <w:proofErr w:type="gramEnd"/>
      <w:r>
        <w:rPr>
          <w:color w:val="000000"/>
          <w:sz w:val="27"/>
          <w:szCs w:val="27"/>
        </w:rPr>
        <w:t xml:space="preserve"> </w:t>
      </w:r>
      <w:proofErr w:type="gramStart"/>
      <w:r>
        <w:rPr>
          <w:color w:val="000000"/>
          <w:sz w:val="27"/>
          <w:szCs w:val="27"/>
        </w:rPr>
        <w:t>возможных</w:t>
      </w:r>
      <w:proofErr w:type="gramEnd"/>
      <w:r>
        <w:rPr>
          <w:color w:val="000000"/>
          <w:sz w:val="27"/>
          <w:szCs w:val="27"/>
        </w:rPr>
        <w:t xml:space="preserve"> чрезвычайных ситуаций и происшествий повысится через установку прямых каналов связи с объектами социальной сферы, потенциально – опасными объектами с МКУ ЕДДС. </w:t>
      </w:r>
    </w:p>
    <w:p w:rsidR="009A2296" w:rsidRDefault="00474895">
      <w:pPr>
        <w:pBdr>
          <w:top w:val="nil"/>
          <w:left w:val="nil"/>
          <w:bottom w:val="nil"/>
          <w:right w:val="nil"/>
          <w:between w:val="nil"/>
        </w:pBdr>
        <w:jc w:val="both"/>
        <w:rPr>
          <w:color w:val="000000"/>
          <w:sz w:val="27"/>
          <w:szCs w:val="27"/>
        </w:rPr>
      </w:pPr>
      <w:r>
        <w:rPr>
          <w:color w:val="000000"/>
          <w:sz w:val="27"/>
          <w:szCs w:val="27"/>
        </w:rPr>
        <w:t xml:space="preserve">      В Колыванском районе Новосибирской области за последние годы чрезвычайных ситуаций зарегистрировано не было. Погибших в результате чрезвычайных ситуаций не имеется. </w:t>
      </w:r>
    </w:p>
    <w:p w:rsidR="009A2296" w:rsidRDefault="00474895">
      <w:pPr>
        <w:pBdr>
          <w:top w:val="nil"/>
          <w:left w:val="nil"/>
          <w:bottom w:val="nil"/>
          <w:right w:val="nil"/>
          <w:between w:val="nil"/>
        </w:pBdr>
        <w:jc w:val="both"/>
        <w:rPr>
          <w:color w:val="000000"/>
          <w:sz w:val="27"/>
          <w:szCs w:val="27"/>
        </w:rPr>
      </w:pPr>
      <w:r>
        <w:rPr>
          <w:color w:val="000000"/>
          <w:sz w:val="27"/>
          <w:szCs w:val="27"/>
        </w:rPr>
        <w:t xml:space="preserve">       Важнейшим показателем эффективности действий экстренных оперативных служб является время их оперативного реагирования. Его сокращение непосредственно влияет на последствия происшествия или чрезвычайной ситуации (сокращение числа умерших и пострадавших, а также уменьшение общего материального ущерба). Недостаточный уровень организации взаимодействия с момента поступления вызова до оказания помощи пострадавшим при привлечении нескольких экстренных оперативных служб является одной из основных причин высокой смертности при происшествиях и чрезвычайных ситуациях. </w:t>
      </w:r>
    </w:p>
    <w:p w:rsidR="009A2296" w:rsidRDefault="00474895">
      <w:pPr>
        <w:pBdr>
          <w:top w:val="nil"/>
          <w:left w:val="nil"/>
          <w:bottom w:val="nil"/>
          <w:right w:val="nil"/>
          <w:between w:val="nil"/>
        </w:pBdr>
        <w:jc w:val="both"/>
        <w:rPr>
          <w:color w:val="000000"/>
          <w:sz w:val="27"/>
          <w:szCs w:val="27"/>
        </w:rPr>
      </w:pPr>
      <w:r>
        <w:rPr>
          <w:color w:val="000000"/>
          <w:sz w:val="27"/>
          <w:szCs w:val="27"/>
        </w:rPr>
        <w:t xml:space="preserve">       </w:t>
      </w:r>
      <w:proofErr w:type="gramStart"/>
      <w:r>
        <w:rPr>
          <w:color w:val="000000"/>
          <w:sz w:val="27"/>
          <w:szCs w:val="27"/>
        </w:rPr>
        <w:t>Наиболее эффективным решением, обеспечивающим оперативное и рациональное использование ресурсов экстренных оперативных служб, максимальное эффективное их взаимодействие при реагировании на поступающие от населения вызовы, является внедрение системы обеспечения вызовов экстренных оперативных служб по единому номеру «112» - принцип «одного окна», что позволит позвонившему лицу при возникновении происшествия не задумываться о том, какая именно служба ему необходима и какой номер требуется использовать для</w:t>
      </w:r>
      <w:proofErr w:type="gramEnd"/>
      <w:r>
        <w:rPr>
          <w:color w:val="000000"/>
          <w:sz w:val="27"/>
          <w:szCs w:val="27"/>
        </w:rPr>
        <w:t xml:space="preserve"> доступа к ней. </w:t>
      </w:r>
    </w:p>
    <w:p w:rsidR="009A2296" w:rsidRDefault="00474895">
      <w:pPr>
        <w:pBdr>
          <w:top w:val="nil"/>
          <w:left w:val="nil"/>
          <w:bottom w:val="nil"/>
          <w:right w:val="nil"/>
          <w:between w:val="nil"/>
        </w:pBdr>
        <w:jc w:val="both"/>
        <w:rPr>
          <w:color w:val="000000"/>
          <w:sz w:val="27"/>
          <w:szCs w:val="27"/>
        </w:rPr>
      </w:pPr>
      <w:r>
        <w:rPr>
          <w:color w:val="000000"/>
          <w:sz w:val="27"/>
          <w:szCs w:val="27"/>
        </w:rPr>
        <w:t xml:space="preserve">      </w:t>
      </w:r>
      <w:proofErr w:type="gramStart"/>
      <w:r>
        <w:rPr>
          <w:color w:val="000000"/>
          <w:sz w:val="27"/>
          <w:szCs w:val="27"/>
        </w:rPr>
        <w:t>Расширение перечня задач, возлагаемых на МКУ ЕДДС в связи с внедрением не только системы обеспечения вызовов экстренных оперативных служб по единому номеру «112», но и осуществлением размещения муниципальных заказов, организации административно-управленческих процессов и материально-технического обеспечения учреждений, органах местного самоуправления Колыванского района Новосибирской области требует усовершенствования действующих положений МКУ  ЕДДС, действующих соглашений об информационном обмене МКУ ЕДДС со службами и организациями</w:t>
      </w:r>
      <w:proofErr w:type="gramEnd"/>
      <w:r>
        <w:rPr>
          <w:color w:val="000000"/>
          <w:sz w:val="27"/>
          <w:szCs w:val="27"/>
        </w:rPr>
        <w:t xml:space="preserve">, изменения численности и функциональных обязанностей персонала МКУ ЕДДС.  </w:t>
      </w:r>
    </w:p>
    <w:p w:rsidR="009A2296" w:rsidRDefault="00474895">
      <w:pPr>
        <w:pBdr>
          <w:top w:val="nil"/>
          <w:left w:val="nil"/>
          <w:bottom w:val="nil"/>
          <w:right w:val="nil"/>
          <w:between w:val="nil"/>
        </w:pBdr>
        <w:jc w:val="both"/>
        <w:rPr>
          <w:color w:val="000000"/>
          <w:sz w:val="27"/>
          <w:szCs w:val="27"/>
        </w:rPr>
      </w:pPr>
      <w:r>
        <w:rPr>
          <w:color w:val="000000"/>
          <w:sz w:val="27"/>
          <w:szCs w:val="27"/>
        </w:rPr>
        <w:t xml:space="preserve">      Учитывая важность поставленных целей и задач перед МКУ ЕДДС, а также с целью их реализации необходимо современное, разнообразное, в том числе, и высоко технологичное оборудование, высокий уровень подготовки специалистов, что </w:t>
      </w:r>
      <w:proofErr w:type="gramStart"/>
      <w:r>
        <w:rPr>
          <w:color w:val="000000"/>
          <w:sz w:val="27"/>
          <w:szCs w:val="27"/>
        </w:rPr>
        <w:t>позволит</w:t>
      </w:r>
      <w:proofErr w:type="gramEnd"/>
      <w:r>
        <w:rPr>
          <w:color w:val="000000"/>
          <w:sz w:val="27"/>
          <w:szCs w:val="27"/>
        </w:rPr>
        <w:t xml:space="preserve"> не только повысит оперативность реагирования Администрации Колыванского Района Новосибирской области, органов местного самоуправления и дежурных-диспетчерских (аварийно-диспетчерских) служб, предприятий, организаций на территории Колыванского района Новосибирской области к реагированию на угрозы возникновения или (и) возникновение чрезвычайной ситуации, (происшествий), эффективности их взаимодействия в случае аварий, катастроф и стихийных бедствий на территории Колыванского района Новосибирской области. Организовать непрерывное и эффективное управление силами и средствами муниципального звена территориальной подсистемы единой государственной системы предупреждения и ликвидации чрезвычайных ситуаций, с учётом </w:t>
      </w:r>
      <w:proofErr w:type="gramStart"/>
      <w:r>
        <w:rPr>
          <w:color w:val="000000"/>
          <w:sz w:val="27"/>
          <w:szCs w:val="27"/>
        </w:rPr>
        <w:t>создания системы обеспечения вызовов экстренных оперативных служб</w:t>
      </w:r>
      <w:proofErr w:type="gramEnd"/>
      <w:r>
        <w:rPr>
          <w:color w:val="000000"/>
          <w:sz w:val="27"/>
          <w:szCs w:val="27"/>
        </w:rPr>
        <w:t xml:space="preserve"> по единому номеру «112» на территории Колыванского района Новосибирской области. </w:t>
      </w:r>
      <w:proofErr w:type="gramStart"/>
      <w:r>
        <w:rPr>
          <w:color w:val="000000"/>
          <w:sz w:val="27"/>
          <w:szCs w:val="27"/>
        </w:rPr>
        <w:t xml:space="preserve">Обеспечить круглосуточную работу Единой дежурно — диспетчерской службы Колыванского района Новосибирской области, повысить эффективность осуществления административно-управленческих процессов и </w:t>
      </w:r>
      <w:r>
        <w:rPr>
          <w:color w:val="000000"/>
          <w:sz w:val="27"/>
          <w:szCs w:val="27"/>
        </w:rPr>
        <w:lastRenderedPageBreak/>
        <w:t xml:space="preserve">материально-технического обеспечения в учреждениях, органах местного самоуправления Колыванского района Новосибирской области и осуществлять закупки в соответствии с действующим законодательством Российской Федерации для муниципальных нужд Колыванского района Новосибирской области и обеспечивать необходимые условия труда для функционирования МКУ ЕДДС и повышения имиджа в целом. </w:t>
      </w:r>
      <w:proofErr w:type="gramEnd"/>
    </w:p>
    <w:p w:rsidR="009A2296" w:rsidRDefault="00474895">
      <w:pPr>
        <w:pBdr>
          <w:top w:val="nil"/>
          <w:left w:val="nil"/>
          <w:bottom w:val="nil"/>
          <w:right w:val="nil"/>
          <w:between w:val="nil"/>
        </w:pBdr>
        <w:jc w:val="both"/>
        <w:rPr>
          <w:color w:val="000000"/>
          <w:sz w:val="27"/>
          <w:szCs w:val="27"/>
        </w:rPr>
      </w:pPr>
      <w:r>
        <w:rPr>
          <w:color w:val="000000"/>
          <w:sz w:val="27"/>
          <w:szCs w:val="27"/>
        </w:rPr>
        <w:t xml:space="preserve">      Учитывая вышеизложенное, на сегодняшний день, главной задачей остается создание кадровых, организационных, информационных и финансовых условий для надлежащего функционирования МКУ ЕДДС.</w:t>
      </w:r>
    </w:p>
    <w:p w:rsidR="009A2296" w:rsidRDefault="009A2296">
      <w:pPr>
        <w:ind w:left="-539"/>
        <w:jc w:val="center"/>
        <w:rPr>
          <w:sz w:val="28"/>
          <w:szCs w:val="28"/>
        </w:rPr>
      </w:pPr>
    </w:p>
    <w:p w:rsidR="009A2296" w:rsidRDefault="00474895">
      <w:pPr>
        <w:ind w:left="-539"/>
        <w:jc w:val="center"/>
        <w:rPr>
          <w:b/>
          <w:sz w:val="28"/>
          <w:szCs w:val="28"/>
        </w:rPr>
      </w:pPr>
      <w:r>
        <w:rPr>
          <w:b/>
          <w:sz w:val="28"/>
          <w:szCs w:val="28"/>
        </w:rPr>
        <w:t>Цели и задачи, целевые индикаторы муниципальной программы</w:t>
      </w:r>
    </w:p>
    <w:p w:rsidR="009A2296" w:rsidRDefault="009A2296">
      <w:pPr>
        <w:ind w:left="-539"/>
        <w:jc w:val="center"/>
        <w:rPr>
          <w:sz w:val="28"/>
          <w:szCs w:val="28"/>
        </w:rPr>
      </w:pPr>
    </w:p>
    <w:p w:rsidR="009A2296" w:rsidRDefault="00474895">
      <w:pPr>
        <w:pBdr>
          <w:top w:val="nil"/>
          <w:left w:val="nil"/>
          <w:bottom w:val="nil"/>
          <w:right w:val="nil"/>
          <w:between w:val="nil"/>
        </w:pBdr>
        <w:ind w:firstLine="567"/>
        <w:jc w:val="both"/>
        <w:rPr>
          <w:color w:val="000000"/>
          <w:sz w:val="27"/>
          <w:szCs w:val="27"/>
        </w:rPr>
      </w:pPr>
      <w:r>
        <w:rPr>
          <w:color w:val="000000"/>
          <w:sz w:val="27"/>
          <w:szCs w:val="27"/>
        </w:rPr>
        <w:t>Цель Программы – развитие и совершенствование, эффективное функционирование единой дежурной диспетчерской службы, службы материально-технического сопровождения и муниципального заказа Колыванского района Новосибирской области.</w:t>
      </w:r>
    </w:p>
    <w:p w:rsidR="009A2296" w:rsidRDefault="00474895">
      <w:pPr>
        <w:pBdr>
          <w:top w:val="nil"/>
          <w:left w:val="nil"/>
          <w:bottom w:val="nil"/>
          <w:right w:val="nil"/>
          <w:between w:val="nil"/>
        </w:pBdr>
        <w:ind w:firstLine="567"/>
        <w:jc w:val="both"/>
        <w:rPr>
          <w:color w:val="000000"/>
          <w:sz w:val="28"/>
          <w:szCs w:val="28"/>
        </w:rPr>
      </w:pPr>
      <w:r>
        <w:rPr>
          <w:color w:val="000000"/>
          <w:sz w:val="28"/>
          <w:szCs w:val="28"/>
        </w:rPr>
        <w:t>Для достижения</w:t>
      </w:r>
      <w:r>
        <w:rPr>
          <w:color w:val="000000"/>
          <w:sz w:val="27"/>
          <w:szCs w:val="27"/>
        </w:rPr>
        <w:t xml:space="preserve"> </w:t>
      </w:r>
      <w:r>
        <w:rPr>
          <w:color w:val="000000"/>
          <w:sz w:val="28"/>
          <w:szCs w:val="28"/>
        </w:rPr>
        <w:t>цели муниципальной программы необходимо решить следующие задачи:</w:t>
      </w:r>
    </w:p>
    <w:p w:rsidR="009A2296" w:rsidRDefault="00474895">
      <w:pPr>
        <w:pBdr>
          <w:top w:val="nil"/>
          <w:left w:val="nil"/>
          <w:bottom w:val="nil"/>
          <w:right w:val="nil"/>
          <w:between w:val="nil"/>
        </w:pBdr>
        <w:ind w:firstLine="567"/>
        <w:jc w:val="both"/>
        <w:rPr>
          <w:color w:val="000000"/>
          <w:sz w:val="27"/>
          <w:szCs w:val="27"/>
        </w:rPr>
      </w:pPr>
      <w:r>
        <w:rPr>
          <w:color w:val="000000"/>
          <w:sz w:val="27"/>
          <w:szCs w:val="27"/>
        </w:rPr>
        <w:t xml:space="preserve">1. Создание полноценных условий для эффективного функционирования </w:t>
      </w:r>
      <w:r w:rsidRPr="00474895">
        <w:rPr>
          <w:color w:val="000000"/>
          <w:sz w:val="27"/>
          <w:szCs w:val="27"/>
        </w:rPr>
        <w:t>МКУ</w:t>
      </w:r>
      <w:r>
        <w:rPr>
          <w:color w:val="000000"/>
          <w:sz w:val="27"/>
          <w:szCs w:val="27"/>
        </w:rPr>
        <w:t xml:space="preserve"> ЕДДС.</w:t>
      </w:r>
    </w:p>
    <w:p w:rsidR="009A2296" w:rsidRDefault="00474895">
      <w:pPr>
        <w:pBdr>
          <w:top w:val="nil"/>
          <w:left w:val="nil"/>
          <w:bottom w:val="nil"/>
          <w:right w:val="nil"/>
          <w:between w:val="nil"/>
        </w:pBdr>
        <w:ind w:firstLine="567"/>
        <w:jc w:val="both"/>
        <w:rPr>
          <w:color w:val="000000"/>
          <w:sz w:val="27"/>
          <w:szCs w:val="27"/>
        </w:rPr>
      </w:pPr>
      <w:r>
        <w:rPr>
          <w:color w:val="000000"/>
          <w:sz w:val="27"/>
          <w:szCs w:val="27"/>
        </w:rPr>
        <w:t xml:space="preserve">2. </w:t>
      </w:r>
      <w:r w:rsidRPr="00474895">
        <w:rPr>
          <w:color w:val="000000"/>
          <w:sz w:val="27"/>
          <w:szCs w:val="27"/>
        </w:rPr>
        <w:t>Поддержание программного обеспечения и технических средств МКУ ЕДДС современным требованиям</w:t>
      </w:r>
      <w:r>
        <w:rPr>
          <w:color w:val="000000"/>
          <w:sz w:val="27"/>
          <w:szCs w:val="27"/>
        </w:rPr>
        <w:t>.</w:t>
      </w:r>
    </w:p>
    <w:p w:rsidR="009A2296" w:rsidRDefault="00474895">
      <w:pPr>
        <w:pBdr>
          <w:top w:val="nil"/>
          <w:left w:val="nil"/>
          <w:bottom w:val="nil"/>
          <w:right w:val="nil"/>
          <w:between w:val="nil"/>
        </w:pBdr>
        <w:ind w:firstLine="567"/>
        <w:jc w:val="both"/>
        <w:rPr>
          <w:color w:val="000000"/>
          <w:sz w:val="27"/>
          <w:szCs w:val="27"/>
        </w:rPr>
      </w:pPr>
      <w:r>
        <w:rPr>
          <w:color w:val="000000"/>
          <w:sz w:val="27"/>
          <w:szCs w:val="27"/>
        </w:rPr>
        <w:t xml:space="preserve">3. Совершенствование кадровой политики и повышение уровня квалификации персонала </w:t>
      </w:r>
      <w:r w:rsidRPr="00474895">
        <w:rPr>
          <w:color w:val="000000"/>
          <w:sz w:val="27"/>
          <w:szCs w:val="27"/>
        </w:rPr>
        <w:t>(развитие кадрового потенциала).</w:t>
      </w:r>
    </w:p>
    <w:p w:rsidR="009A2296" w:rsidRDefault="00474895">
      <w:pPr>
        <w:pBdr>
          <w:top w:val="nil"/>
          <w:left w:val="nil"/>
          <w:bottom w:val="nil"/>
          <w:right w:val="nil"/>
          <w:between w:val="nil"/>
        </w:pBdr>
        <w:ind w:firstLine="567"/>
        <w:jc w:val="both"/>
        <w:rPr>
          <w:color w:val="000000"/>
          <w:sz w:val="28"/>
          <w:szCs w:val="28"/>
        </w:rPr>
      </w:pPr>
      <w:r>
        <w:rPr>
          <w:color w:val="000000"/>
          <w:sz w:val="28"/>
          <w:szCs w:val="28"/>
        </w:rPr>
        <w:t>Для дальнейшей оценки степени достижения цели и решения задач муниципальной программы, применяются основные целевые индикаторы муниципальной программы:</w:t>
      </w:r>
    </w:p>
    <w:p w:rsidR="009A2296" w:rsidRDefault="00474895">
      <w:pPr>
        <w:ind w:firstLine="567"/>
        <w:jc w:val="both"/>
        <w:rPr>
          <w:sz w:val="28"/>
          <w:szCs w:val="28"/>
        </w:rPr>
      </w:pPr>
      <w:r>
        <w:rPr>
          <w:sz w:val="28"/>
          <w:szCs w:val="28"/>
        </w:rPr>
        <w:t xml:space="preserve">1. </w:t>
      </w:r>
      <w:r w:rsidRPr="00474895">
        <w:rPr>
          <w:sz w:val="28"/>
          <w:szCs w:val="28"/>
        </w:rPr>
        <w:t>Содержание</w:t>
      </w:r>
      <w:r>
        <w:rPr>
          <w:sz w:val="28"/>
          <w:szCs w:val="28"/>
        </w:rPr>
        <w:t xml:space="preserve"> современных систем </w:t>
      </w:r>
      <w:r>
        <w:rPr>
          <w:sz w:val="28"/>
          <w:szCs w:val="28"/>
          <w:highlight w:val="white"/>
        </w:rPr>
        <w:t>для своевременной передачи информации</w:t>
      </w:r>
      <w:r>
        <w:rPr>
          <w:sz w:val="28"/>
          <w:szCs w:val="28"/>
        </w:rPr>
        <w:t xml:space="preserve"> и управления экстренными службами, коммунальными службами, организациями и предприятиями.</w:t>
      </w:r>
    </w:p>
    <w:p w:rsidR="009A2296" w:rsidRDefault="00474895">
      <w:pPr>
        <w:ind w:firstLine="567"/>
        <w:jc w:val="both"/>
        <w:rPr>
          <w:sz w:val="27"/>
          <w:szCs w:val="27"/>
        </w:rPr>
      </w:pPr>
      <w:r>
        <w:rPr>
          <w:sz w:val="27"/>
          <w:szCs w:val="27"/>
        </w:rPr>
        <w:t xml:space="preserve">2. </w:t>
      </w:r>
      <w:r w:rsidRPr="00474895">
        <w:rPr>
          <w:sz w:val="28"/>
          <w:szCs w:val="28"/>
        </w:rPr>
        <w:t>Уменьшение</w:t>
      </w:r>
      <w:r>
        <w:rPr>
          <w:sz w:val="28"/>
          <w:szCs w:val="28"/>
        </w:rPr>
        <w:t xml:space="preserve"> </w:t>
      </w:r>
      <w:proofErr w:type="gramStart"/>
      <w:r>
        <w:rPr>
          <w:sz w:val="28"/>
          <w:szCs w:val="28"/>
        </w:rPr>
        <w:t>времени реагирования органов управления всех уровней</w:t>
      </w:r>
      <w:proofErr w:type="gramEnd"/>
      <w:r>
        <w:rPr>
          <w:sz w:val="28"/>
          <w:szCs w:val="28"/>
        </w:rPr>
        <w:t xml:space="preserve"> при возникновении (угрозе) ЧС.</w:t>
      </w:r>
    </w:p>
    <w:p w:rsidR="009A2296" w:rsidRDefault="00474895">
      <w:pPr>
        <w:ind w:firstLine="567"/>
        <w:jc w:val="both"/>
        <w:rPr>
          <w:color w:val="FF0000"/>
          <w:sz w:val="27"/>
          <w:szCs w:val="27"/>
        </w:rPr>
      </w:pPr>
      <w:r>
        <w:rPr>
          <w:sz w:val="27"/>
          <w:szCs w:val="27"/>
        </w:rPr>
        <w:t>3.</w:t>
      </w:r>
      <w:r>
        <w:rPr>
          <w:sz w:val="28"/>
          <w:szCs w:val="28"/>
        </w:rPr>
        <w:t xml:space="preserve"> </w:t>
      </w:r>
      <w:r w:rsidRPr="00474895">
        <w:rPr>
          <w:sz w:val="28"/>
          <w:szCs w:val="28"/>
        </w:rPr>
        <w:t>Увеличение</w:t>
      </w:r>
      <w:r>
        <w:rPr>
          <w:sz w:val="28"/>
          <w:szCs w:val="28"/>
        </w:rPr>
        <w:t xml:space="preserve"> количества проведенных тренировок.</w:t>
      </w:r>
    </w:p>
    <w:p w:rsidR="009A2296" w:rsidRDefault="00474895">
      <w:pPr>
        <w:ind w:firstLine="567"/>
        <w:jc w:val="both"/>
        <w:rPr>
          <w:sz w:val="27"/>
          <w:szCs w:val="27"/>
        </w:rPr>
      </w:pPr>
      <w:r>
        <w:rPr>
          <w:sz w:val="27"/>
          <w:szCs w:val="27"/>
        </w:rPr>
        <w:t xml:space="preserve">4. </w:t>
      </w:r>
      <w:r>
        <w:rPr>
          <w:sz w:val="28"/>
          <w:szCs w:val="28"/>
        </w:rPr>
        <w:t>Обучение, повышение квалификации сотрудников.</w:t>
      </w:r>
    </w:p>
    <w:p w:rsidR="009A2296" w:rsidRDefault="00474895">
      <w:pPr>
        <w:ind w:firstLine="567"/>
        <w:jc w:val="both"/>
        <w:rPr>
          <w:sz w:val="27"/>
          <w:szCs w:val="27"/>
        </w:rPr>
      </w:pPr>
      <w:r>
        <w:rPr>
          <w:sz w:val="27"/>
          <w:szCs w:val="27"/>
        </w:rPr>
        <w:t xml:space="preserve">5. </w:t>
      </w:r>
      <w:proofErr w:type="gramStart"/>
      <w:r>
        <w:rPr>
          <w:sz w:val="28"/>
          <w:szCs w:val="28"/>
        </w:rPr>
        <w:t>Эффективное</w:t>
      </w:r>
      <w:proofErr w:type="gramEnd"/>
      <w:r>
        <w:rPr>
          <w:sz w:val="28"/>
          <w:szCs w:val="28"/>
        </w:rPr>
        <w:t xml:space="preserve"> функционирования учреждений, органов местного самоуправления Колыванского района Новосибирской области.</w:t>
      </w:r>
    </w:p>
    <w:p w:rsidR="009A2296" w:rsidRDefault="00474895">
      <w:pPr>
        <w:ind w:firstLine="567"/>
        <w:jc w:val="both"/>
        <w:rPr>
          <w:sz w:val="27"/>
          <w:szCs w:val="27"/>
        </w:rPr>
      </w:pPr>
      <w:r>
        <w:rPr>
          <w:sz w:val="27"/>
          <w:szCs w:val="27"/>
        </w:rPr>
        <w:t>6.</w:t>
      </w:r>
      <w:r>
        <w:rPr>
          <w:sz w:val="28"/>
          <w:szCs w:val="28"/>
        </w:rPr>
        <w:t xml:space="preserve"> </w:t>
      </w:r>
      <w:r w:rsidRPr="00474895">
        <w:rPr>
          <w:sz w:val="28"/>
          <w:szCs w:val="28"/>
        </w:rPr>
        <w:t>Содержание технических средств</w:t>
      </w:r>
      <w:r>
        <w:rPr>
          <w:sz w:val="27"/>
          <w:szCs w:val="27"/>
        </w:rPr>
        <w:t xml:space="preserve"> МКУ ЕДДС.</w:t>
      </w:r>
    </w:p>
    <w:p w:rsidR="009A2296" w:rsidRDefault="00474895">
      <w:pPr>
        <w:jc w:val="both"/>
        <w:rPr>
          <w:sz w:val="27"/>
          <w:szCs w:val="27"/>
        </w:rPr>
      </w:pPr>
      <w:r>
        <w:rPr>
          <w:sz w:val="27"/>
          <w:szCs w:val="27"/>
        </w:rPr>
        <w:t xml:space="preserve">7. </w:t>
      </w:r>
      <w:r w:rsidRPr="00474895">
        <w:rPr>
          <w:sz w:val="27"/>
          <w:szCs w:val="27"/>
        </w:rPr>
        <w:t>Поддержание программного обеспечения современным требованиям</w:t>
      </w:r>
      <w:r>
        <w:rPr>
          <w:sz w:val="27"/>
          <w:szCs w:val="27"/>
        </w:rPr>
        <w:t>.</w:t>
      </w:r>
    </w:p>
    <w:p w:rsidR="009A2296" w:rsidRDefault="00474895">
      <w:pPr>
        <w:ind w:firstLine="567"/>
        <w:jc w:val="both"/>
        <w:rPr>
          <w:sz w:val="28"/>
          <w:szCs w:val="28"/>
        </w:rPr>
      </w:pPr>
      <w:r>
        <w:rPr>
          <w:sz w:val="28"/>
          <w:szCs w:val="28"/>
        </w:rPr>
        <w:t>Цели, задачи и целевые индикаторы муниципальной программы приводятся в табличной форме согласно приложению 1 к настоящей программе.</w:t>
      </w:r>
    </w:p>
    <w:p w:rsidR="009A2296" w:rsidRDefault="009A2296">
      <w:pPr>
        <w:ind w:left="-539"/>
        <w:jc w:val="center"/>
        <w:rPr>
          <w:sz w:val="28"/>
          <w:szCs w:val="28"/>
        </w:rPr>
      </w:pPr>
    </w:p>
    <w:p w:rsidR="009A2296" w:rsidRDefault="00474895">
      <w:pPr>
        <w:jc w:val="center"/>
        <w:rPr>
          <w:b/>
          <w:sz w:val="28"/>
          <w:szCs w:val="28"/>
        </w:rPr>
      </w:pPr>
      <w:r>
        <w:rPr>
          <w:b/>
          <w:sz w:val="28"/>
          <w:szCs w:val="28"/>
        </w:rPr>
        <w:t>Основные мероприятия</w:t>
      </w:r>
    </w:p>
    <w:p w:rsidR="009A2296" w:rsidRDefault="009A2296">
      <w:pPr>
        <w:jc w:val="center"/>
        <w:rPr>
          <w:sz w:val="28"/>
          <w:szCs w:val="28"/>
        </w:rPr>
      </w:pPr>
    </w:p>
    <w:p w:rsidR="009A2296" w:rsidRDefault="00474895">
      <w:pPr>
        <w:ind w:firstLine="567"/>
        <w:jc w:val="both"/>
        <w:rPr>
          <w:sz w:val="28"/>
          <w:szCs w:val="28"/>
        </w:rPr>
      </w:pPr>
      <w:r>
        <w:rPr>
          <w:sz w:val="28"/>
          <w:szCs w:val="28"/>
        </w:rPr>
        <w:t>Мероприятия программы реализуются в указанные сроки и обеспечивают решение задач и достижение цели Программы.</w:t>
      </w:r>
    </w:p>
    <w:p w:rsidR="009A2296" w:rsidRDefault="00474895">
      <w:pPr>
        <w:ind w:firstLine="567"/>
        <w:jc w:val="both"/>
        <w:rPr>
          <w:sz w:val="28"/>
          <w:szCs w:val="28"/>
        </w:rPr>
      </w:pPr>
      <w:r>
        <w:rPr>
          <w:sz w:val="28"/>
          <w:szCs w:val="28"/>
        </w:rPr>
        <w:t>Основные мероприятия муниципальной программы приводятся в табличной форме согласно приложению 2 к настоящей программе.</w:t>
      </w:r>
    </w:p>
    <w:p w:rsidR="009A2296" w:rsidRDefault="009A2296">
      <w:pPr>
        <w:ind w:left="-539"/>
        <w:jc w:val="center"/>
        <w:rPr>
          <w:sz w:val="28"/>
          <w:szCs w:val="28"/>
        </w:rPr>
      </w:pPr>
    </w:p>
    <w:p w:rsidR="009A2296" w:rsidRDefault="00474895">
      <w:pPr>
        <w:ind w:left="-539"/>
        <w:jc w:val="center"/>
        <w:rPr>
          <w:b/>
          <w:sz w:val="28"/>
          <w:szCs w:val="28"/>
        </w:rPr>
      </w:pPr>
      <w:r>
        <w:rPr>
          <w:b/>
          <w:sz w:val="28"/>
          <w:szCs w:val="28"/>
        </w:rPr>
        <w:t>Финансовые затраты</w:t>
      </w:r>
    </w:p>
    <w:p w:rsidR="009A2296" w:rsidRDefault="009A2296">
      <w:pPr>
        <w:ind w:left="-539"/>
        <w:jc w:val="center"/>
        <w:rPr>
          <w:sz w:val="28"/>
          <w:szCs w:val="28"/>
        </w:rPr>
      </w:pPr>
    </w:p>
    <w:p w:rsidR="009A2296" w:rsidRDefault="00474895">
      <w:pPr>
        <w:ind w:firstLine="567"/>
        <w:jc w:val="both"/>
        <w:rPr>
          <w:sz w:val="28"/>
          <w:szCs w:val="28"/>
        </w:rPr>
      </w:pPr>
      <w:r>
        <w:rPr>
          <w:sz w:val="28"/>
          <w:szCs w:val="28"/>
        </w:rPr>
        <w:t>Информация по финансовым затратам реализации программы представлена в Паспорте Программы.</w:t>
      </w:r>
    </w:p>
    <w:p w:rsidR="009A2296" w:rsidRDefault="00474895">
      <w:pPr>
        <w:ind w:firstLine="567"/>
        <w:jc w:val="both"/>
        <w:rPr>
          <w:sz w:val="28"/>
          <w:szCs w:val="28"/>
        </w:rPr>
      </w:pPr>
      <w:r>
        <w:rPr>
          <w:sz w:val="28"/>
          <w:szCs w:val="28"/>
        </w:rPr>
        <w:t>Дополнительная информация приводятся в табличной форме согласно приложению 3 к настоящей программе.</w:t>
      </w:r>
    </w:p>
    <w:p w:rsidR="009A2296" w:rsidRDefault="009A2296">
      <w:pPr>
        <w:ind w:left="-539"/>
        <w:jc w:val="center"/>
        <w:rPr>
          <w:sz w:val="28"/>
          <w:szCs w:val="28"/>
        </w:rPr>
      </w:pPr>
    </w:p>
    <w:p w:rsidR="009A2296" w:rsidRDefault="00474895">
      <w:pPr>
        <w:ind w:left="-539"/>
        <w:jc w:val="center"/>
        <w:rPr>
          <w:b/>
          <w:sz w:val="28"/>
          <w:szCs w:val="28"/>
        </w:rPr>
      </w:pPr>
      <w:r>
        <w:rPr>
          <w:b/>
          <w:sz w:val="28"/>
          <w:szCs w:val="28"/>
        </w:rPr>
        <w:t>Ожидаемый результат</w:t>
      </w:r>
    </w:p>
    <w:p w:rsidR="009A2296" w:rsidRDefault="009A2296">
      <w:pPr>
        <w:ind w:firstLine="567"/>
        <w:jc w:val="center"/>
        <w:rPr>
          <w:sz w:val="28"/>
          <w:szCs w:val="28"/>
        </w:rPr>
      </w:pPr>
    </w:p>
    <w:p w:rsidR="009A2296" w:rsidRDefault="00474895">
      <w:pPr>
        <w:pBdr>
          <w:top w:val="nil"/>
          <w:left w:val="nil"/>
          <w:bottom w:val="nil"/>
          <w:right w:val="nil"/>
          <w:between w:val="nil"/>
        </w:pBdr>
        <w:ind w:firstLine="567"/>
        <w:jc w:val="both"/>
        <w:rPr>
          <w:color w:val="000000"/>
          <w:sz w:val="28"/>
          <w:szCs w:val="28"/>
        </w:rPr>
      </w:pPr>
      <w:r>
        <w:rPr>
          <w:color w:val="000000"/>
          <w:sz w:val="28"/>
          <w:szCs w:val="28"/>
        </w:rPr>
        <w:t>Успешность развития МКУ ЕДДС зависит от разработки и реализации мероприятий, направленных на её модернизацию, а также на практическое применение новых информационных и телекоммуникационных технологий.</w:t>
      </w:r>
    </w:p>
    <w:p w:rsidR="009A2296" w:rsidRDefault="00474895">
      <w:pPr>
        <w:pBdr>
          <w:top w:val="nil"/>
          <w:left w:val="nil"/>
          <w:bottom w:val="nil"/>
          <w:right w:val="nil"/>
          <w:between w:val="nil"/>
        </w:pBdr>
        <w:ind w:firstLine="567"/>
        <w:jc w:val="both"/>
        <w:rPr>
          <w:color w:val="000000"/>
          <w:sz w:val="28"/>
          <w:szCs w:val="28"/>
        </w:rPr>
      </w:pPr>
      <w:r>
        <w:rPr>
          <w:color w:val="000000"/>
          <w:sz w:val="28"/>
          <w:szCs w:val="28"/>
        </w:rPr>
        <w:t>Современная МКУ ЕДДС должна соответствовать законодательной базе РФ.</w:t>
      </w:r>
    </w:p>
    <w:p w:rsidR="009A2296" w:rsidRDefault="00474895">
      <w:pPr>
        <w:pBdr>
          <w:top w:val="nil"/>
          <w:left w:val="nil"/>
          <w:bottom w:val="nil"/>
          <w:right w:val="nil"/>
          <w:between w:val="nil"/>
        </w:pBdr>
        <w:ind w:firstLine="567"/>
        <w:jc w:val="both"/>
        <w:rPr>
          <w:color w:val="000000"/>
          <w:sz w:val="28"/>
          <w:szCs w:val="28"/>
        </w:rPr>
      </w:pPr>
      <w:r>
        <w:rPr>
          <w:color w:val="000000"/>
          <w:sz w:val="28"/>
          <w:szCs w:val="28"/>
        </w:rPr>
        <w:t>Цель Программы – развитие и совершенствование единой дежурной диспетчерской службы, службы материально-технического сопровождения и муниципального заказа Колыванского района Новосибирской области.</w:t>
      </w:r>
    </w:p>
    <w:p w:rsidR="009A2296" w:rsidRDefault="00474895">
      <w:pPr>
        <w:pBdr>
          <w:top w:val="nil"/>
          <w:left w:val="nil"/>
          <w:bottom w:val="nil"/>
          <w:right w:val="nil"/>
          <w:between w:val="nil"/>
        </w:pBdr>
        <w:ind w:firstLine="567"/>
        <w:jc w:val="both"/>
        <w:rPr>
          <w:color w:val="000000"/>
          <w:sz w:val="28"/>
          <w:szCs w:val="28"/>
        </w:rPr>
      </w:pPr>
      <w:r>
        <w:rPr>
          <w:color w:val="000000"/>
          <w:sz w:val="28"/>
          <w:szCs w:val="28"/>
        </w:rPr>
        <w:t>Задачами программы являются:</w:t>
      </w:r>
    </w:p>
    <w:p w:rsidR="009A2296" w:rsidRPr="00474895" w:rsidRDefault="00474895">
      <w:pPr>
        <w:pBdr>
          <w:top w:val="nil"/>
          <w:left w:val="nil"/>
          <w:bottom w:val="nil"/>
          <w:right w:val="nil"/>
          <w:between w:val="nil"/>
        </w:pBdr>
        <w:ind w:firstLine="567"/>
        <w:jc w:val="both"/>
        <w:rPr>
          <w:color w:val="000000"/>
          <w:sz w:val="27"/>
          <w:szCs w:val="27"/>
        </w:rPr>
      </w:pPr>
      <w:r w:rsidRPr="00474895">
        <w:rPr>
          <w:color w:val="000000"/>
          <w:sz w:val="27"/>
          <w:szCs w:val="27"/>
        </w:rPr>
        <w:t>1. Создание полноценных условий для эффективного функционирования МКУ ЕДДС.</w:t>
      </w:r>
    </w:p>
    <w:p w:rsidR="009A2296" w:rsidRPr="00474895" w:rsidRDefault="00474895">
      <w:pPr>
        <w:pBdr>
          <w:top w:val="nil"/>
          <w:left w:val="nil"/>
          <w:bottom w:val="nil"/>
          <w:right w:val="nil"/>
          <w:between w:val="nil"/>
        </w:pBdr>
        <w:ind w:firstLine="567"/>
        <w:jc w:val="both"/>
        <w:rPr>
          <w:color w:val="000000"/>
          <w:sz w:val="27"/>
          <w:szCs w:val="27"/>
        </w:rPr>
      </w:pPr>
      <w:r w:rsidRPr="00474895">
        <w:rPr>
          <w:color w:val="000000"/>
          <w:sz w:val="27"/>
          <w:szCs w:val="27"/>
        </w:rPr>
        <w:t>2. Поддержание программного обеспечения и технических средств МКУ ЕДДС современным требованиям.</w:t>
      </w:r>
    </w:p>
    <w:p w:rsidR="009A2296" w:rsidRPr="00474895" w:rsidRDefault="00474895">
      <w:pPr>
        <w:pBdr>
          <w:top w:val="nil"/>
          <w:left w:val="nil"/>
          <w:bottom w:val="nil"/>
          <w:right w:val="nil"/>
          <w:between w:val="nil"/>
        </w:pBdr>
        <w:ind w:firstLine="567"/>
        <w:jc w:val="both"/>
        <w:rPr>
          <w:color w:val="000000"/>
          <w:sz w:val="27"/>
          <w:szCs w:val="27"/>
        </w:rPr>
      </w:pPr>
      <w:r w:rsidRPr="00474895">
        <w:rPr>
          <w:color w:val="000000"/>
          <w:sz w:val="27"/>
          <w:szCs w:val="27"/>
        </w:rPr>
        <w:t>3. Совершенствование кадровой политики и повышение уровня квалификации персонала (развитие кадрового потенциала).</w:t>
      </w:r>
    </w:p>
    <w:p w:rsidR="009A2296" w:rsidRPr="00474895" w:rsidRDefault="00474895">
      <w:pPr>
        <w:pBdr>
          <w:top w:val="nil"/>
          <w:left w:val="nil"/>
          <w:bottom w:val="nil"/>
          <w:right w:val="nil"/>
          <w:between w:val="nil"/>
        </w:pBdr>
        <w:ind w:firstLine="567"/>
        <w:jc w:val="both"/>
        <w:rPr>
          <w:color w:val="000000"/>
          <w:sz w:val="28"/>
          <w:szCs w:val="28"/>
        </w:rPr>
      </w:pPr>
      <w:r w:rsidRPr="00474895">
        <w:rPr>
          <w:color w:val="000000"/>
          <w:sz w:val="28"/>
          <w:szCs w:val="28"/>
        </w:rPr>
        <w:t>Реализация муниципальной программы в целом позволит достигнуть прогнозных значений:</w:t>
      </w:r>
    </w:p>
    <w:p w:rsidR="009A2296" w:rsidRPr="00474895" w:rsidRDefault="00474895">
      <w:pPr>
        <w:numPr>
          <w:ilvl w:val="0"/>
          <w:numId w:val="2"/>
        </w:numPr>
        <w:pBdr>
          <w:top w:val="nil"/>
          <w:left w:val="nil"/>
          <w:bottom w:val="nil"/>
          <w:right w:val="nil"/>
          <w:between w:val="nil"/>
        </w:pBdr>
        <w:jc w:val="both"/>
        <w:rPr>
          <w:color w:val="000000"/>
          <w:sz w:val="27"/>
          <w:szCs w:val="27"/>
        </w:rPr>
      </w:pPr>
      <w:r w:rsidRPr="00474895">
        <w:rPr>
          <w:color w:val="000000"/>
          <w:sz w:val="27"/>
          <w:szCs w:val="27"/>
        </w:rPr>
        <w:t>Своевременное информирование и координация всех звеньев управления единой государственной системы предупреждения и ликвидации чрезвычайных ситуаций (далее - РСЧС).</w:t>
      </w:r>
    </w:p>
    <w:p w:rsidR="009A2296" w:rsidRPr="00474895" w:rsidRDefault="00474895">
      <w:pPr>
        <w:numPr>
          <w:ilvl w:val="0"/>
          <w:numId w:val="2"/>
        </w:numPr>
        <w:pBdr>
          <w:top w:val="nil"/>
          <w:left w:val="nil"/>
          <w:bottom w:val="nil"/>
          <w:right w:val="nil"/>
          <w:between w:val="nil"/>
        </w:pBdr>
        <w:jc w:val="both"/>
        <w:rPr>
          <w:color w:val="000000"/>
          <w:sz w:val="27"/>
          <w:szCs w:val="27"/>
        </w:rPr>
      </w:pPr>
      <w:r w:rsidRPr="00474895">
        <w:rPr>
          <w:color w:val="000000"/>
          <w:sz w:val="27"/>
          <w:szCs w:val="27"/>
        </w:rPr>
        <w:t>Создание эффективной системы взаимодействия привлекаемых сил и средств постоянной готовности, слаженности их действий, уровня их информированности о сложившейся обстановке.</w:t>
      </w:r>
    </w:p>
    <w:p w:rsidR="009A2296" w:rsidRPr="00474895" w:rsidRDefault="00474895">
      <w:pPr>
        <w:tabs>
          <w:tab w:val="left" w:pos="1305"/>
        </w:tabs>
      </w:pPr>
      <w:r w:rsidRPr="00474895">
        <w:tab/>
      </w:r>
    </w:p>
    <w:p w:rsidR="009A2296" w:rsidRPr="00474895" w:rsidRDefault="00474895">
      <w:pPr>
        <w:numPr>
          <w:ilvl w:val="0"/>
          <w:numId w:val="2"/>
        </w:numPr>
        <w:pBdr>
          <w:top w:val="nil"/>
          <w:left w:val="nil"/>
          <w:bottom w:val="nil"/>
          <w:right w:val="nil"/>
          <w:between w:val="nil"/>
        </w:pBdr>
        <w:ind w:left="75" w:firstLine="492"/>
        <w:jc w:val="both"/>
        <w:rPr>
          <w:color w:val="000000"/>
          <w:sz w:val="27"/>
          <w:szCs w:val="27"/>
        </w:rPr>
      </w:pPr>
      <w:r w:rsidRPr="00474895">
        <w:rPr>
          <w:color w:val="000000"/>
          <w:sz w:val="27"/>
          <w:szCs w:val="27"/>
        </w:rPr>
        <w:t>Повышение имиджа ЕДДС и различных служб, обеспечивающих безопасность населения Колыванского района Новосибирской области.</w:t>
      </w:r>
    </w:p>
    <w:p w:rsidR="009A2296" w:rsidRPr="00474895" w:rsidRDefault="00474895">
      <w:pPr>
        <w:numPr>
          <w:ilvl w:val="0"/>
          <w:numId w:val="2"/>
        </w:numPr>
        <w:pBdr>
          <w:top w:val="nil"/>
          <w:left w:val="nil"/>
          <w:bottom w:val="nil"/>
          <w:right w:val="nil"/>
          <w:between w:val="nil"/>
        </w:pBdr>
        <w:ind w:left="75" w:firstLine="492"/>
        <w:jc w:val="both"/>
        <w:rPr>
          <w:color w:val="000000"/>
          <w:sz w:val="27"/>
          <w:szCs w:val="27"/>
        </w:rPr>
      </w:pPr>
      <w:r w:rsidRPr="00474895">
        <w:rPr>
          <w:color w:val="000000"/>
          <w:sz w:val="27"/>
          <w:szCs w:val="27"/>
        </w:rPr>
        <w:t>Повышение эффективности и результативности обслуживания МКУ ЕДДС учреждений, органов местного самоуправления Колыванского района Новосибирской области по вопросам административно-управленческих процессов и материально-технического обеспечения,  осуществления муниципального заказа для нужд  муниципальных учреждений Колыванского района.</w:t>
      </w:r>
    </w:p>
    <w:p w:rsidR="009A2296" w:rsidRPr="00474895" w:rsidRDefault="00474895">
      <w:pPr>
        <w:numPr>
          <w:ilvl w:val="0"/>
          <w:numId w:val="2"/>
        </w:numPr>
        <w:pBdr>
          <w:top w:val="nil"/>
          <w:left w:val="nil"/>
          <w:bottom w:val="nil"/>
          <w:right w:val="nil"/>
          <w:between w:val="nil"/>
        </w:pBdr>
        <w:ind w:left="75" w:firstLine="492"/>
        <w:jc w:val="both"/>
        <w:rPr>
          <w:color w:val="000000"/>
          <w:sz w:val="27"/>
          <w:szCs w:val="27"/>
        </w:rPr>
      </w:pPr>
      <w:r w:rsidRPr="00474895">
        <w:rPr>
          <w:color w:val="000000"/>
          <w:sz w:val="27"/>
          <w:szCs w:val="27"/>
        </w:rPr>
        <w:t>Повышение уровня квалификации персонала.</w:t>
      </w:r>
    </w:p>
    <w:p w:rsidR="009A2296" w:rsidRPr="00474895" w:rsidRDefault="00474895">
      <w:pPr>
        <w:numPr>
          <w:ilvl w:val="0"/>
          <w:numId w:val="2"/>
        </w:numPr>
        <w:pBdr>
          <w:top w:val="nil"/>
          <w:left w:val="nil"/>
          <w:bottom w:val="nil"/>
          <w:right w:val="nil"/>
          <w:between w:val="nil"/>
        </w:pBdr>
        <w:ind w:left="75" w:firstLine="492"/>
        <w:jc w:val="both"/>
        <w:rPr>
          <w:color w:val="000000"/>
          <w:sz w:val="27"/>
          <w:szCs w:val="27"/>
        </w:rPr>
      </w:pPr>
      <w:r w:rsidRPr="00474895">
        <w:rPr>
          <w:color w:val="000000"/>
          <w:sz w:val="27"/>
          <w:szCs w:val="27"/>
        </w:rPr>
        <w:t>Повышение уровня обеспеченности материально – техническим оснащением МКУ ЕДДС.</w:t>
      </w:r>
    </w:p>
    <w:p w:rsidR="009A2296" w:rsidRDefault="00474895">
      <w:pPr>
        <w:pBdr>
          <w:top w:val="nil"/>
          <w:left w:val="nil"/>
          <w:bottom w:val="nil"/>
          <w:right w:val="nil"/>
          <w:between w:val="nil"/>
        </w:pBdr>
        <w:ind w:firstLine="567"/>
        <w:jc w:val="both"/>
        <w:rPr>
          <w:color w:val="000000"/>
          <w:sz w:val="28"/>
          <w:szCs w:val="28"/>
        </w:rPr>
      </w:pPr>
      <w:r>
        <w:rPr>
          <w:color w:val="000000"/>
          <w:sz w:val="28"/>
          <w:szCs w:val="28"/>
        </w:rPr>
        <w:t xml:space="preserve">Муниципальная программа рассчитана на период с 2022 по 2024 годы. </w:t>
      </w:r>
    </w:p>
    <w:p w:rsidR="009A2296" w:rsidRDefault="00474895">
      <w:pPr>
        <w:pBdr>
          <w:top w:val="nil"/>
          <w:left w:val="nil"/>
          <w:bottom w:val="nil"/>
          <w:right w:val="nil"/>
          <w:between w:val="nil"/>
        </w:pBdr>
        <w:ind w:firstLine="567"/>
        <w:jc w:val="both"/>
        <w:rPr>
          <w:color w:val="000000"/>
          <w:sz w:val="28"/>
          <w:szCs w:val="28"/>
        </w:rPr>
      </w:pPr>
      <w:r>
        <w:rPr>
          <w:color w:val="000000"/>
          <w:sz w:val="28"/>
          <w:szCs w:val="28"/>
        </w:rPr>
        <w:t xml:space="preserve">Муниципальная программа не имеет строгой разбивки на этапы, мероприятия реализуются на протяжении всего срока реализации муниципальной программы. </w:t>
      </w:r>
    </w:p>
    <w:p w:rsidR="009A2296" w:rsidRDefault="00474895">
      <w:pPr>
        <w:pBdr>
          <w:top w:val="nil"/>
          <w:left w:val="nil"/>
          <w:bottom w:val="nil"/>
          <w:right w:val="nil"/>
          <w:between w:val="nil"/>
        </w:pBdr>
        <w:ind w:firstLine="567"/>
        <w:jc w:val="both"/>
        <w:rPr>
          <w:color w:val="000000"/>
          <w:sz w:val="28"/>
          <w:szCs w:val="28"/>
        </w:rPr>
      </w:pPr>
      <w:r>
        <w:rPr>
          <w:color w:val="000000"/>
          <w:sz w:val="28"/>
          <w:szCs w:val="28"/>
        </w:rPr>
        <w:t xml:space="preserve">В ходе исполнения Программы будет производиться корректировка параметров и ежегодных планов ее реализации в рамках бюджетного процесса с учетом статистических и районных данных, изменениях в законодательной базе </w:t>
      </w:r>
    </w:p>
    <w:p w:rsidR="009A2296" w:rsidRDefault="009A2296">
      <w:pPr>
        <w:ind w:left="-539"/>
        <w:jc w:val="center"/>
        <w:rPr>
          <w:sz w:val="28"/>
          <w:szCs w:val="28"/>
        </w:rPr>
      </w:pPr>
    </w:p>
    <w:p w:rsidR="009A2296" w:rsidRDefault="00474895">
      <w:pPr>
        <w:ind w:left="-539"/>
        <w:jc w:val="center"/>
        <w:rPr>
          <w:b/>
          <w:sz w:val="28"/>
          <w:szCs w:val="28"/>
        </w:rPr>
      </w:pPr>
      <w:r>
        <w:rPr>
          <w:b/>
          <w:sz w:val="28"/>
          <w:szCs w:val="28"/>
        </w:rPr>
        <w:t>Система контроля</w:t>
      </w:r>
    </w:p>
    <w:p w:rsidR="009A2296" w:rsidRDefault="009A2296">
      <w:pPr>
        <w:ind w:left="-539"/>
        <w:jc w:val="center"/>
        <w:rPr>
          <w:sz w:val="28"/>
          <w:szCs w:val="28"/>
        </w:rPr>
      </w:pPr>
    </w:p>
    <w:p w:rsidR="009A2296" w:rsidRDefault="00474895">
      <w:pPr>
        <w:ind w:firstLine="567"/>
        <w:jc w:val="both"/>
        <w:rPr>
          <w:sz w:val="27"/>
          <w:szCs w:val="27"/>
        </w:rPr>
      </w:pPr>
      <w:r>
        <w:rPr>
          <w:sz w:val="27"/>
          <w:szCs w:val="27"/>
        </w:rPr>
        <w:lastRenderedPageBreak/>
        <w:t xml:space="preserve">Муниципальная программа рассчитана на период с 2022 по 2024 годы. </w:t>
      </w:r>
    </w:p>
    <w:p w:rsidR="009A2296" w:rsidRDefault="00474895">
      <w:pPr>
        <w:ind w:firstLine="567"/>
        <w:jc w:val="both"/>
        <w:rPr>
          <w:sz w:val="27"/>
          <w:szCs w:val="27"/>
        </w:rPr>
      </w:pPr>
      <w:r>
        <w:rPr>
          <w:sz w:val="27"/>
          <w:szCs w:val="27"/>
        </w:rPr>
        <w:t>Муниципальная программа не имеет строгой разбивки на этапы, мероприятия реализуются на протяжении всего срока реализации муниципальной программы.</w:t>
      </w:r>
    </w:p>
    <w:p w:rsidR="009A2296" w:rsidRDefault="00474895">
      <w:pPr>
        <w:ind w:firstLine="567"/>
        <w:jc w:val="both"/>
        <w:rPr>
          <w:sz w:val="27"/>
          <w:szCs w:val="27"/>
        </w:rPr>
      </w:pPr>
      <w:r>
        <w:rPr>
          <w:sz w:val="27"/>
          <w:szCs w:val="27"/>
        </w:rPr>
        <w:t xml:space="preserve">Общий </w:t>
      </w:r>
      <w:proofErr w:type="gramStart"/>
      <w:r>
        <w:rPr>
          <w:sz w:val="27"/>
          <w:szCs w:val="27"/>
        </w:rPr>
        <w:t>контроль за</w:t>
      </w:r>
      <w:proofErr w:type="gramEnd"/>
      <w:r>
        <w:rPr>
          <w:sz w:val="27"/>
          <w:szCs w:val="27"/>
        </w:rPr>
        <w:t xml:space="preserve"> реализацией программы осуществляет заместитель Главы Администрации Колыванского района Новосибирской области в соответствии с распределением обязанностей.</w:t>
      </w:r>
    </w:p>
    <w:p w:rsidR="00E61215" w:rsidRDefault="00E61215" w:rsidP="00F146CB">
      <w:pPr>
        <w:pBdr>
          <w:top w:val="nil"/>
          <w:left w:val="nil"/>
          <w:bottom w:val="nil"/>
          <w:right w:val="nil"/>
          <w:between w:val="nil"/>
        </w:pBdr>
        <w:shd w:val="clear" w:color="auto" w:fill="FFFFFF"/>
        <w:ind w:left="57" w:right="57" w:firstLine="709"/>
        <w:jc w:val="both"/>
        <w:rPr>
          <w:color w:val="000000"/>
          <w:sz w:val="27"/>
          <w:szCs w:val="27"/>
        </w:rPr>
      </w:pPr>
      <w:r w:rsidRPr="00E61215">
        <w:rPr>
          <w:color w:val="000000"/>
          <w:sz w:val="27"/>
          <w:szCs w:val="27"/>
        </w:rPr>
        <w:t>Ответственный исполнитель</w:t>
      </w:r>
      <w:r w:rsidR="00C202E6">
        <w:rPr>
          <w:color w:val="000000"/>
          <w:sz w:val="27"/>
          <w:szCs w:val="27"/>
        </w:rPr>
        <w:t>:</w:t>
      </w:r>
    </w:p>
    <w:p w:rsidR="00F146CB" w:rsidRPr="00F146CB" w:rsidRDefault="00F146CB" w:rsidP="00F146CB">
      <w:pPr>
        <w:pBdr>
          <w:top w:val="nil"/>
          <w:left w:val="nil"/>
          <w:bottom w:val="nil"/>
          <w:right w:val="nil"/>
          <w:between w:val="nil"/>
        </w:pBdr>
        <w:shd w:val="clear" w:color="auto" w:fill="FFFFFF"/>
        <w:ind w:left="57" w:right="57" w:firstLine="709"/>
        <w:jc w:val="both"/>
        <w:rPr>
          <w:color w:val="000000"/>
          <w:sz w:val="27"/>
          <w:szCs w:val="27"/>
        </w:rPr>
      </w:pPr>
      <w:proofErr w:type="gramStart"/>
      <w:r>
        <w:rPr>
          <w:color w:val="000000"/>
          <w:sz w:val="27"/>
          <w:szCs w:val="27"/>
        </w:rPr>
        <w:t>1) Е</w:t>
      </w:r>
      <w:r w:rsidRPr="00F146CB">
        <w:rPr>
          <w:color w:val="000000"/>
          <w:sz w:val="27"/>
          <w:szCs w:val="27"/>
        </w:rPr>
        <w:t xml:space="preserve">жегодно, </w:t>
      </w:r>
      <w:r w:rsidR="00C202E6" w:rsidRPr="00E61215">
        <w:rPr>
          <w:color w:val="000000"/>
          <w:sz w:val="27"/>
          <w:szCs w:val="27"/>
        </w:rPr>
        <w:t>в Отдел экономического развития и инвестиций Администрации Колыванского района Новосибирской области</w:t>
      </w:r>
      <w:r w:rsidR="00C202E6">
        <w:rPr>
          <w:color w:val="000000"/>
          <w:sz w:val="27"/>
          <w:szCs w:val="27"/>
        </w:rPr>
        <w:t>,</w:t>
      </w:r>
      <w:r w:rsidR="00C202E6" w:rsidRPr="00F146CB">
        <w:rPr>
          <w:color w:val="000000"/>
          <w:sz w:val="27"/>
          <w:szCs w:val="27"/>
        </w:rPr>
        <w:t xml:space="preserve"> </w:t>
      </w:r>
      <w:r w:rsidRPr="00F146CB">
        <w:rPr>
          <w:color w:val="000000"/>
          <w:sz w:val="27"/>
          <w:szCs w:val="27"/>
        </w:rPr>
        <w:t xml:space="preserve">в срок до 1-го марта года, следующего за отчетным, </w:t>
      </w:r>
      <w:r w:rsidR="00D45705">
        <w:rPr>
          <w:color w:val="000000"/>
          <w:sz w:val="27"/>
          <w:szCs w:val="27"/>
        </w:rPr>
        <w:t xml:space="preserve">предоставляет </w:t>
      </w:r>
      <w:r w:rsidRPr="00F146CB">
        <w:rPr>
          <w:color w:val="000000"/>
          <w:sz w:val="27"/>
          <w:szCs w:val="27"/>
        </w:rPr>
        <w:t>отчет о выполнении муниципальной программы за период с начала ее реализации и  результаты оценки эффективности реализации муниципальной программы с приведением расчетов и приложением пояснительной записки, содержащей сведения о фактических значениях целевых показателей, качественных и количественных результатах выполнения</w:t>
      </w:r>
      <w:proofErr w:type="gramEnd"/>
      <w:r w:rsidRPr="00F146CB">
        <w:rPr>
          <w:color w:val="000000"/>
          <w:sz w:val="27"/>
          <w:szCs w:val="27"/>
        </w:rPr>
        <w:t xml:space="preserve"> мероприятий муниципальной программы, анализ эффективности использования бюджетных средств, а также анализ возникающих проблем и предложений по их устранению.</w:t>
      </w:r>
    </w:p>
    <w:p w:rsidR="00F146CB" w:rsidRDefault="00F146CB" w:rsidP="00F146CB">
      <w:pPr>
        <w:pBdr>
          <w:top w:val="nil"/>
          <w:left w:val="nil"/>
          <w:bottom w:val="nil"/>
          <w:right w:val="nil"/>
          <w:between w:val="nil"/>
        </w:pBdr>
        <w:shd w:val="clear" w:color="auto" w:fill="FFFFFF"/>
        <w:ind w:left="57" w:right="57" w:firstLine="709"/>
        <w:jc w:val="both"/>
        <w:rPr>
          <w:color w:val="000000"/>
          <w:sz w:val="27"/>
          <w:szCs w:val="27"/>
        </w:rPr>
      </w:pPr>
      <w:r w:rsidRPr="00F146CB">
        <w:rPr>
          <w:color w:val="000000"/>
          <w:sz w:val="27"/>
          <w:szCs w:val="27"/>
        </w:rPr>
        <w:t>Расчет оценки эффективности реализации муниципальной программы производится ответственным исполнителем в соответствии с Порядком проведения оценки эффективности реализации муниципальных программ Колыванского района Новосибирской области, утвержденным постановлением Администрации Колыванского района Новосибирской области.</w:t>
      </w:r>
    </w:p>
    <w:p w:rsidR="00C202E6" w:rsidRDefault="00C202E6" w:rsidP="00F146CB">
      <w:pPr>
        <w:pBdr>
          <w:top w:val="nil"/>
          <w:left w:val="nil"/>
          <w:bottom w:val="nil"/>
          <w:right w:val="nil"/>
          <w:between w:val="nil"/>
        </w:pBdr>
        <w:shd w:val="clear" w:color="auto" w:fill="FFFFFF"/>
        <w:ind w:left="57" w:right="57" w:firstLine="709"/>
        <w:jc w:val="both"/>
        <w:rPr>
          <w:color w:val="000000"/>
          <w:sz w:val="27"/>
          <w:szCs w:val="27"/>
        </w:rPr>
      </w:pPr>
      <w:r>
        <w:rPr>
          <w:color w:val="000000"/>
          <w:sz w:val="27"/>
          <w:szCs w:val="27"/>
        </w:rPr>
        <w:t xml:space="preserve">2) </w:t>
      </w:r>
      <w:r w:rsidRPr="00C202E6">
        <w:rPr>
          <w:color w:val="000000"/>
          <w:sz w:val="27"/>
          <w:szCs w:val="27"/>
        </w:rPr>
        <w:t>Ежегодно, в</w:t>
      </w:r>
      <w:r w:rsidR="00FE0458">
        <w:rPr>
          <w:color w:val="000000"/>
          <w:sz w:val="27"/>
          <w:szCs w:val="27"/>
        </w:rPr>
        <w:t xml:space="preserve"> случае необходимости, корректир</w:t>
      </w:r>
      <w:r w:rsidR="00D45705">
        <w:rPr>
          <w:color w:val="000000"/>
          <w:sz w:val="27"/>
          <w:szCs w:val="27"/>
        </w:rPr>
        <w:t>ует</w:t>
      </w:r>
      <w:r w:rsidR="00FE0458">
        <w:rPr>
          <w:color w:val="000000"/>
          <w:sz w:val="27"/>
          <w:szCs w:val="27"/>
        </w:rPr>
        <w:t xml:space="preserve"> муниципальную программу в</w:t>
      </w:r>
      <w:r w:rsidRPr="00C202E6">
        <w:rPr>
          <w:color w:val="000000"/>
          <w:sz w:val="27"/>
          <w:szCs w:val="27"/>
        </w:rPr>
        <w:t xml:space="preserve"> целях определения достаточности планируемых мероприятий для достижения поставленных в муниципальной программе целей и решения задач.</w:t>
      </w:r>
    </w:p>
    <w:p w:rsidR="00C202E6" w:rsidRPr="00F146CB" w:rsidRDefault="00C202E6" w:rsidP="00F146CB">
      <w:pPr>
        <w:pBdr>
          <w:top w:val="nil"/>
          <w:left w:val="nil"/>
          <w:bottom w:val="nil"/>
          <w:right w:val="nil"/>
          <w:between w:val="nil"/>
        </w:pBdr>
        <w:shd w:val="clear" w:color="auto" w:fill="FFFFFF"/>
        <w:ind w:left="57" w:right="57" w:firstLine="709"/>
        <w:jc w:val="both"/>
        <w:rPr>
          <w:color w:val="000000"/>
          <w:sz w:val="27"/>
          <w:szCs w:val="27"/>
        </w:rPr>
      </w:pPr>
      <w:proofErr w:type="gramStart"/>
      <w:r>
        <w:rPr>
          <w:color w:val="000000"/>
          <w:sz w:val="27"/>
          <w:szCs w:val="27"/>
        </w:rPr>
        <w:t xml:space="preserve">3) </w:t>
      </w:r>
      <w:r w:rsidRPr="00F054C8">
        <w:rPr>
          <w:spacing w:val="2"/>
          <w:sz w:val="27"/>
          <w:szCs w:val="27"/>
        </w:rPr>
        <w:t xml:space="preserve">В течение 5 рабочих дней после утверждения изменений в </w:t>
      </w:r>
      <w:r w:rsidRPr="00C202E6">
        <w:rPr>
          <w:color w:val="000000"/>
          <w:sz w:val="27"/>
          <w:szCs w:val="27"/>
        </w:rPr>
        <w:t xml:space="preserve">муниципальной программе </w:t>
      </w:r>
      <w:r w:rsidRPr="00F054C8">
        <w:rPr>
          <w:spacing w:val="2"/>
          <w:sz w:val="27"/>
          <w:szCs w:val="27"/>
        </w:rPr>
        <w:t xml:space="preserve">обеспечивает размещение </w:t>
      </w:r>
      <w:r>
        <w:rPr>
          <w:spacing w:val="2"/>
          <w:sz w:val="27"/>
          <w:szCs w:val="27"/>
        </w:rPr>
        <w:t>ее</w:t>
      </w:r>
      <w:r w:rsidRPr="00F054C8">
        <w:rPr>
          <w:spacing w:val="2"/>
          <w:sz w:val="27"/>
          <w:szCs w:val="27"/>
        </w:rPr>
        <w:t xml:space="preserve"> в актуальн</w:t>
      </w:r>
      <w:r>
        <w:rPr>
          <w:spacing w:val="2"/>
          <w:sz w:val="27"/>
          <w:szCs w:val="27"/>
        </w:rPr>
        <w:t xml:space="preserve">ой редакции </w:t>
      </w:r>
      <w:r w:rsidRPr="00F054C8">
        <w:rPr>
          <w:spacing w:val="2"/>
          <w:sz w:val="27"/>
          <w:szCs w:val="27"/>
        </w:rPr>
        <w:t xml:space="preserve">на официальном сайте Администрации Колыванского района Новосибирской области в сети </w:t>
      </w:r>
      <w:r>
        <w:rPr>
          <w:spacing w:val="2"/>
          <w:sz w:val="27"/>
          <w:szCs w:val="27"/>
        </w:rPr>
        <w:t>«</w:t>
      </w:r>
      <w:r w:rsidRPr="00F054C8">
        <w:rPr>
          <w:spacing w:val="2"/>
          <w:sz w:val="27"/>
          <w:szCs w:val="27"/>
        </w:rPr>
        <w:t>Интернет</w:t>
      </w:r>
      <w:r>
        <w:rPr>
          <w:spacing w:val="2"/>
          <w:sz w:val="27"/>
          <w:szCs w:val="27"/>
        </w:rPr>
        <w:t>»</w:t>
      </w:r>
      <w:r w:rsidRPr="00F054C8">
        <w:rPr>
          <w:spacing w:val="2"/>
          <w:sz w:val="27"/>
          <w:szCs w:val="27"/>
        </w:rPr>
        <w:t xml:space="preserve"> и уведомляет Отдел экономического развития и инвестиций Адм</w:t>
      </w:r>
      <w:r>
        <w:rPr>
          <w:spacing w:val="2"/>
          <w:sz w:val="27"/>
          <w:szCs w:val="27"/>
        </w:rPr>
        <w:t xml:space="preserve">инистрации Колыванского района </w:t>
      </w:r>
      <w:r w:rsidRPr="00F054C8">
        <w:rPr>
          <w:spacing w:val="2"/>
          <w:sz w:val="27"/>
          <w:szCs w:val="27"/>
        </w:rPr>
        <w:t>Новосибирской области и Управление финансов и налоговой политики Колыванского района Новосибирской области о реквизитах соответствующего Постановления, которым утвержден</w:t>
      </w:r>
      <w:r>
        <w:rPr>
          <w:spacing w:val="2"/>
          <w:sz w:val="27"/>
          <w:szCs w:val="27"/>
        </w:rPr>
        <w:t xml:space="preserve">а </w:t>
      </w:r>
      <w:r w:rsidRPr="00C202E6">
        <w:rPr>
          <w:color w:val="000000"/>
          <w:sz w:val="27"/>
          <w:szCs w:val="27"/>
        </w:rPr>
        <w:t>муниципальн</w:t>
      </w:r>
      <w:r>
        <w:rPr>
          <w:color w:val="000000"/>
          <w:sz w:val="27"/>
          <w:szCs w:val="27"/>
        </w:rPr>
        <w:t>ая</w:t>
      </w:r>
      <w:r w:rsidRPr="00C202E6">
        <w:rPr>
          <w:color w:val="000000"/>
          <w:sz w:val="27"/>
          <w:szCs w:val="27"/>
        </w:rPr>
        <w:t xml:space="preserve"> программ</w:t>
      </w:r>
      <w:r>
        <w:rPr>
          <w:color w:val="000000"/>
          <w:sz w:val="27"/>
          <w:szCs w:val="27"/>
        </w:rPr>
        <w:t>а.</w:t>
      </w:r>
      <w:proofErr w:type="gramEnd"/>
    </w:p>
    <w:p w:rsidR="00C202E6" w:rsidRDefault="00C202E6" w:rsidP="00C202E6">
      <w:pPr>
        <w:ind w:left="-539"/>
        <w:jc w:val="center"/>
        <w:rPr>
          <w:sz w:val="28"/>
          <w:szCs w:val="28"/>
        </w:rPr>
      </w:pPr>
    </w:p>
    <w:p w:rsidR="00C202E6" w:rsidRDefault="00C202E6" w:rsidP="00C202E6">
      <w:pPr>
        <w:ind w:left="-539"/>
        <w:jc w:val="center"/>
        <w:rPr>
          <w:sz w:val="28"/>
          <w:szCs w:val="28"/>
        </w:rPr>
        <w:sectPr w:rsidR="00C202E6" w:rsidSect="00B55556">
          <w:pgSz w:w="11906" w:h="16838"/>
          <w:pgMar w:top="567" w:right="567" w:bottom="426" w:left="1134" w:header="709" w:footer="709" w:gutter="0"/>
          <w:pgNumType w:start="1"/>
          <w:cols w:space="720"/>
        </w:sectPr>
      </w:pPr>
    </w:p>
    <w:p w:rsidR="009A2296" w:rsidRPr="00E61215" w:rsidRDefault="00474895">
      <w:pPr>
        <w:jc w:val="right"/>
        <w:rPr>
          <w:sz w:val="27"/>
          <w:szCs w:val="27"/>
        </w:rPr>
      </w:pPr>
      <w:r w:rsidRPr="00E61215">
        <w:rPr>
          <w:sz w:val="27"/>
          <w:szCs w:val="27"/>
        </w:rPr>
        <w:lastRenderedPageBreak/>
        <w:t>Приложение № 1</w:t>
      </w:r>
    </w:p>
    <w:p w:rsidR="009A2296" w:rsidRPr="00E61215" w:rsidRDefault="00474895">
      <w:pPr>
        <w:jc w:val="right"/>
        <w:rPr>
          <w:sz w:val="27"/>
          <w:szCs w:val="27"/>
        </w:rPr>
      </w:pPr>
      <w:r w:rsidRPr="00E61215">
        <w:rPr>
          <w:sz w:val="27"/>
          <w:szCs w:val="27"/>
        </w:rPr>
        <w:t>к муниципальной программе «Развитие и совершенствование</w:t>
      </w:r>
    </w:p>
    <w:p w:rsidR="009A2296" w:rsidRPr="00E61215" w:rsidRDefault="00474895">
      <w:pPr>
        <w:jc w:val="right"/>
        <w:rPr>
          <w:sz w:val="27"/>
          <w:szCs w:val="27"/>
        </w:rPr>
      </w:pPr>
      <w:r w:rsidRPr="00E61215">
        <w:rPr>
          <w:sz w:val="27"/>
          <w:szCs w:val="27"/>
        </w:rPr>
        <w:t>единой дежурной диспетчерской службы,</w:t>
      </w:r>
    </w:p>
    <w:p w:rsidR="009A2296" w:rsidRPr="00E61215" w:rsidRDefault="00474895">
      <w:pPr>
        <w:jc w:val="right"/>
        <w:rPr>
          <w:sz w:val="27"/>
          <w:szCs w:val="27"/>
        </w:rPr>
      </w:pPr>
      <w:r w:rsidRPr="00E61215">
        <w:rPr>
          <w:sz w:val="27"/>
          <w:szCs w:val="27"/>
        </w:rPr>
        <w:t>службы материально-технического сопровождения</w:t>
      </w:r>
    </w:p>
    <w:p w:rsidR="009A2296" w:rsidRPr="00E61215" w:rsidRDefault="00474895">
      <w:pPr>
        <w:jc w:val="right"/>
        <w:rPr>
          <w:sz w:val="27"/>
          <w:szCs w:val="27"/>
        </w:rPr>
      </w:pPr>
      <w:r w:rsidRPr="00E61215">
        <w:rPr>
          <w:sz w:val="27"/>
          <w:szCs w:val="27"/>
        </w:rPr>
        <w:t>и муниципального заказа</w:t>
      </w:r>
    </w:p>
    <w:p w:rsidR="009A2296" w:rsidRPr="00E61215" w:rsidRDefault="00474895">
      <w:pPr>
        <w:jc w:val="right"/>
        <w:rPr>
          <w:sz w:val="27"/>
          <w:szCs w:val="27"/>
        </w:rPr>
      </w:pPr>
      <w:r w:rsidRPr="00E61215">
        <w:rPr>
          <w:sz w:val="27"/>
          <w:szCs w:val="27"/>
        </w:rPr>
        <w:t>Колыванского района Новосибирской области на 2022-2024 годы»</w:t>
      </w:r>
    </w:p>
    <w:p w:rsidR="009A2296" w:rsidRPr="00E61215" w:rsidRDefault="009A2296">
      <w:pPr>
        <w:rPr>
          <w:sz w:val="27"/>
          <w:szCs w:val="27"/>
        </w:rPr>
      </w:pPr>
    </w:p>
    <w:p w:rsidR="009A2296" w:rsidRPr="00E61215" w:rsidRDefault="009A2296">
      <w:pPr>
        <w:ind w:left="-539"/>
        <w:jc w:val="center"/>
        <w:rPr>
          <w:sz w:val="27"/>
          <w:szCs w:val="27"/>
        </w:rPr>
      </w:pPr>
    </w:p>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ЦЕЛИ, ЗАДАЧИ И ЦЕЛЕВЫЕ ИНДИКАТОРЫ</w:t>
      </w:r>
    </w:p>
    <w:p w:rsidR="009A2296" w:rsidRPr="00E61215" w:rsidRDefault="00474895">
      <w:pPr>
        <w:pBdr>
          <w:top w:val="nil"/>
          <w:left w:val="nil"/>
          <w:bottom w:val="nil"/>
          <w:right w:val="nil"/>
          <w:between w:val="nil"/>
        </w:pBdr>
        <w:jc w:val="center"/>
        <w:rPr>
          <w:rFonts w:ascii="Arial" w:eastAsia="Arial" w:hAnsi="Arial" w:cs="Arial"/>
          <w:color w:val="000000"/>
          <w:sz w:val="27"/>
          <w:szCs w:val="27"/>
        </w:rPr>
      </w:pPr>
      <w:r w:rsidRPr="00E61215">
        <w:rPr>
          <w:color w:val="000000"/>
          <w:sz w:val="27"/>
          <w:szCs w:val="27"/>
        </w:rPr>
        <w:t>муниципальной программы «Развитие и совершенствование единой дежурной диспетчерской службы, службы материально-технического сопровождения и муниципального заказа Колыванского района Новосибирской области на 2022-2024 годы»</w:t>
      </w:r>
    </w:p>
    <w:p w:rsidR="009A2296" w:rsidRPr="00E61215" w:rsidRDefault="009A2296">
      <w:pPr>
        <w:ind w:left="-539"/>
        <w:jc w:val="center"/>
        <w:rPr>
          <w:sz w:val="27"/>
          <w:szCs w:val="27"/>
        </w:rPr>
      </w:pPr>
    </w:p>
    <w:tbl>
      <w:tblPr>
        <w:tblStyle w:val="af4"/>
        <w:tblW w:w="1535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64"/>
        <w:gridCol w:w="3087"/>
        <w:gridCol w:w="1485"/>
        <w:gridCol w:w="1187"/>
        <w:gridCol w:w="1187"/>
        <w:gridCol w:w="1187"/>
        <w:gridCol w:w="1930"/>
        <w:gridCol w:w="2227"/>
      </w:tblGrid>
      <w:tr w:rsidR="009A2296" w:rsidRPr="00E61215">
        <w:trPr>
          <w:cantSplit/>
          <w:trHeight w:val="272"/>
          <w:tblHeader/>
        </w:trPr>
        <w:tc>
          <w:tcPr>
            <w:tcW w:w="3064" w:type="dxa"/>
            <w:vMerge w:val="restart"/>
            <w:tcBorders>
              <w:top w:val="single" w:sz="4" w:space="0" w:color="000000"/>
              <w:left w:val="single" w:sz="4" w:space="0" w:color="000000"/>
              <w:bottom w:val="single" w:sz="4" w:space="0" w:color="000000"/>
              <w:right w:val="single" w:sz="4" w:space="0" w:color="000000"/>
            </w:tcBorders>
            <w:vAlign w:val="center"/>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Цель/задачи, требующие решения для достижения цели</w:t>
            </w:r>
          </w:p>
        </w:tc>
        <w:tc>
          <w:tcPr>
            <w:tcW w:w="3087" w:type="dxa"/>
            <w:vMerge w:val="restart"/>
            <w:tcBorders>
              <w:top w:val="single" w:sz="4" w:space="0" w:color="000000"/>
              <w:left w:val="single" w:sz="4" w:space="0" w:color="000000"/>
              <w:bottom w:val="single" w:sz="4" w:space="0" w:color="000000"/>
              <w:right w:val="single" w:sz="4" w:space="0" w:color="000000"/>
            </w:tcBorders>
            <w:vAlign w:val="center"/>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Наименование целевого индикатора</w:t>
            </w:r>
          </w:p>
        </w:tc>
        <w:tc>
          <w:tcPr>
            <w:tcW w:w="1485" w:type="dxa"/>
            <w:vMerge w:val="restart"/>
            <w:tcBorders>
              <w:top w:val="single" w:sz="4" w:space="0" w:color="000000"/>
              <w:left w:val="single" w:sz="4" w:space="0" w:color="000000"/>
              <w:bottom w:val="single" w:sz="4" w:space="0" w:color="000000"/>
              <w:right w:val="single" w:sz="4" w:space="0" w:color="000000"/>
            </w:tcBorders>
            <w:vAlign w:val="center"/>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Ед. измерения</w:t>
            </w:r>
          </w:p>
        </w:tc>
        <w:tc>
          <w:tcPr>
            <w:tcW w:w="5491" w:type="dxa"/>
            <w:gridSpan w:val="4"/>
            <w:tcBorders>
              <w:top w:val="single" w:sz="4" w:space="0" w:color="000000"/>
              <w:left w:val="single" w:sz="4" w:space="0" w:color="000000"/>
              <w:bottom w:val="single" w:sz="4" w:space="0" w:color="000000"/>
              <w:right w:val="single" w:sz="4" w:space="0" w:color="000000"/>
            </w:tcBorders>
            <w:vAlign w:val="center"/>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Значение целевого индикатора</w:t>
            </w:r>
          </w:p>
        </w:tc>
        <w:tc>
          <w:tcPr>
            <w:tcW w:w="2227" w:type="dxa"/>
            <w:vMerge w:val="restart"/>
            <w:tcBorders>
              <w:top w:val="single" w:sz="4" w:space="0" w:color="000000"/>
              <w:left w:val="single" w:sz="4" w:space="0" w:color="000000"/>
              <w:bottom w:val="single" w:sz="4" w:space="0" w:color="000000"/>
              <w:right w:val="single" w:sz="4" w:space="0" w:color="000000"/>
            </w:tcBorders>
            <w:vAlign w:val="center"/>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Примечание</w:t>
            </w:r>
          </w:p>
        </w:tc>
      </w:tr>
      <w:tr w:rsidR="009A2296" w:rsidRPr="00E61215">
        <w:trPr>
          <w:cantSplit/>
          <w:trHeight w:val="84"/>
          <w:tblHeader/>
        </w:trPr>
        <w:tc>
          <w:tcPr>
            <w:tcW w:w="3064" w:type="dxa"/>
            <w:vMerge/>
            <w:tcBorders>
              <w:top w:val="single" w:sz="4" w:space="0" w:color="000000"/>
              <w:left w:val="single" w:sz="4" w:space="0" w:color="000000"/>
              <w:bottom w:val="single" w:sz="4" w:space="0" w:color="000000"/>
              <w:right w:val="single" w:sz="4" w:space="0" w:color="000000"/>
            </w:tcBorders>
            <w:vAlign w:val="center"/>
          </w:tcPr>
          <w:p w:rsidR="009A2296" w:rsidRPr="00E61215" w:rsidRDefault="009A2296">
            <w:pPr>
              <w:widowControl w:val="0"/>
              <w:pBdr>
                <w:top w:val="nil"/>
                <w:left w:val="nil"/>
                <w:bottom w:val="nil"/>
                <w:right w:val="nil"/>
                <w:between w:val="nil"/>
              </w:pBdr>
              <w:spacing w:line="276" w:lineRule="auto"/>
              <w:rPr>
                <w:color w:val="000000"/>
                <w:sz w:val="27"/>
                <w:szCs w:val="27"/>
              </w:rPr>
            </w:pPr>
          </w:p>
        </w:tc>
        <w:tc>
          <w:tcPr>
            <w:tcW w:w="3087" w:type="dxa"/>
            <w:vMerge/>
            <w:tcBorders>
              <w:top w:val="single" w:sz="4" w:space="0" w:color="000000"/>
              <w:left w:val="single" w:sz="4" w:space="0" w:color="000000"/>
              <w:bottom w:val="single" w:sz="4" w:space="0" w:color="000000"/>
              <w:right w:val="single" w:sz="4" w:space="0" w:color="000000"/>
            </w:tcBorders>
            <w:vAlign w:val="center"/>
          </w:tcPr>
          <w:p w:rsidR="009A2296" w:rsidRPr="00E61215" w:rsidRDefault="009A2296">
            <w:pPr>
              <w:widowControl w:val="0"/>
              <w:pBdr>
                <w:top w:val="nil"/>
                <w:left w:val="nil"/>
                <w:bottom w:val="nil"/>
                <w:right w:val="nil"/>
                <w:between w:val="nil"/>
              </w:pBdr>
              <w:spacing w:line="276" w:lineRule="auto"/>
              <w:rPr>
                <w:color w:val="000000"/>
                <w:sz w:val="27"/>
                <w:szCs w:val="27"/>
              </w:rPr>
            </w:pPr>
          </w:p>
        </w:tc>
        <w:tc>
          <w:tcPr>
            <w:tcW w:w="1485" w:type="dxa"/>
            <w:vMerge/>
            <w:tcBorders>
              <w:top w:val="single" w:sz="4" w:space="0" w:color="000000"/>
              <w:left w:val="single" w:sz="4" w:space="0" w:color="000000"/>
              <w:bottom w:val="single" w:sz="4" w:space="0" w:color="000000"/>
              <w:right w:val="single" w:sz="4" w:space="0" w:color="000000"/>
            </w:tcBorders>
            <w:vAlign w:val="center"/>
          </w:tcPr>
          <w:p w:rsidR="009A2296" w:rsidRPr="00E61215" w:rsidRDefault="009A2296">
            <w:pPr>
              <w:widowControl w:val="0"/>
              <w:pBdr>
                <w:top w:val="nil"/>
                <w:left w:val="nil"/>
                <w:bottom w:val="nil"/>
                <w:right w:val="nil"/>
                <w:between w:val="nil"/>
              </w:pBdr>
              <w:spacing w:line="276" w:lineRule="auto"/>
              <w:rPr>
                <w:color w:val="000000"/>
                <w:sz w:val="27"/>
                <w:szCs w:val="27"/>
              </w:rPr>
            </w:pPr>
          </w:p>
        </w:tc>
        <w:tc>
          <w:tcPr>
            <w:tcW w:w="5491" w:type="dxa"/>
            <w:gridSpan w:val="4"/>
            <w:tcBorders>
              <w:top w:val="single" w:sz="4" w:space="0" w:color="000000"/>
              <w:left w:val="single" w:sz="4" w:space="0" w:color="000000"/>
              <w:bottom w:val="single" w:sz="4" w:space="0" w:color="000000"/>
              <w:right w:val="single" w:sz="4" w:space="0" w:color="000000"/>
            </w:tcBorders>
            <w:vAlign w:val="center"/>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в том числе по годам</w:t>
            </w:r>
          </w:p>
        </w:tc>
        <w:tc>
          <w:tcPr>
            <w:tcW w:w="2227" w:type="dxa"/>
            <w:vMerge/>
            <w:tcBorders>
              <w:top w:val="single" w:sz="4" w:space="0" w:color="000000"/>
              <w:left w:val="single" w:sz="4" w:space="0" w:color="000000"/>
              <w:bottom w:val="single" w:sz="4" w:space="0" w:color="000000"/>
              <w:right w:val="single" w:sz="4" w:space="0" w:color="000000"/>
            </w:tcBorders>
            <w:vAlign w:val="center"/>
          </w:tcPr>
          <w:p w:rsidR="009A2296" w:rsidRPr="00E61215" w:rsidRDefault="009A2296">
            <w:pPr>
              <w:widowControl w:val="0"/>
              <w:pBdr>
                <w:top w:val="nil"/>
                <w:left w:val="nil"/>
                <w:bottom w:val="nil"/>
                <w:right w:val="nil"/>
                <w:between w:val="nil"/>
              </w:pBdr>
              <w:spacing w:line="276" w:lineRule="auto"/>
              <w:rPr>
                <w:color w:val="000000"/>
                <w:sz w:val="27"/>
                <w:szCs w:val="27"/>
              </w:rPr>
            </w:pPr>
          </w:p>
        </w:tc>
      </w:tr>
      <w:tr w:rsidR="009A2296" w:rsidRPr="00E61215">
        <w:trPr>
          <w:cantSplit/>
          <w:trHeight w:val="661"/>
          <w:tblHeader/>
        </w:trPr>
        <w:tc>
          <w:tcPr>
            <w:tcW w:w="3064" w:type="dxa"/>
            <w:vMerge/>
            <w:tcBorders>
              <w:top w:val="single" w:sz="4" w:space="0" w:color="000000"/>
              <w:left w:val="single" w:sz="4" w:space="0" w:color="000000"/>
              <w:bottom w:val="single" w:sz="4" w:space="0" w:color="000000"/>
              <w:right w:val="single" w:sz="4" w:space="0" w:color="000000"/>
            </w:tcBorders>
            <w:vAlign w:val="center"/>
          </w:tcPr>
          <w:p w:rsidR="009A2296" w:rsidRPr="00E61215" w:rsidRDefault="009A2296">
            <w:pPr>
              <w:widowControl w:val="0"/>
              <w:pBdr>
                <w:top w:val="nil"/>
                <w:left w:val="nil"/>
                <w:bottom w:val="nil"/>
                <w:right w:val="nil"/>
                <w:between w:val="nil"/>
              </w:pBdr>
              <w:spacing w:line="276" w:lineRule="auto"/>
              <w:rPr>
                <w:color w:val="000000"/>
                <w:sz w:val="27"/>
                <w:szCs w:val="27"/>
              </w:rPr>
            </w:pPr>
          </w:p>
        </w:tc>
        <w:tc>
          <w:tcPr>
            <w:tcW w:w="3087" w:type="dxa"/>
            <w:vMerge/>
            <w:tcBorders>
              <w:top w:val="single" w:sz="4" w:space="0" w:color="000000"/>
              <w:left w:val="single" w:sz="4" w:space="0" w:color="000000"/>
              <w:bottom w:val="single" w:sz="4" w:space="0" w:color="000000"/>
              <w:right w:val="single" w:sz="4" w:space="0" w:color="000000"/>
            </w:tcBorders>
            <w:vAlign w:val="center"/>
          </w:tcPr>
          <w:p w:rsidR="009A2296" w:rsidRPr="00E61215" w:rsidRDefault="009A2296">
            <w:pPr>
              <w:widowControl w:val="0"/>
              <w:pBdr>
                <w:top w:val="nil"/>
                <w:left w:val="nil"/>
                <w:bottom w:val="nil"/>
                <w:right w:val="nil"/>
                <w:between w:val="nil"/>
              </w:pBdr>
              <w:spacing w:line="276" w:lineRule="auto"/>
              <w:rPr>
                <w:color w:val="000000"/>
                <w:sz w:val="27"/>
                <w:szCs w:val="27"/>
              </w:rPr>
            </w:pPr>
          </w:p>
        </w:tc>
        <w:tc>
          <w:tcPr>
            <w:tcW w:w="1485" w:type="dxa"/>
            <w:vMerge/>
            <w:tcBorders>
              <w:top w:val="single" w:sz="4" w:space="0" w:color="000000"/>
              <w:left w:val="single" w:sz="4" w:space="0" w:color="000000"/>
              <w:bottom w:val="single" w:sz="4" w:space="0" w:color="000000"/>
              <w:right w:val="single" w:sz="4" w:space="0" w:color="000000"/>
            </w:tcBorders>
            <w:vAlign w:val="center"/>
          </w:tcPr>
          <w:p w:rsidR="009A2296" w:rsidRPr="00E61215" w:rsidRDefault="009A2296">
            <w:pPr>
              <w:widowControl w:val="0"/>
              <w:pBdr>
                <w:top w:val="nil"/>
                <w:left w:val="nil"/>
                <w:bottom w:val="nil"/>
                <w:right w:val="nil"/>
                <w:between w:val="nil"/>
              </w:pBdr>
              <w:spacing w:line="276" w:lineRule="auto"/>
              <w:rPr>
                <w:color w:val="000000"/>
                <w:sz w:val="27"/>
                <w:szCs w:val="27"/>
              </w:rPr>
            </w:pPr>
          </w:p>
        </w:tc>
        <w:tc>
          <w:tcPr>
            <w:tcW w:w="1187" w:type="dxa"/>
            <w:tcBorders>
              <w:top w:val="single" w:sz="4" w:space="0" w:color="000000"/>
              <w:left w:val="single" w:sz="4" w:space="0" w:color="000000"/>
              <w:bottom w:val="single" w:sz="4" w:space="0" w:color="000000"/>
              <w:right w:val="single" w:sz="4" w:space="0" w:color="000000"/>
            </w:tcBorders>
            <w:vAlign w:val="center"/>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2021</w:t>
            </w:r>
          </w:p>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год</w:t>
            </w:r>
          </w:p>
        </w:tc>
        <w:tc>
          <w:tcPr>
            <w:tcW w:w="1187" w:type="dxa"/>
            <w:tcBorders>
              <w:top w:val="single" w:sz="4" w:space="0" w:color="000000"/>
              <w:left w:val="single" w:sz="4" w:space="0" w:color="000000"/>
              <w:bottom w:val="single" w:sz="4" w:space="0" w:color="000000"/>
              <w:right w:val="single" w:sz="4" w:space="0" w:color="000000"/>
            </w:tcBorders>
            <w:vAlign w:val="center"/>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2022 год</w:t>
            </w:r>
          </w:p>
        </w:tc>
        <w:tc>
          <w:tcPr>
            <w:tcW w:w="1187" w:type="dxa"/>
            <w:tcBorders>
              <w:top w:val="single" w:sz="4" w:space="0" w:color="000000"/>
              <w:left w:val="single" w:sz="4" w:space="0" w:color="000000"/>
              <w:bottom w:val="single" w:sz="4" w:space="0" w:color="000000"/>
              <w:right w:val="single" w:sz="4" w:space="0" w:color="000000"/>
            </w:tcBorders>
            <w:vAlign w:val="center"/>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2023 год</w:t>
            </w:r>
          </w:p>
        </w:tc>
        <w:tc>
          <w:tcPr>
            <w:tcW w:w="1930" w:type="dxa"/>
            <w:tcBorders>
              <w:top w:val="single" w:sz="4" w:space="0" w:color="000000"/>
              <w:left w:val="single" w:sz="4" w:space="0" w:color="000000"/>
              <w:bottom w:val="single" w:sz="4" w:space="0" w:color="000000"/>
              <w:right w:val="single" w:sz="4" w:space="0" w:color="000000"/>
            </w:tcBorders>
            <w:vAlign w:val="center"/>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2024 год</w:t>
            </w:r>
          </w:p>
        </w:tc>
        <w:tc>
          <w:tcPr>
            <w:tcW w:w="2227" w:type="dxa"/>
            <w:vMerge/>
            <w:tcBorders>
              <w:top w:val="single" w:sz="4" w:space="0" w:color="000000"/>
              <w:left w:val="single" w:sz="4" w:space="0" w:color="000000"/>
              <w:bottom w:val="single" w:sz="4" w:space="0" w:color="000000"/>
              <w:right w:val="single" w:sz="4" w:space="0" w:color="000000"/>
            </w:tcBorders>
            <w:vAlign w:val="center"/>
          </w:tcPr>
          <w:p w:rsidR="009A2296" w:rsidRPr="00E61215" w:rsidRDefault="009A2296">
            <w:pPr>
              <w:widowControl w:val="0"/>
              <w:pBdr>
                <w:top w:val="nil"/>
                <w:left w:val="nil"/>
                <w:bottom w:val="nil"/>
                <w:right w:val="nil"/>
                <w:between w:val="nil"/>
              </w:pBdr>
              <w:spacing w:line="276" w:lineRule="auto"/>
              <w:rPr>
                <w:color w:val="000000"/>
                <w:sz w:val="27"/>
                <w:szCs w:val="27"/>
              </w:rPr>
            </w:pPr>
          </w:p>
        </w:tc>
      </w:tr>
      <w:tr w:rsidR="009A2296" w:rsidRPr="00E61215">
        <w:trPr>
          <w:cantSplit/>
          <w:trHeight w:val="366"/>
          <w:tblHeader/>
        </w:trPr>
        <w:tc>
          <w:tcPr>
            <w:tcW w:w="3064" w:type="dxa"/>
            <w:tcBorders>
              <w:top w:val="single" w:sz="4" w:space="0" w:color="000000"/>
              <w:left w:val="single" w:sz="4" w:space="0" w:color="000000"/>
              <w:bottom w:val="single" w:sz="4" w:space="0" w:color="000000"/>
              <w:right w:val="single" w:sz="4" w:space="0" w:color="000000"/>
            </w:tcBorders>
            <w:vAlign w:val="center"/>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1</w:t>
            </w:r>
          </w:p>
        </w:tc>
        <w:tc>
          <w:tcPr>
            <w:tcW w:w="3087" w:type="dxa"/>
            <w:tcBorders>
              <w:top w:val="single" w:sz="4" w:space="0" w:color="000000"/>
              <w:left w:val="single" w:sz="4" w:space="0" w:color="000000"/>
              <w:bottom w:val="single" w:sz="4" w:space="0" w:color="000000"/>
              <w:right w:val="single" w:sz="4" w:space="0" w:color="000000"/>
            </w:tcBorders>
            <w:vAlign w:val="center"/>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2</w:t>
            </w:r>
          </w:p>
        </w:tc>
        <w:tc>
          <w:tcPr>
            <w:tcW w:w="1485" w:type="dxa"/>
            <w:tcBorders>
              <w:top w:val="single" w:sz="4" w:space="0" w:color="000000"/>
              <w:left w:val="single" w:sz="4" w:space="0" w:color="000000"/>
              <w:bottom w:val="single" w:sz="4" w:space="0" w:color="000000"/>
              <w:right w:val="single" w:sz="4" w:space="0" w:color="000000"/>
            </w:tcBorders>
            <w:vAlign w:val="center"/>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3</w:t>
            </w:r>
          </w:p>
        </w:tc>
        <w:tc>
          <w:tcPr>
            <w:tcW w:w="1187" w:type="dxa"/>
            <w:tcBorders>
              <w:top w:val="single" w:sz="4" w:space="0" w:color="000000"/>
              <w:left w:val="single" w:sz="4" w:space="0" w:color="000000"/>
              <w:bottom w:val="single" w:sz="4" w:space="0" w:color="000000"/>
              <w:right w:val="single" w:sz="4" w:space="0" w:color="000000"/>
            </w:tcBorders>
            <w:vAlign w:val="center"/>
          </w:tcPr>
          <w:p w:rsidR="009A2296" w:rsidRPr="00E61215" w:rsidRDefault="00474895">
            <w:pPr>
              <w:pBdr>
                <w:top w:val="nil"/>
                <w:left w:val="nil"/>
                <w:bottom w:val="nil"/>
                <w:right w:val="nil"/>
                <w:between w:val="nil"/>
              </w:pBdr>
              <w:jc w:val="center"/>
              <w:rPr>
                <w:color w:val="000000"/>
                <w:sz w:val="27"/>
                <w:szCs w:val="27"/>
              </w:rPr>
            </w:pPr>
            <w:bookmarkStart w:id="1" w:name="bookmark=id.gjdgxs" w:colFirst="0" w:colLast="0"/>
            <w:bookmarkEnd w:id="1"/>
            <w:r w:rsidRPr="00E61215">
              <w:rPr>
                <w:color w:val="000000"/>
                <w:sz w:val="27"/>
                <w:szCs w:val="27"/>
              </w:rPr>
              <w:t>4</w:t>
            </w:r>
          </w:p>
        </w:tc>
        <w:tc>
          <w:tcPr>
            <w:tcW w:w="1187" w:type="dxa"/>
            <w:tcBorders>
              <w:top w:val="single" w:sz="4" w:space="0" w:color="000000"/>
              <w:left w:val="single" w:sz="4" w:space="0" w:color="000000"/>
              <w:bottom w:val="single" w:sz="4" w:space="0" w:color="000000"/>
              <w:right w:val="single" w:sz="4" w:space="0" w:color="000000"/>
            </w:tcBorders>
            <w:vAlign w:val="center"/>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5</w:t>
            </w:r>
          </w:p>
        </w:tc>
        <w:tc>
          <w:tcPr>
            <w:tcW w:w="1187" w:type="dxa"/>
            <w:tcBorders>
              <w:top w:val="single" w:sz="4" w:space="0" w:color="000000"/>
              <w:left w:val="single" w:sz="4" w:space="0" w:color="000000"/>
              <w:bottom w:val="single" w:sz="4" w:space="0" w:color="000000"/>
              <w:right w:val="single" w:sz="4" w:space="0" w:color="000000"/>
            </w:tcBorders>
            <w:vAlign w:val="center"/>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6</w:t>
            </w:r>
          </w:p>
        </w:tc>
        <w:tc>
          <w:tcPr>
            <w:tcW w:w="1930" w:type="dxa"/>
            <w:tcBorders>
              <w:top w:val="single" w:sz="4" w:space="0" w:color="000000"/>
              <w:left w:val="single" w:sz="4" w:space="0" w:color="000000"/>
              <w:bottom w:val="single" w:sz="4" w:space="0" w:color="000000"/>
              <w:right w:val="single" w:sz="4" w:space="0" w:color="000000"/>
            </w:tcBorders>
            <w:vAlign w:val="center"/>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7</w:t>
            </w:r>
          </w:p>
        </w:tc>
        <w:tc>
          <w:tcPr>
            <w:tcW w:w="2227" w:type="dxa"/>
            <w:tcBorders>
              <w:top w:val="single" w:sz="4" w:space="0" w:color="000000"/>
              <w:left w:val="single" w:sz="4" w:space="0" w:color="000000"/>
              <w:bottom w:val="single" w:sz="4" w:space="0" w:color="000000"/>
              <w:right w:val="single" w:sz="4" w:space="0" w:color="000000"/>
            </w:tcBorders>
            <w:vAlign w:val="center"/>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8</w:t>
            </w:r>
          </w:p>
        </w:tc>
      </w:tr>
      <w:tr w:rsidR="009A2296" w:rsidRPr="00E61215">
        <w:trPr>
          <w:cantSplit/>
          <w:trHeight w:val="502"/>
          <w:tblHeader/>
        </w:trPr>
        <w:tc>
          <w:tcPr>
            <w:tcW w:w="15354" w:type="dxa"/>
            <w:gridSpan w:val="8"/>
            <w:tcBorders>
              <w:top w:val="single" w:sz="4" w:space="0" w:color="000000"/>
              <w:left w:val="single" w:sz="4" w:space="0" w:color="000000"/>
              <w:bottom w:val="single" w:sz="4" w:space="0" w:color="000000"/>
              <w:right w:val="single" w:sz="4" w:space="0" w:color="000000"/>
            </w:tcBorders>
          </w:tcPr>
          <w:p w:rsidR="009A2296" w:rsidRPr="00E61215" w:rsidRDefault="00474895">
            <w:pPr>
              <w:jc w:val="both"/>
              <w:rPr>
                <w:sz w:val="27"/>
                <w:szCs w:val="27"/>
              </w:rPr>
            </w:pPr>
            <w:r w:rsidRPr="00E61215">
              <w:rPr>
                <w:sz w:val="27"/>
                <w:szCs w:val="27"/>
              </w:rPr>
              <w:t>Цель 1 подпрограммы 1 муниципальной программы:</w:t>
            </w:r>
          </w:p>
          <w:p w:rsidR="009A2296" w:rsidRPr="00E61215" w:rsidRDefault="00474895">
            <w:pPr>
              <w:jc w:val="both"/>
              <w:rPr>
                <w:sz w:val="27"/>
                <w:szCs w:val="27"/>
              </w:rPr>
            </w:pPr>
            <w:r w:rsidRPr="00E61215">
              <w:rPr>
                <w:sz w:val="27"/>
                <w:szCs w:val="27"/>
              </w:rPr>
              <w:t>Обеспечение эффективного функционирования Единой дежурной  диспетчерской службы Колыванского района Новосибирской области (далее ЕДДС)</w:t>
            </w:r>
          </w:p>
        </w:tc>
      </w:tr>
      <w:tr w:rsidR="009A2296" w:rsidRPr="00E61215">
        <w:trPr>
          <w:cantSplit/>
          <w:trHeight w:val="482"/>
          <w:tblHeader/>
        </w:trPr>
        <w:tc>
          <w:tcPr>
            <w:tcW w:w="3064" w:type="dxa"/>
            <w:vMerge w:val="restart"/>
            <w:tcBorders>
              <w:top w:val="single" w:sz="4" w:space="0" w:color="000000"/>
              <w:left w:val="single" w:sz="4" w:space="0" w:color="000000"/>
              <w:bottom w:val="single" w:sz="4" w:space="0" w:color="000000"/>
              <w:right w:val="single" w:sz="4" w:space="0" w:color="000000"/>
            </w:tcBorders>
          </w:tcPr>
          <w:p w:rsidR="009A2296" w:rsidRPr="00E61215" w:rsidRDefault="00474895">
            <w:pPr>
              <w:jc w:val="both"/>
              <w:rPr>
                <w:sz w:val="27"/>
                <w:szCs w:val="27"/>
              </w:rPr>
            </w:pPr>
            <w:r w:rsidRPr="00E61215">
              <w:rPr>
                <w:sz w:val="27"/>
                <w:szCs w:val="27"/>
              </w:rPr>
              <w:lastRenderedPageBreak/>
              <w:t>Задача 1. Создание полноценных условий для эффективного функционирования ЕДДС.</w:t>
            </w:r>
          </w:p>
          <w:p w:rsidR="009A2296" w:rsidRPr="00E61215" w:rsidRDefault="009A2296">
            <w:pPr>
              <w:pBdr>
                <w:top w:val="nil"/>
                <w:left w:val="nil"/>
                <w:bottom w:val="nil"/>
                <w:right w:val="nil"/>
                <w:between w:val="nil"/>
              </w:pBdr>
              <w:rPr>
                <w:color w:val="000000"/>
                <w:sz w:val="27"/>
                <w:szCs w:val="27"/>
              </w:rPr>
            </w:pPr>
          </w:p>
        </w:tc>
        <w:tc>
          <w:tcPr>
            <w:tcW w:w="30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rPr>
                <w:color w:val="000000"/>
                <w:sz w:val="27"/>
                <w:szCs w:val="27"/>
              </w:rPr>
            </w:pPr>
            <w:r w:rsidRPr="00E61215">
              <w:rPr>
                <w:color w:val="000000"/>
                <w:sz w:val="27"/>
                <w:szCs w:val="27"/>
              </w:rPr>
              <w:t xml:space="preserve">Содержание  современных систем </w:t>
            </w:r>
            <w:r w:rsidRPr="00E61215">
              <w:rPr>
                <w:color w:val="000000"/>
                <w:sz w:val="27"/>
                <w:szCs w:val="27"/>
                <w:highlight w:val="white"/>
              </w:rPr>
              <w:t xml:space="preserve">  для своевременной передачи информации </w:t>
            </w:r>
            <w:r w:rsidRPr="00E61215">
              <w:rPr>
                <w:color w:val="000000"/>
                <w:sz w:val="27"/>
                <w:szCs w:val="27"/>
              </w:rPr>
              <w:t xml:space="preserve"> и управления экстренными службами, коммунальными службами, организациями и предприятиями</w:t>
            </w:r>
          </w:p>
        </w:tc>
        <w:tc>
          <w:tcPr>
            <w:tcW w:w="1485"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rPr>
                <w:color w:val="000000"/>
                <w:sz w:val="27"/>
                <w:szCs w:val="27"/>
              </w:rPr>
            </w:pPr>
            <w:r w:rsidRPr="00E61215">
              <w:rPr>
                <w:color w:val="000000"/>
                <w:sz w:val="27"/>
                <w:szCs w:val="27"/>
              </w:rPr>
              <w:t>единиц</w:t>
            </w:r>
          </w:p>
        </w:tc>
        <w:tc>
          <w:tcPr>
            <w:tcW w:w="11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22</w:t>
            </w:r>
          </w:p>
        </w:tc>
        <w:tc>
          <w:tcPr>
            <w:tcW w:w="11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22</w:t>
            </w:r>
          </w:p>
        </w:tc>
        <w:tc>
          <w:tcPr>
            <w:tcW w:w="11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22</w:t>
            </w:r>
          </w:p>
        </w:tc>
        <w:tc>
          <w:tcPr>
            <w:tcW w:w="1930"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22</w:t>
            </w:r>
          </w:p>
        </w:tc>
        <w:tc>
          <w:tcPr>
            <w:tcW w:w="2227" w:type="dxa"/>
            <w:tcBorders>
              <w:top w:val="single" w:sz="4" w:space="0" w:color="000000"/>
              <w:left w:val="single" w:sz="4" w:space="0" w:color="000000"/>
              <w:bottom w:val="single" w:sz="4" w:space="0" w:color="000000"/>
              <w:right w:val="single" w:sz="4" w:space="0" w:color="000000"/>
            </w:tcBorders>
          </w:tcPr>
          <w:p w:rsidR="009A2296" w:rsidRPr="00E61215" w:rsidRDefault="009A2296">
            <w:pPr>
              <w:pBdr>
                <w:top w:val="nil"/>
                <w:left w:val="nil"/>
                <w:bottom w:val="nil"/>
                <w:right w:val="nil"/>
                <w:between w:val="nil"/>
              </w:pBdr>
              <w:rPr>
                <w:color w:val="000000"/>
                <w:sz w:val="27"/>
                <w:szCs w:val="27"/>
              </w:rPr>
            </w:pPr>
          </w:p>
        </w:tc>
      </w:tr>
      <w:tr w:rsidR="009A2296" w:rsidRPr="00E61215">
        <w:trPr>
          <w:cantSplit/>
          <w:trHeight w:val="346"/>
          <w:tblHeader/>
        </w:trPr>
        <w:tc>
          <w:tcPr>
            <w:tcW w:w="3064" w:type="dxa"/>
            <w:vMerge/>
            <w:tcBorders>
              <w:top w:val="single" w:sz="4" w:space="0" w:color="000000"/>
              <w:left w:val="single" w:sz="4" w:space="0" w:color="000000"/>
              <w:bottom w:val="single" w:sz="4" w:space="0" w:color="000000"/>
              <w:right w:val="single" w:sz="4" w:space="0" w:color="000000"/>
            </w:tcBorders>
          </w:tcPr>
          <w:p w:rsidR="009A2296" w:rsidRPr="00E61215" w:rsidRDefault="009A2296">
            <w:pPr>
              <w:widowControl w:val="0"/>
              <w:pBdr>
                <w:top w:val="nil"/>
                <w:left w:val="nil"/>
                <w:bottom w:val="nil"/>
                <w:right w:val="nil"/>
                <w:between w:val="nil"/>
              </w:pBdr>
              <w:spacing w:line="276" w:lineRule="auto"/>
              <w:rPr>
                <w:color w:val="000000"/>
                <w:sz w:val="27"/>
                <w:szCs w:val="27"/>
              </w:rPr>
            </w:pPr>
          </w:p>
        </w:tc>
        <w:tc>
          <w:tcPr>
            <w:tcW w:w="30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rPr>
                <w:color w:val="000000"/>
                <w:sz w:val="27"/>
                <w:szCs w:val="27"/>
              </w:rPr>
            </w:pPr>
            <w:r w:rsidRPr="00E61215">
              <w:rPr>
                <w:color w:val="000000"/>
                <w:sz w:val="27"/>
                <w:szCs w:val="27"/>
              </w:rPr>
              <w:t xml:space="preserve">Уменьшение </w:t>
            </w:r>
            <w:proofErr w:type="gramStart"/>
            <w:r w:rsidRPr="00E61215">
              <w:rPr>
                <w:color w:val="000000"/>
                <w:sz w:val="27"/>
                <w:szCs w:val="27"/>
              </w:rPr>
              <w:t>времени реагирования органов управления всех уровней</w:t>
            </w:r>
            <w:proofErr w:type="gramEnd"/>
            <w:r w:rsidRPr="00E61215">
              <w:rPr>
                <w:color w:val="000000"/>
                <w:sz w:val="27"/>
                <w:szCs w:val="27"/>
              </w:rPr>
              <w:t xml:space="preserve"> при возникновении (угрозе) ЧС</w:t>
            </w:r>
          </w:p>
        </w:tc>
        <w:tc>
          <w:tcPr>
            <w:tcW w:w="1485"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rPr>
                <w:color w:val="000000"/>
                <w:sz w:val="27"/>
                <w:szCs w:val="27"/>
              </w:rPr>
            </w:pPr>
            <w:r w:rsidRPr="00E61215">
              <w:rPr>
                <w:color w:val="000000"/>
                <w:sz w:val="27"/>
                <w:szCs w:val="27"/>
              </w:rPr>
              <w:t>минут</w:t>
            </w:r>
          </w:p>
        </w:tc>
        <w:tc>
          <w:tcPr>
            <w:tcW w:w="11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1</w:t>
            </w:r>
          </w:p>
        </w:tc>
        <w:tc>
          <w:tcPr>
            <w:tcW w:w="11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0,40</w:t>
            </w:r>
          </w:p>
        </w:tc>
        <w:tc>
          <w:tcPr>
            <w:tcW w:w="11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0,30</w:t>
            </w:r>
          </w:p>
        </w:tc>
        <w:tc>
          <w:tcPr>
            <w:tcW w:w="1930"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0,30</w:t>
            </w:r>
          </w:p>
        </w:tc>
        <w:tc>
          <w:tcPr>
            <w:tcW w:w="2227" w:type="dxa"/>
            <w:tcBorders>
              <w:top w:val="single" w:sz="4" w:space="0" w:color="000000"/>
              <w:left w:val="single" w:sz="4" w:space="0" w:color="000000"/>
              <w:bottom w:val="single" w:sz="4" w:space="0" w:color="000000"/>
              <w:right w:val="single" w:sz="4" w:space="0" w:color="000000"/>
            </w:tcBorders>
          </w:tcPr>
          <w:p w:rsidR="009A2296" w:rsidRPr="00E61215" w:rsidRDefault="009A2296">
            <w:pPr>
              <w:pBdr>
                <w:top w:val="nil"/>
                <w:left w:val="nil"/>
                <w:bottom w:val="nil"/>
                <w:right w:val="nil"/>
                <w:between w:val="nil"/>
              </w:pBdr>
              <w:rPr>
                <w:color w:val="000000"/>
                <w:sz w:val="27"/>
                <w:szCs w:val="27"/>
              </w:rPr>
            </w:pPr>
          </w:p>
        </w:tc>
      </w:tr>
      <w:tr w:rsidR="009A2296" w:rsidRPr="00E61215">
        <w:trPr>
          <w:cantSplit/>
          <w:trHeight w:val="346"/>
          <w:tblHeader/>
        </w:trPr>
        <w:tc>
          <w:tcPr>
            <w:tcW w:w="3064" w:type="dxa"/>
            <w:vMerge w:val="restart"/>
            <w:tcBorders>
              <w:top w:val="single" w:sz="4" w:space="0" w:color="000000"/>
              <w:left w:val="single" w:sz="4" w:space="0" w:color="000000"/>
              <w:right w:val="single" w:sz="4" w:space="0" w:color="000000"/>
            </w:tcBorders>
            <w:vAlign w:val="center"/>
          </w:tcPr>
          <w:p w:rsidR="009A2296" w:rsidRPr="00E61215" w:rsidRDefault="00474895">
            <w:pPr>
              <w:rPr>
                <w:sz w:val="27"/>
                <w:szCs w:val="27"/>
              </w:rPr>
            </w:pPr>
            <w:r w:rsidRPr="00E61215">
              <w:rPr>
                <w:sz w:val="27"/>
                <w:szCs w:val="27"/>
              </w:rPr>
              <w:t>Задача 2. Развитие кадрового потенциала ЕДДС.</w:t>
            </w:r>
          </w:p>
        </w:tc>
        <w:tc>
          <w:tcPr>
            <w:tcW w:w="3087" w:type="dxa"/>
            <w:tcBorders>
              <w:top w:val="single" w:sz="4" w:space="0" w:color="000000"/>
              <w:left w:val="single" w:sz="4" w:space="0" w:color="000000"/>
              <w:bottom w:val="single" w:sz="4" w:space="0" w:color="000000"/>
              <w:right w:val="single" w:sz="4" w:space="0" w:color="000000"/>
            </w:tcBorders>
          </w:tcPr>
          <w:p w:rsidR="009A2296" w:rsidRPr="00E61215" w:rsidRDefault="00474895">
            <w:pPr>
              <w:jc w:val="both"/>
              <w:rPr>
                <w:sz w:val="27"/>
                <w:szCs w:val="27"/>
              </w:rPr>
            </w:pPr>
            <w:r w:rsidRPr="00E61215">
              <w:rPr>
                <w:sz w:val="27"/>
                <w:szCs w:val="27"/>
              </w:rPr>
              <w:t>Проведение тренировок</w:t>
            </w:r>
          </w:p>
        </w:tc>
        <w:tc>
          <w:tcPr>
            <w:tcW w:w="1485"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rPr>
                <w:color w:val="000000"/>
                <w:sz w:val="27"/>
                <w:szCs w:val="27"/>
              </w:rPr>
            </w:pPr>
            <w:r w:rsidRPr="00E61215">
              <w:rPr>
                <w:color w:val="000000"/>
                <w:sz w:val="27"/>
                <w:szCs w:val="27"/>
              </w:rPr>
              <w:t>количество</w:t>
            </w:r>
          </w:p>
        </w:tc>
        <w:tc>
          <w:tcPr>
            <w:tcW w:w="11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12</w:t>
            </w:r>
          </w:p>
        </w:tc>
        <w:tc>
          <w:tcPr>
            <w:tcW w:w="11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12</w:t>
            </w:r>
          </w:p>
        </w:tc>
        <w:tc>
          <w:tcPr>
            <w:tcW w:w="11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13</w:t>
            </w:r>
          </w:p>
        </w:tc>
        <w:tc>
          <w:tcPr>
            <w:tcW w:w="1930"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14</w:t>
            </w:r>
          </w:p>
        </w:tc>
        <w:tc>
          <w:tcPr>
            <w:tcW w:w="2227" w:type="dxa"/>
            <w:tcBorders>
              <w:top w:val="single" w:sz="4" w:space="0" w:color="000000"/>
              <w:left w:val="single" w:sz="4" w:space="0" w:color="000000"/>
              <w:bottom w:val="single" w:sz="4" w:space="0" w:color="000000"/>
              <w:right w:val="single" w:sz="4" w:space="0" w:color="000000"/>
            </w:tcBorders>
          </w:tcPr>
          <w:p w:rsidR="009A2296" w:rsidRPr="00E61215" w:rsidRDefault="009A2296">
            <w:pPr>
              <w:pBdr>
                <w:top w:val="nil"/>
                <w:left w:val="nil"/>
                <w:bottom w:val="nil"/>
                <w:right w:val="nil"/>
                <w:between w:val="nil"/>
              </w:pBdr>
              <w:rPr>
                <w:color w:val="000000"/>
                <w:sz w:val="27"/>
                <w:szCs w:val="27"/>
              </w:rPr>
            </w:pPr>
          </w:p>
        </w:tc>
      </w:tr>
      <w:tr w:rsidR="009A2296" w:rsidRPr="00E61215">
        <w:trPr>
          <w:cantSplit/>
          <w:trHeight w:val="346"/>
          <w:tblHeader/>
        </w:trPr>
        <w:tc>
          <w:tcPr>
            <w:tcW w:w="3064" w:type="dxa"/>
            <w:vMerge/>
            <w:tcBorders>
              <w:top w:val="single" w:sz="4" w:space="0" w:color="000000"/>
              <w:left w:val="single" w:sz="4" w:space="0" w:color="000000"/>
              <w:right w:val="single" w:sz="4" w:space="0" w:color="000000"/>
            </w:tcBorders>
            <w:vAlign w:val="center"/>
          </w:tcPr>
          <w:p w:rsidR="009A2296" w:rsidRPr="00E61215" w:rsidRDefault="009A2296">
            <w:pPr>
              <w:widowControl w:val="0"/>
              <w:pBdr>
                <w:top w:val="nil"/>
                <w:left w:val="nil"/>
                <w:bottom w:val="nil"/>
                <w:right w:val="nil"/>
                <w:between w:val="nil"/>
              </w:pBdr>
              <w:spacing w:line="276" w:lineRule="auto"/>
              <w:rPr>
                <w:color w:val="000000"/>
                <w:sz w:val="27"/>
                <w:szCs w:val="27"/>
              </w:rPr>
            </w:pPr>
          </w:p>
        </w:tc>
        <w:tc>
          <w:tcPr>
            <w:tcW w:w="3087" w:type="dxa"/>
            <w:tcBorders>
              <w:top w:val="single" w:sz="4" w:space="0" w:color="000000"/>
              <w:left w:val="single" w:sz="4" w:space="0" w:color="000000"/>
              <w:bottom w:val="single" w:sz="4" w:space="0" w:color="000000"/>
              <w:right w:val="single" w:sz="4" w:space="0" w:color="000000"/>
            </w:tcBorders>
          </w:tcPr>
          <w:p w:rsidR="009A2296" w:rsidRPr="00E61215" w:rsidRDefault="00474895">
            <w:pPr>
              <w:jc w:val="both"/>
              <w:rPr>
                <w:sz w:val="27"/>
                <w:szCs w:val="27"/>
              </w:rPr>
            </w:pPr>
            <w:r w:rsidRPr="00E61215">
              <w:rPr>
                <w:sz w:val="27"/>
                <w:szCs w:val="27"/>
              </w:rPr>
              <w:t xml:space="preserve">Обучение, повышение квалификации сотрудников </w:t>
            </w:r>
          </w:p>
        </w:tc>
        <w:tc>
          <w:tcPr>
            <w:tcW w:w="1485"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rPr>
                <w:color w:val="000000"/>
                <w:sz w:val="27"/>
                <w:szCs w:val="27"/>
              </w:rPr>
            </w:pPr>
            <w:r w:rsidRPr="00E61215">
              <w:rPr>
                <w:color w:val="000000"/>
                <w:sz w:val="27"/>
                <w:szCs w:val="27"/>
              </w:rPr>
              <w:t>человек</w:t>
            </w:r>
          </w:p>
        </w:tc>
        <w:tc>
          <w:tcPr>
            <w:tcW w:w="11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11</w:t>
            </w:r>
          </w:p>
        </w:tc>
        <w:tc>
          <w:tcPr>
            <w:tcW w:w="11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11</w:t>
            </w:r>
          </w:p>
        </w:tc>
        <w:tc>
          <w:tcPr>
            <w:tcW w:w="11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11</w:t>
            </w:r>
          </w:p>
        </w:tc>
        <w:tc>
          <w:tcPr>
            <w:tcW w:w="1930"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12</w:t>
            </w:r>
          </w:p>
        </w:tc>
        <w:tc>
          <w:tcPr>
            <w:tcW w:w="2227" w:type="dxa"/>
            <w:tcBorders>
              <w:top w:val="single" w:sz="4" w:space="0" w:color="000000"/>
              <w:left w:val="single" w:sz="4" w:space="0" w:color="000000"/>
              <w:bottom w:val="single" w:sz="4" w:space="0" w:color="000000"/>
              <w:right w:val="single" w:sz="4" w:space="0" w:color="000000"/>
            </w:tcBorders>
          </w:tcPr>
          <w:p w:rsidR="009A2296" w:rsidRPr="00E61215" w:rsidRDefault="009A2296">
            <w:pPr>
              <w:pBdr>
                <w:top w:val="nil"/>
                <w:left w:val="nil"/>
                <w:bottom w:val="nil"/>
                <w:right w:val="nil"/>
                <w:between w:val="nil"/>
              </w:pBdr>
              <w:rPr>
                <w:color w:val="000000"/>
                <w:sz w:val="27"/>
                <w:szCs w:val="27"/>
              </w:rPr>
            </w:pPr>
          </w:p>
        </w:tc>
      </w:tr>
      <w:tr w:rsidR="009A2296" w:rsidRPr="00E61215">
        <w:trPr>
          <w:cantSplit/>
          <w:trHeight w:val="346"/>
          <w:tblHeader/>
        </w:trPr>
        <w:tc>
          <w:tcPr>
            <w:tcW w:w="15354" w:type="dxa"/>
            <w:gridSpan w:val="8"/>
            <w:tcBorders>
              <w:top w:val="single" w:sz="4" w:space="0" w:color="000000"/>
              <w:left w:val="single" w:sz="4" w:space="0" w:color="000000"/>
              <w:bottom w:val="single" w:sz="4" w:space="0" w:color="000000"/>
              <w:right w:val="single" w:sz="4" w:space="0" w:color="000000"/>
            </w:tcBorders>
            <w:vAlign w:val="center"/>
          </w:tcPr>
          <w:p w:rsidR="009A2296" w:rsidRPr="00E61215" w:rsidRDefault="00474895">
            <w:pPr>
              <w:jc w:val="both"/>
              <w:rPr>
                <w:sz w:val="27"/>
                <w:szCs w:val="27"/>
              </w:rPr>
            </w:pPr>
            <w:r w:rsidRPr="00E61215">
              <w:rPr>
                <w:sz w:val="27"/>
                <w:szCs w:val="27"/>
              </w:rPr>
              <w:t>Цель 1 подпрограммы 2 муниципальной программы:</w:t>
            </w:r>
          </w:p>
          <w:p w:rsidR="009A2296" w:rsidRPr="00E61215" w:rsidRDefault="00474895">
            <w:pPr>
              <w:jc w:val="both"/>
              <w:rPr>
                <w:sz w:val="27"/>
                <w:szCs w:val="27"/>
              </w:rPr>
            </w:pPr>
            <w:r w:rsidRPr="00E61215">
              <w:rPr>
                <w:sz w:val="27"/>
                <w:szCs w:val="27"/>
              </w:rPr>
              <w:t>Повышение эффективности обслуживания МКУ ЕДДС учреждений, органов местного самоуправления Колыванского района Новосибирской области по вопросам административно-управленческих процессов и материально-технического обеспечения, повышение эффективности осуществления муниципального заказа для нужд  муниципальных учреждений Колыванского района.</w:t>
            </w:r>
          </w:p>
        </w:tc>
      </w:tr>
      <w:tr w:rsidR="009A2296" w:rsidRPr="00E61215">
        <w:trPr>
          <w:cantSplit/>
          <w:trHeight w:val="449"/>
          <w:tblHeader/>
        </w:trPr>
        <w:tc>
          <w:tcPr>
            <w:tcW w:w="3064" w:type="dxa"/>
            <w:vMerge w:val="restart"/>
            <w:tcBorders>
              <w:top w:val="single" w:sz="4" w:space="0" w:color="000000"/>
              <w:left w:val="single" w:sz="4" w:space="0" w:color="000000"/>
              <w:bottom w:val="single" w:sz="4" w:space="0" w:color="000000"/>
              <w:right w:val="single" w:sz="4" w:space="0" w:color="000000"/>
            </w:tcBorders>
          </w:tcPr>
          <w:p w:rsidR="009A2296" w:rsidRPr="00E61215" w:rsidRDefault="00474895">
            <w:pPr>
              <w:jc w:val="both"/>
              <w:rPr>
                <w:sz w:val="27"/>
                <w:szCs w:val="27"/>
              </w:rPr>
            </w:pPr>
            <w:r w:rsidRPr="00E61215">
              <w:rPr>
                <w:sz w:val="27"/>
                <w:szCs w:val="27"/>
              </w:rPr>
              <w:lastRenderedPageBreak/>
              <w:t>Задача 1:</w:t>
            </w:r>
          </w:p>
          <w:p w:rsidR="009A2296" w:rsidRPr="00E61215" w:rsidRDefault="00474895">
            <w:pPr>
              <w:pBdr>
                <w:top w:val="nil"/>
                <w:left w:val="nil"/>
                <w:bottom w:val="nil"/>
                <w:right w:val="nil"/>
                <w:between w:val="nil"/>
              </w:pBdr>
              <w:rPr>
                <w:color w:val="000000"/>
                <w:sz w:val="27"/>
                <w:szCs w:val="27"/>
              </w:rPr>
            </w:pPr>
            <w:r w:rsidRPr="00E61215">
              <w:rPr>
                <w:color w:val="000000"/>
                <w:sz w:val="27"/>
                <w:szCs w:val="27"/>
              </w:rPr>
              <w:t>Создание полноценных условий для эффективного функционирования МКУ ЕДДС.</w:t>
            </w:r>
          </w:p>
        </w:tc>
        <w:tc>
          <w:tcPr>
            <w:tcW w:w="30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rPr>
                <w:color w:val="000000"/>
                <w:sz w:val="27"/>
                <w:szCs w:val="27"/>
              </w:rPr>
            </w:pPr>
            <w:r w:rsidRPr="00E61215">
              <w:rPr>
                <w:color w:val="000000"/>
                <w:sz w:val="27"/>
                <w:szCs w:val="27"/>
              </w:rPr>
              <w:t>Обеспечение эффективного функционирования учреждений, органов местного самоуправления Колыванского района Новосибирской области</w:t>
            </w:r>
          </w:p>
        </w:tc>
        <w:tc>
          <w:tcPr>
            <w:tcW w:w="1485"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rPr>
                <w:color w:val="000000"/>
                <w:sz w:val="27"/>
                <w:szCs w:val="27"/>
              </w:rPr>
            </w:pPr>
            <w:r w:rsidRPr="00E61215">
              <w:rPr>
                <w:color w:val="000000"/>
                <w:sz w:val="27"/>
                <w:szCs w:val="27"/>
              </w:rPr>
              <w:t>количество</w:t>
            </w:r>
          </w:p>
        </w:tc>
        <w:tc>
          <w:tcPr>
            <w:tcW w:w="11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1</w:t>
            </w:r>
          </w:p>
        </w:tc>
        <w:tc>
          <w:tcPr>
            <w:tcW w:w="11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1</w:t>
            </w:r>
          </w:p>
        </w:tc>
        <w:tc>
          <w:tcPr>
            <w:tcW w:w="11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1</w:t>
            </w:r>
          </w:p>
        </w:tc>
        <w:tc>
          <w:tcPr>
            <w:tcW w:w="1930"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1</w:t>
            </w:r>
          </w:p>
        </w:tc>
        <w:tc>
          <w:tcPr>
            <w:tcW w:w="2227" w:type="dxa"/>
            <w:tcBorders>
              <w:top w:val="single" w:sz="4" w:space="0" w:color="000000"/>
              <w:left w:val="single" w:sz="4" w:space="0" w:color="000000"/>
              <w:bottom w:val="single" w:sz="4" w:space="0" w:color="000000"/>
              <w:right w:val="single" w:sz="4" w:space="0" w:color="000000"/>
            </w:tcBorders>
          </w:tcPr>
          <w:p w:rsidR="009A2296" w:rsidRPr="00E61215" w:rsidRDefault="009A2296">
            <w:pPr>
              <w:pBdr>
                <w:top w:val="nil"/>
                <w:left w:val="nil"/>
                <w:bottom w:val="nil"/>
                <w:right w:val="nil"/>
                <w:between w:val="nil"/>
              </w:pBdr>
              <w:rPr>
                <w:color w:val="000000"/>
                <w:sz w:val="27"/>
                <w:szCs w:val="27"/>
              </w:rPr>
            </w:pPr>
          </w:p>
        </w:tc>
      </w:tr>
      <w:tr w:rsidR="009A2296" w:rsidRPr="00E61215">
        <w:trPr>
          <w:cantSplit/>
          <w:trHeight w:val="488"/>
          <w:tblHeader/>
        </w:trPr>
        <w:tc>
          <w:tcPr>
            <w:tcW w:w="3064" w:type="dxa"/>
            <w:vMerge/>
            <w:tcBorders>
              <w:top w:val="single" w:sz="4" w:space="0" w:color="000000"/>
              <w:left w:val="single" w:sz="4" w:space="0" w:color="000000"/>
              <w:bottom w:val="single" w:sz="4" w:space="0" w:color="000000"/>
              <w:right w:val="single" w:sz="4" w:space="0" w:color="000000"/>
            </w:tcBorders>
          </w:tcPr>
          <w:p w:rsidR="009A2296" w:rsidRPr="00E61215" w:rsidRDefault="009A2296">
            <w:pPr>
              <w:widowControl w:val="0"/>
              <w:pBdr>
                <w:top w:val="nil"/>
                <w:left w:val="nil"/>
                <w:bottom w:val="nil"/>
                <w:right w:val="nil"/>
                <w:between w:val="nil"/>
              </w:pBdr>
              <w:spacing w:line="276" w:lineRule="auto"/>
              <w:rPr>
                <w:color w:val="000000"/>
                <w:sz w:val="27"/>
                <w:szCs w:val="27"/>
              </w:rPr>
            </w:pPr>
          </w:p>
        </w:tc>
        <w:tc>
          <w:tcPr>
            <w:tcW w:w="30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rPr>
                <w:color w:val="000000"/>
                <w:sz w:val="27"/>
                <w:szCs w:val="27"/>
              </w:rPr>
            </w:pPr>
            <w:r w:rsidRPr="00E61215">
              <w:rPr>
                <w:color w:val="000000"/>
                <w:sz w:val="27"/>
                <w:szCs w:val="27"/>
              </w:rPr>
              <w:t>Содержание технических средств МКУ ЕДДС</w:t>
            </w:r>
          </w:p>
        </w:tc>
        <w:tc>
          <w:tcPr>
            <w:tcW w:w="1485"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rPr>
                <w:color w:val="000000"/>
                <w:sz w:val="27"/>
                <w:szCs w:val="27"/>
              </w:rPr>
            </w:pPr>
            <w:r w:rsidRPr="00E61215">
              <w:rPr>
                <w:color w:val="000000"/>
                <w:sz w:val="27"/>
                <w:szCs w:val="27"/>
              </w:rPr>
              <w:t>единиц</w:t>
            </w:r>
          </w:p>
        </w:tc>
        <w:tc>
          <w:tcPr>
            <w:tcW w:w="11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6</w:t>
            </w:r>
          </w:p>
        </w:tc>
        <w:tc>
          <w:tcPr>
            <w:tcW w:w="11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6</w:t>
            </w:r>
          </w:p>
        </w:tc>
        <w:tc>
          <w:tcPr>
            <w:tcW w:w="11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6</w:t>
            </w:r>
          </w:p>
        </w:tc>
        <w:tc>
          <w:tcPr>
            <w:tcW w:w="1930"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6</w:t>
            </w:r>
          </w:p>
        </w:tc>
        <w:tc>
          <w:tcPr>
            <w:tcW w:w="2227" w:type="dxa"/>
            <w:tcBorders>
              <w:top w:val="single" w:sz="4" w:space="0" w:color="000000"/>
              <w:left w:val="single" w:sz="4" w:space="0" w:color="000000"/>
              <w:bottom w:val="single" w:sz="4" w:space="0" w:color="000000"/>
              <w:right w:val="single" w:sz="4" w:space="0" w:color="000000"/>
            </w:tcBorders>
          </w:tcPr>
          <w:p w:rsidR="009A2296" w:rsidRPr="00E61215" w:rsidRDefault="009A2296">
            <w:pPr>
              <w:pBdr>
                <w:top w:val="nil"/>
                <w:left w:val="nil"/>
                <w:bottom w:val="nil"/>
                <w:right w:val="nil"/>
                <w:between w:val="nil"/>
              </w:pBdr>
              <w:rPr>
                <w:color w:val="000000"/>
                <w:sz w:val="27"/>
                <w:szCs w:val="27"/>
              </w:rPr>
            </w:pPr>
          </w:p>
        </w:tc>
      </w:tr>
      <w:tr w:rsidR="009A2296" w:rsidRPr="00E61215">
        <w:trPr>
          <w:cantSplit/>
          <w:trHeight w:val="1915"/>
          <w:tblHeader/>
        </w:trPr>
        <w:tc>
          <w:tcPr>
            <w:tcW w:w="3064" w:type="dxa"/>
            <w:tcBorders>
              <w:left w:val="single" w:sz="4" w:space="0" w:color="000000"/>
              <w:right w:val="single" w:sz="4" w:space="0" w:color="000000"/>
            </w:tcBorders>
            <w:vAlign w:val="center"/>
          </w:tcPr>
          <w:p w:rsidR="009A2296" w:rsidRPr="00E61215" w:rsidRDefault="00474895">
            <w:pPr>
              <w:jc w:val="both"/>
              <w:rPr>
                <w:sz w:val="27"/>
                <w:szCs w:val="27"/>
              </w:rPr>
            </w:pPr>
            <w:r w:rsidRPr="00E61215">
              <w:rPr>
                <w:sz w:val="27"/>
                <w:szCs w:val="27"/>
              </w:rPr>
              <w:t>Задача 2:</w:t>
            </w:r>
          </w:p>
          <w:p w:rsidR="009A2296" w:rsidRPr="00E61215" w:rsidRDefault="00474895">
            <w:pPr>
              <w:jc w:val="both"/>
              <w:rPr>
                <w:sz w:val="27"/>
                <w:szCs w:val="27"/>
              </w:rPr>
            </w:pPr>
            <w:r w:rsidRPr="00E61215">
              <w:rPr>
                <w:sz w:val="27"/>
                <w:szCs w:val="27"/>
              </w:rPr>
              <w:t>Поддержание программного обеспечения МКУ ЕДДС современным требованиям.</w:t>
            </w:r>
          </w:p>
        </w:tc>
        <w:tc>
          <w:tcPr>
            <w:tcW w:w="3087" w:type="dxa"/>
            <w:tcBorders>
              <w:top w:val="single" w:sz="4" w:space="0" w:color="000000"/>
              <w:left w:val="single" w:sz="4" w:space="0" w:color="000000"/>
              <w:right w:val="single" w:sz="4" w:space="0" w:color="000000"/>
            </w:tcBorders>
          </w:tcPr>
          <w:p w:rsidR="009A2296" w:rsidRPr="00E61215" w:rsidRDefault="00474895">
            <w:pPr>
              <w:pBdr>
                <w:top w:val="nil"/>
                <w:left w:val="nil"/>
                <w:bottom w:val="nil"/>
                <w:right w:val="nil"/>
                <w:between w:val="nil"/>
              </w:pBdr>
              <w:rPr>
                <w:color w:val="000000"/>
                <w:sz w:val="27"/>
                <w:szCs w:val="27"/>
              </w:rPr>
            </w:pPr>
            <w:r w:rsidRPr="00E61215">
              <w:rPr>
                <w:color w:val="000000"/>
                <w:sz w:val="27"/>
                <w:szCs w:val="27"/>
              </w:rPr>
              <w:t>Поддержание программного обеспечения современным требованиям</w:t>
            </w:r>
          </w:p>
        </w:tc>
        <w:tc>
          <w:tcPr>
            <w:tcW w:w="1485" w:type="dxa"/>
            <w:tcBorders>
              <w:top w:val="single" w:sz="4" w:space="0" w:color="000000"/>
              <w:left w:val="single" w:sz="4" w:space="0" w:color="000000"/>
              <w:right w:val="single" w:sz="4" w:space="0" w:color="000000"/>
            </w:tcBorders>
          </w:tcPr>
          <w:p w:rsidR="009A2296" w:rsidRPr="00E61215" w:rsidRDefault="00474895">
            <w:pPr>
              <w:pBdr>
                <w:top w:val="nil"/>
                <w:left w:val="nil"/>
                <w:bottom w:val="nil"/>
                <w:right w:val="nil"/>
                <w:between w:val="nil"/>
              </w:pBdr>
              <w:rPr>
                <w:color w:val="000000"/>
                <w:sz w:val="27"/>
                <w:szCs w:val="27"/>
              </w:rPr>
            </w:pPr>
            <w:r w:rsidRPr="00E61215">
              <w:rPr>
                <w:color w:val="000000"/>
                <w:sz w:val="27"/>
                <w:szCs w:val="27"/>
              </w:rPr>
              <w:t>единиц</w:t>
            </w:r>
          </w:p>
        </w:tc>
        <w:tc>
          <w:tcPr>
            <w:tcW w:w="1187" w:type="dxa"/>
            <w:tcBorders>
              <w:top w:val="single" w:sz="4" w:space="0" w:color="000000"/>
              <w:left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2</w:t>
            </w:r>
          </w:p>
        </w:tc>
        <w:tc>
          <w:tcPr>
            <w:tcW w:w="1187" w:type="dxa"/>
            <w:tcBorders>
              <w:top w:val="single" w:sz="4" w:space="0" w:color="000000"/>
              <w:left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2</w:t>
            </w:r>
          </w:p>
        </w:tc>
        <w:tc>
          <w:tcPr>
            <w:tcW w:w="1187" w:type="dxa"/>
            <w:tcBorders>
              <w:top w:val="single" w:sz="4" w:space="0" w:color="000000"/>
              <w:left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2</w:t>
            </w:r>
          </w:p>
        </w:tc>
        <w:tc>
          <w:tcPr>
            <w:tcW w:w="1930" w:type="dxa"/>
            <w:tcBorders>
              <w:top w:val="single" w:sz="4" w:space="0" w:color="000000"/>
              <w:left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2</w:t>
            </w:r>
          </w:p>
        </w:tc>
        <w:tc>
          <w:tcPr>
            <w:tcW w:w="2227" w:type="dxa"/>
            <w:tcBorders>
              <w:top w:val="single" w:sz="4" w:space="0" w:color="000000"/>
              <w:left w:val="single" w:sz="4" w:space="0" w:color="000000"/>
              <w:right w:val="single" w:sz="4" w:space="0" w:color="000000"/>
            </w:tcBorders>
          </w:tcPr>
          <w:p w:rsidR="009A2296" w:rsidRPr="00E61215" w:rsidRDefault="009A2296">
            <w:pPr>
              <w:pBdr>
                <w:top w:val="nil"/>
                <w:left w:val="nil"/>
                <w:bottom w:val="nil"/>
                <w:right w:val="nil"/>
                <w:between w:val="nil"/>
              </w:pBdr>
              <w:rPr>
                <w:color w:val="000000"/>
                <w:sz w:val="27"/>
                <w:szCs w:val="27"/>
              </w:rPr>
            </w:pPr>
          </w:p>
        </w:tc>
      </w:tr>
      <w:tr w:rsidR="009A2296" w:rsidRPr="00E61215">
        <w:trPr>
          <w:cantSplit/>
          <w:trHeight w:val="20"/>
          <w:tblHeader/>
        </w:trPr>
        <w:tc>
          <w:tcPr>
            <w:tcW w:w="3064" w:type="dxa"/>
            <w:tcBorders>
              <w:left w:val="single" w:sz="4" w:space="0" w:color="000000"/>
              <w:right w:val="single" w:sz="4" w:space="0" w:color="000000"/>
            </w:tcBorders>
            <w:vAlign w:val="center"/>
          </w:tcPr>
          <w:p w:rsidR="009A2296" w:rsidRPr="00E61215" w:rsidRDefault="00474895">
            <w:pPr>
              <w:jc w:val="both"/>
              <w:rPr>
                <w:sz w:val="27"/>
                <w:szCs w:val="27"/>
              </w:rPr>
            </w:pPr>
            <w:r w:rsidRPr="00E61215">
              <w:rPr>
                <w:sz w:val="27"/>
                <w:szCs w:val="27"/>
              </w:rPr>
              <w:t>Задача 3:</w:t>
            </w:r>
          </w:p>
          <w:p w:rsidR="009A2296" w:rsidRPr="00E61215" w:rsidRDefault="00474895">
            <w:pPr>
              <w:jc w:val="both"/>
              <w:rPr>
                <w:sz w:val="27"/>
                <w:szCs w:val="27"/>
              </w:rPr>
            </w:pPr>
            <w:r w:rsidRPr="00E61215">
              <w:rPr>
                <w:sz w:val="27"/>
                <w:szCs w:val="27"/>
              </w:rPr>
              <w:t>Совершенствование кадровой политики и повышение уровня квалификации персонала.</w:t>
            </w:r>
          </w:p>
        </w:tc>
        <w:tc>
          <w:tcPr>
            <w:tcW w:w="3087" w:type="dxa"/>
            <w:tcBorders>
              <w:top w:val="single" w:sz="4" w:space="0" w:color="000000"/>
              <w:left w:val="single" w:sz="4" w:space="0" w:color="000000"/>
              <w:bottom w:val="single" w:sz="4" w:space="0" w:color="000000"/>
              <w:right w:val="single" w:sz="4" w:space="0" w:color="000000"/>
            </w:tcBorders>
          </w:tcPr>
          <w:p w:rsidR="009A2296" w:rsidRPr="00E61215" w:rsidRDefault="00474895">
            <w:pPr>
              <w:jc w:val="both"/>
              <w:rPr>
                <w:sz w:val="27"/>
                <w:szCs w:val="27"/>
              </w:rPr>
            </w:pPr>
            <w:r w:rsidRPr="00E61215">
              <w:rPr>
                <w:sz w:val="27"/>
                <w:szCs w:val="27"/>
              </w:rPr>
              <w:t xml:space="preserve">Обучение, повышение квалификации сотрудников </w:t>
            </w:r>
          </w:p>
        </w:tc>
        <w:tc>
          <w:tcPr>
            <w:tcW w:w="1485"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rPr>
                <w:color w:val="000000"/>
                <w:sz w:val="27"/>
                <w:szCs w:val="27"/>
              </w:rPr>
            </w:pPr>
            <w:r w:rsidRPr="00E61215">
              <w:rPr>
                <w:color w:val="000000"/>
                <w:sz w:val="27"/>
                <w:szCs w:val="27"/>
              </w:rPr>
              <w:t>единиц</w:t>
            </w:r>
          </w:p>
        </w:tc>
        <w:tc>
          <w:tcPr>
            <w:tcW w:w="11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38</w:t>
            </w:r>
          </w:p>
        </w:tc>
        <w:tc>
          <w:tcPr>
            <w:tcW w:w="11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38</w:t>
            </w:r>
          </w:p>
        </w:tc>
        <w:tc>
          <w:tcPr>
            <w:tcW w:w="1187"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38</w:t>
            </w:r>
          </w:p>
        </w:tc>
        <w:tc>
          <w:tcPr>
            <w:tcW w:w="1930" w:type="dxa"/>
            <w:tcBorders>
              <w:top w:val="single" w:sz="4" w:space="0" w:color="000000"/>
              <w:left w:val="single" w:sz="4" w:space="0" w:color="000000"/>
              <w:bottom w:val="single" w:sz="4" w:space="0" w:color="000000"/>
              <w:right w:val="single" w:sz="4" w:space="0" w:color="000000"/>
            </w:tcBorders>
          </w:tcPr>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38</w:t>
            </w:r>
          </w:p>
        </w:tc>
        <w:tc>
          <w:tcPr>
            <w:tcW w:w="2227" w:type="dxa"/>
            <w:tcBorders>
              <w:top w:val="single" w:sz="4" w:space="0" w:color="000000"/>
              <w:left w:val="single" w:sz="4" w:space="0" w:color="000000"/>
              <w:bottom w:val="single" w:sz="4" w:space="0" w:color="000000"/>
              <w:right w:val="single" w:sz="4" w:space="0" w:color="000000"/>
            </w:tcBorders>
          </w:tcPr>
          <w:p w:rsidR="009A2296" w:rsidRPr="00E61215" w:rsidRDefault="009A2296">
            <w:pPr>
              <w:pBdr>
                <w:top w:val="nil"/>
                <w:left w:val="nil"/>
                <w:bottom w:val="nil"/>
                <w:right w:val="nil"/>
                <w:between w:val="nil"/>
              </w:pBdr>
              <w:rPr>
                <w:color w:val="000000"/>
                <w:sz w:val="27"/>
                <w:szCs w:val="27"/>
              </w:rPr>
            </w:pPr>
          </w:p>
        </w:tc>
      </w:tr>
    </w:tbl>
    <w:p w:rsidR="009A2296" w:rsidRDefault="009A2296">
      <w:pPr>
        <w:jc w:val="right"/>
        <w:rPr>
          <w:sz w:val="27"/>
          <w:szCs w:val="27"/>
        </w:rPr>
      </w:pPr>
    </w:p>
    <w:p w:rsidR="009A2296" w:rsidRDefault="009A2296">
      <w:pPr>
        <w:jc w:val="right"/>
        <w:rPr>
          <w:sz w:val="27"/>
          <w:szCs w:val="27"/>
        </w:rPr>
      </w:pPr>
    </w:p>
    <w:p w:rsidR="009A2296" w:rsidRDefault="009A2296">
      <w:pPr>
        <w:jc w:val="right"/>
        <w:rPr>
          <w:sz w:val="27"/>
          <w:szCs w:val="27"/>
        </w:rPr>
      </w:pPr>
    </w:p>
    <w:p w:rsidR="009A2296" w:rsidRDefault="009A2296">
      <w:pPr>
        <w:jc w:val="right"/>
        <w:rPr>
          <w:sz w:val="27"/>
          <w:szCs w:val="27"/>
        </w:rPr>
      </w:pPr>
    </w:p>
    <w:p w:rsidR="009A2296" w:rsidRDefault="009A2296">
      <w:pPr>
        <w:jc w:val="right"/>
        <w:rPr>
          <w:sz w:val="27"/>
          <w:szCs w:val="27"/>
        </w:rPr>
      </w:pPr>
    </w:p>
    <w:p w:rsidR="009A2296" w:rsidRDefault="009A2296">
      <w:pPr>
        <w:jc w:val="right"/>
        <w:rPr>
          <w:sz w:val="27"/>
          <w:szCs w:val="27"/>
        </w:rPr>
      </w:pPr>
    </w:p>
    <w:p w:rsidR="009A2296" w:rsidRPr="00E61215" w:rsidRDefault="009A2296">
      <w:pPr>
        <w:jc w:val="right"/>
        <w:rPr>
          <w:sz w:val="27"/>
          <w:szCs w:val="27"/>
        </w:rPr>
      </w:pPr>
    </w:p>
    <w:p w:rsidR="009A2296" w:rsidRPr="00E61215" w:rsidRDefault="00474895">
      <w:pPr>
        <w:jc w:val="right"/>
        <w:rPr>
          <w:sz w:val="27"/>
          <w:szCs w:val="27"/>
        </w:rPr>
      </w:pPr>
      <w:r w:rsidRPr="00E61215">
        <w:rPr>
          <w:sz w:val="27"/>
          <w:szCs w:val="27"/>
        </w:rPr>
        <w:lastRenderedPageBreak/>
        <w:t>Приложение № 2</w:t>
      </w:r>
    </w:p>
    <w:p w:rsidR="009A2296" w:rsidRPr="00E61215" w:rsidRDefault="00474895">
      <w:pPr>
        <w:jc w:val="right"/>
        <w:rPr>
          <w:sz w:val="27"/>
          <w:szCs w:val="27"/>
        </w:rPr>
      </w:pPr>
      <w:r w:rsidRPr="00E61215">
        <w:rPr>
          <w:sz w:val="27"/>
          <w:szCs w:val="27"/>
        </w:rPr>
        <w:t>к муниципальной программе «Развитие и совершенствование</w:t>
      </w:r>
    </w:p>
    <w:p w:rsidR="009A2296" w:rsidRPr="00E61215" w:rsidRDefault="00474895">
      <w:pPr>
        <w:jc w:val="right"/>
        <w:rPr>
          <w:sz w:val="27"/>
          <w:szCs w:val="27"/>
        </w:rPr>
      </w:pPr>
      <w:r w:rsidRPr="00E61215">
        <w:rPr>
          <w:sz w:val="27"/>
          <w:szCs w:val="27"/>
        </w:rPr>
        <w:t>единой дежурной диспетчерской службы,</w:t>
      </w:r>
    </w:p>
    <w:p w:rsidR="009A2296" w:rsidRPr="00E61215" w:rsidRDefault="00474895">
      <w:pPr>
        <w:jc w:val="right"/>
        <w:rPr>
          <w:sz w:val="27"/>
          <w:szCs w:val="27"/>
        </w:rPr>
      </w:pPr>
      <w:r w:rsidRPr="00E61215">
        <w:rPr>
          <w:sz w:val="27"/>
          <w:szCs w:val="27"/>
        </w:rPr>
        <w:t>службы материально-технического сопровождения</w:t>
      </w:r>
    </w:p>
    <w:p w:rsidR="009A2296" w:rsidRPr="00E61215" w:rsidRDefault="00474895">
      <w:pPr>
        <w:jc w:val="right"/>
        <w:rPr>
          <w:sz w:val="27"/>
          <w:szCs w:val="27"/>
        </w:rPr>
      </w:pPr>
      <w:r w:rsidRPr="00E61215">
        <w:rPr>
          <w:sz w:val="27"/>
          <w:szCs w:val="27"/>
        </w:rPr>
        <w:t>и муниципального заказа</w:t>
      </w:r>
    </w:p>
    <w:p w:rsidR="009A2296" w:rsidRPr="00E61215" w:rsidRDefault="00474895">
      <w:pPr>
        <w:jc w:val="right"/>
        <w:rPr>
          <w:sz w:val="27"/>
          <w:szCs w:val="27"/>
        </w:rPr>
      </w:pPr>
      <w:r w:rsidRPr="00E61215">
        <w:rPr>
          <w:sz w:val="27"/>
          <w:szCs w:val="27"/>
        </w:rPr>
        <w:t>Колыванского района Новосибирской области на 2022-2024 годы»</w:t>
      </w:r>
    </w:p>
    <w:p w:rsidR="009A2296" w:rsidRPr="00E61215" w:rsidRDefault="009A2296">
      <w:pPr>
        <w:pBdr>
          <w:top w:val="nil"/>
          <w:left w:val="nil"/>
          <w:bottom w:val="nil"/>
          <w:right w:val="nil"/>
          <w:between w:val="nil"/>
        </w:pBdr>
        <w:jc w:val="right"/>
        <w:rPr>
          <w:color w:val="000000"/>
          <w:sz w:val="27"/>
          <w:szCs w:val="27"/>
        </w:rPr>
      </w:pPr>
    </w:p>
    <w:p w:rsidR="009A2296" w:rsidRPr="00E61215" w:rsidRDefault="00474895">
      <w:pPr>
        <w:pBdr>
          <w:top w:val="nil"/>
          <w:left w:val="nil"/>
          <w:bottom w:val="nil"/>
          <w:right w:val="nil"/>
          <w:between w:val="nil"/>
        </w:pBdr>
        <w:jc w:val="center"/>
        <w:rPr>
          <w:color w:val="000000"/>
          <w:sz w:val="27"/>
          <w:szCs w:val="27"/>
        </w:rPr>
      </w:pPr>
      <w:r w:rsidRPr="00E61215">
        <w:rPr>
          <w:color w:val="000000"/>
          <w:sz w:val="27"/>
          <w:szCs w:val="27"/>
        </w:rPr>
        <w:t>ОСНОВНЫЕ МЕРОПРИЯТИЯ</w:t>
      </w:r>
    </w:p>
    <w:p w:rsidR="009A2296" w:rsidRPr="00E61215" w:rsidRDefault="00474895">
      <w:pPr>
        <w:pBdr>
          <w:top w:val="nil"/>
          <w:left w:val="nil"/>
          <w:bottom w:val="nil"/>
          <w:right w:val="nil"/>
          <w:between w:val="nil"/>
        </w:pBdr>
        <w:ind w:firstLine="540"/>
        <w:jc w:val="center"/>
        <w:rPr>
          <w:rFonts w:ascii="Arial" w:eastAsia="Arial" w:hAnsi="Arial" w:cs="Arial"/>
          <w:color w:val="000000"/>
          <w:sz w:val="27"/>
          <w:szCs w:val="27"/>
        </w:rPr>
      </w:pPr>
      <w:r w:rsidRPr="00E61215">
        <w:rPr>
          <w:color w:val="000000"/>
          <w:sz w:val="27"/>
          <w:szCs w:val="27"/>
        </w:rPr>
        <w:t>муниципальной программы «Развитие и совершенствование единой дежурной диспетчерской службы, службы материально-технического сопровождения и муниципального заказа Колыванского района Новосибирской области на 2022-2024 годы»</w:t>
      </w:r>
    </w:p>
    <w:p w:rsidR="009A2296" w:rsidRPr="00E61215" w:rsidRDefault="009A2296">
      <w:pPr>
        <w:ind w:left="-539"/>
        <w:jc w:val="right"/>
        <w:rPr>
          <w:sz w:val="27"/>
          <w:szCs w:val="27"/>
        </w:rPr>
      </w:pPr>
    </w:p>
    <w:tbl>
      <w:tblPr>
        <w:tblStyle w:val="af5"/>
        <w:tblW w:w="15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1"/>
        <w:gridCol w:w="66"/>
        <w:gridCol w:w="2074"/>
        <w:gridCol w:w="6"/>
        <w:gridCol w:w="2074"/>
        <w:gridCol w:w="7"/>
        <w:gridCol w:w="1040"/>
        <w:gridCol w:w="22"/>
        <w:gridCol w:w="1011"/>
        <w:gridCol w:w="7"/>
        <w:gridCol w:w="1004"/>
        <w:gridCol w:w="37"/>
        <w:gridCol w:w="974"/>
        <w:gridCol w:w="66"/>
        <w:gridCol w:w="1785"/>
        <w:gridCol w:w="1932"/>
        <w:gridCol w:w="2824"/>
      </w:tblGrid>
      <w:tr w:rsidR="009A2296" w:rsidRPr="00FE0458" w:rsidTr="00965474">
        <w:trPr>
          <w:cantSplit/>
          <w:trHeight w:val="144"/>
          <w:tblHeader/>
        </w:trPr>
        <w:tc>
          <w:tcPr>
            <w:tcW w:w="891" w:type="dxa"/>
            <w:vMerge w:val="restart"/>
          </w:tcPr>
          <w:p w:rsidR="009A2296" w:rsidRPr="00FE0458" w:rsidRDefault="00474895">
            <w:pPr>
              <w:jc w:val="center"/>
              <w:rPr>
                <w:sz w:val="24"/>
                <w:szCs w:val="24"/>
              </w:rPr>
            </w:pPr>
            <w:r w:rsidRPr="00FE0458">
              <w:rPr>
                <w:sz w:val="24"/>
                <w:szCs w:val="24"/>
              </w:rPr>
              <w:t xml:space="preserve">N </w:t>
            </w:r>
            <w:proofErr w:type="gramStart"/>
            <w:r w:rsidRPr="00FE0458">
              <w:rPr>
                <w:sz w:val="24"/>
                <w:szCs w:val="24"/>
              </w:rPr>
              <w:t>п</w:t>
            </w:r>
            <w:proofErr w:type="gramEnd"/>
            <w:r w:rsidRPr="00FE0458">
              <w:rPr>
                <w:sz w:val="24"/>
                <w:szCs w:val="24"/>
              </w:rPr>
              <w:t>/п</w:t>
            </w:r>
          </w:p>
        </w:tc>
        <w:tc>
          <w:tcPr>
            <w:tcW w:w="2140" w:type="dxa"/>
            <w:gridSpan w:val="2"/>
            <w:vMerge w:val="restart"/>
          </w:tcPr>
          <w:p w:rsidR="009A2296" w:rsidRPr="00FE0458" w:rsidRDefault="00474895">
            <w:pPr>
              <w:jc w:val="center"/>
              <w:rPr>
                <w:sz w:val="24"/>
                <w:szCs w:val="24"/>
              </w:rPr>
            </w:pPr>
            <w:r w:rsidRPr="00FE0458">
              <w:rPr>
                <w:sz w:val="24"/>
                <w:szCs w:val="24"/>
              </w:rPr>
              <w:t>Цель, задача, мероприятие</w:t>
            </w:r>
          </w:p>
        </w:tc>
        <w:tc>
          <w:tcPr>
            <w:tcW w:w="2080" w:type="dxa"/>
            <w:gridSpan w:val="2"/>
            <w:vMerge w:val="restart"/>
          </w:tcPr>
          <w:p w:rsidR="009A2296" w:rsidRPr="00FE0458" w:rsidRDefault="00474895">
            <w:pPr>
              <w:jc w:val="center"/>
              <w:rPr>
                <w:sz w:val="24"/>
                <w:szCs w:val="24"/>
              </w:rPr>
            </w:pPr>
            <w:r w:rsidRPr="00FE0458">
              <w:rPr>
                <w:sz w:val="24"/>
                <w:szCs w:val="24"/>
              </w:rPr>
              <w:t>Показатель</w:t>
            </w:r>
          </w:p>
        </w:tc>
        <w:tc>
          <w:tcPr>
            <w:tcW w:w="1069" w:type="dxa"/>
            <w:gridSpan w:val="3"/>
            <w:vMerge w:val="restart"/>
          </w:tcPr>
          <w:p w:rsidR="009A2296" w:rsidRPr="00FE0458" w:rsidRDefault="00474895">
            <w:pPr>
              <w:jc w:val="center"/>
              <w:rPr>
                <w:sz w:val="24"/>
                <w:szCs w:val="24"/>
              </w:rPr>
            </w:pPr>
            <w:r w:rsidRPr="00FE0458">
              <w:rPr>
                <w:sz w:val="24"/>
                <w:szCs w:val="24"/>
              </w:rPr>
              <w:t>Единица измерения</w:t>
            </w:r>
          </w:p>
        </w:tc>
        <w:tc>
          <w:tcPr>
            <w:tcW w:w="3033" w:type="dxa"/>
            <w:gridSpan w:val="5"/>
          </w:tcPr>
          <w:p w:rsidR="009A2296" w:rsidRPr="00FE0458" w:rsidRDefault="00474895">
            <w:pPr>
              <w:jc w:val="center"/>
              <w:rPr>
                <w:sz w:val="24"/>
                <w:szCs w:val="24"/>
              </w:rPr>
            </w:pPr>
            <w:r w:rsidRPr="00FE0458">
              <w:rPr>
                <w:sz w:val="24"/>
                <w:szCs w:val="24"/>
              </w:rPr>
              <w:t>Период реализации муниципальной программы по годам</w:t>
            </w:r>
          </w:p>
        </w:tc>
        <w:tc>
          <w:tcPr>
            <w:tcW w:w="1851" w:type="dxa"/>
            <w:gridSpan w:val="2"/>
            <w:vMerge w:val="restart"/>
          </w:tcPr>
          <w:p w:rsidR="009A2296" w:rsidRPr="00FE0458" w:rsidRDefault="00474895">
            <w:pPr>
              <w:jc w:val="center"/>
              <w:rPr>
                <w:sz w:val="24"/>
                <w:szCs w:val="24"/>
              </w:rPr>
            </w:pPr>
            <w:r w:rsidRPr="00FE0458">
              <w:rPr>
                <w:sz w:val="24"/>
                <w:szCs w:val="24"/>
              </w:rPr>
              <w:t>Всего по муниципальной программе</w:t>
            </w:r>
          </w:p>
        </w:tc>
        <w:tc>
          <w:tcPr>
            <w:tcW w:w="1932" w:type="dxa"/>
            <w:vMerge w:val="restart"/>
          </w:tcPr>
          <w:p w:rsidR="009A2296" w:rsidRPr="00FE0458" w:rsidRDefault="00474895">
            <w:pPr>
              <w:jc w:val="center"/>
              <w:rPr>
                <w:sz w:val="24"/>
                <w:szCs w:val="24"/>
              </w:rPr>
            </w:pPr>
            <w:r w:rsidRPr="00FE0458">
              <w:rPr>
                <w:sz w:val="24"/>
                <w:szCs w:val="24"/>
              </w:rPr>
              <w:t>Исполнитель</w:t>
            </w:r>
          </w:p>
        </w:tc>
        <w:tc>
          <w:tcPr>
            <w:tcW w:w="2824" w:type="dxa"/>
            <w:vMerge w:val="restart"/>
          </w:tcPr>
          <w:p w:rsidR="009A2296" w:rsidRPr="00FE0458" w:rsidRDefault="00474895">
            <w:pPr>
              <w:jc w:val="center"/>
              <w:rPr>
                <w:sz w:val="24"/>
                <w:szCs w:val="24"/>
              </w:rPr>
            </w:pPr>
            <w:r w:rsidRPr="00FE0458">
              <w:rPr>
                <w:sz w:val="24"/>
                <w:szCs w:val="24"/>
              </w:rPr>
              <w:t>Ожидаемые результаты</w:t>
            </w:r>
          </w:p>
        </w:tc>
      </w:tr>
      <w:tr w:rsidR="009A2296" w:rsidRPr="00FE0458" w:rsidTr="00965474">
        <w:trPr>
          <w:cantSplit/>
          <w:trHeight w:val="144"/>
          <w:tblHeader/>
        </w:trPr>
        <w:tc>
          <w:tcPr>
            <w:tcW w:w="891" w:type="dxa"/>
            <w:vMerge/>
          </w:tcPr>
          <w:p w:rsidR="009A2296" w:rsidRPr="00FE0458" w:rsidRDefault="009A2296">
            <w:pPr>
              <w:widowControl w:val="0"/>
              <w:pBdr>
                <w:top w:val="nil"/>
                <w:left w:val="nil"/>
                <w:bottom w:val="nil"/>
                <w:right w:val="nil"/>
                <w:between w:val="nil"/>
              </w:pBdr>
              <w:spacing w:line="276" w:lineRule="auto"/>
              <w:rPr>
                <w:sz w:val="24"/>
                <w:szCs w:val="24"/>
              </w:rPr>
            </w:pPr>
          </w:p>
        </w:tc>
        <w:tc>
          <w:tcPr>
            <w:tcW w:w="2140" w:type="dxa"/>
            <w:gridSpan w:val="2"/>
            <w:vMerge/>
          </w:tcPr>
          <w:p w:rsidR="009A2296" w:rsidRPr="00FE0458" w:rsidRDefault="009A2296">
            <w:pPr>
              <w:widowControl w:val="0"/>
              <w:pBdr>
                <w:top w:val="nil"/>
                <w:left w:val="nil"/>
                <w:bottom w:val="nil"/>
                <w:right w:val="nil"/>
                <w:between w:val="nil"/>
              </w:pBdr>
              <w:spacing w:line="276" w:lineRule="auto"/>
              <w:rPr>
                <w:sz w:val="24"/>
                <w:szCs w:val="24"/>
              </w:rPr>
            </w:pPr>
          </w:p>
        </w:tc>
        <w:tc>
          <w:tcPr>
            <w:tcW w:w="2080" w:type="dxa"/>
            <w:gridSpan w:val="2"/>
            <w:vMerge/>
          </w:tcPr>
          <w:p w:rsidR="009A2296" w:rsidRPr="00FE0458" w:rsidRDefault="009A2296">
            <w:pPr>
              <w:widowControl w:val="0"/>
              <w:pBdr>
                <w:top w:val="nil"/>
                <w:left w:val="nil"/>
                <w:bottom w:val="nil"/>
                <w:right w:val="nil"/>
                <w:between w:val="nil"/>
              </w:pBdr>
              <w:spacing w:line="276" w:lineRule="auto"/>
              <w:rPr>
                <w:sz w:val="24"/>
                <w:szCs w:val="24"/>
              </w:rPr>
            </w:pPr>
          </w:p>
        </w:tc>
        <w:tc>
          <w:tcPr>
            <w:tcW w:w="1069" w:type="dxa"/>
            <w:gridSpan w:val="3"/>
            <w:vMerge/>
          </w:tcPr>
          <w:p w:rsidR="009A2296" w:rsidRPr="00FE0458" w:rsidRDefault="009A2296">
            <w:pPr>
              <w:widowControl w:val="0"/>
              <w:pBdr>
                <w:top w:val="nil"/>
                <w:left w:val="nil"/>
                <w:bottom w:val="nil"/>
                <w:right w:val="nil"/>
                <w:between w:val="nil"/>
              </w:pBdr>
              <w:spacing w:line="276" w:lineRule="auto"/>
              <w:rPr>
                <w:sz w:val="24"/>
                <w:szCs w:val="24"/>
              </w:rPr>
            </w:pPr>
          </w:p>
        </w:tc>
        <w:tc>
          <w:tcPr>
            <w:tcW w:w="1011" w:type="dxa"/>
          </w:tcPr>
          <w:p w:rsidR="009A2296" w:rsidRPr="00FE0458" w:rsidRDefault="00474895">
            <w:pPr>
              <w:jc w:val="center"/>
              <w:rPr>
                <w:sz w:val="24"/>
                <w:szCs w:val="24"/>
              </w:rPr>
            </w:pPr>
            <w:r w:rsidRPr="00FE0458">
              <w:rPr>
                <w:sz w:val="24"/>
                <w:szCs w:val="24"/>
              </w:rPr>
              <w:t>2022</w:t>
            </w:r>
          </w:p>
        </w:tc>
        <w:tc>
          <w:tcPr>
            <w:tcW w:w="1011" w:type="dxa"/>
            <w:gridSpan w:val="2"/>
          </w:tcPr>
          <w:p w:rsidR="009A2296" w:rsidRPr="00FE0458" w:rsidRDefault="00474895">
            <w:pPr>
              <w:jc w:val="center"/>
              <w:rPr>
                <w:sz w:val="24"/>
                <w:szCs w:val="24"/>
              </w:rPr>
            </w:pPr>
            <w:r w:rsidRPr="00FE0458">
              <w:rPr>
                <w:sz w:val="24"/>
                <w:szCs w:val="24"/>
              </w:rPr>
              <w:t>2023</w:t>
            </w:r>
          </w:p>
        </w:tc>
        <w:tc>
          <w:tcPr>
            <w:tcW w:w="1011" w:type="dxa"/>
            <w:gridSpan w:val="2"/>
          </w:tcPr>
          <w:p w:rsidR="009A2296" w:rsidRPr="00FE0458" w:rsidRDefault="00474895">
            <w:pPr>
              <w:jc w:val="center"/>
              <w:rPr>
                <w:sz w:val="24"/>
                <w:szCs w:val="24"/>
              </w:rPr>
            </w:pPr>
            <w:r w:rsidRPr="00FE0458">
              <w:rPr>
                <w:sz w:val="24"/>
                <w:szCs w:val="24"/>
              </w:rPr>
              <w:t>2024</w:t>
            </w:r>
          </w:p>
        </w:tc>
        <w:tc>
          <w:tcPr>
            <w:tcW w:w="1851" w:type="dxa"/>
            <w:gridSpan w:val="2"/>
            <w:vMerge/>
          </w:tcPr>
          <w:p w:rsidR="009A2296" w:rsidRPr="00FE0458" w:rsidRDefault="009A2296">
            <w:pPr>
              <w:widowControl w:val="0"/>
              <w:pBdr>
                <w:top w:val="nil"/>
                <w:left w:val="nil"/>
                <w:bottom w:val="nil"/>
                <w:right w:val="nil"/>
                <w:between w:val="nil"/>
              </w:pBdr>
              <w:spacing w:line="276" w:lineRule="auto"/>
              <w:rPr>
                <w:sz w:val="24"/>
                <w:szCs w:val="24"/>
              </w:rPr>
            </w:pPr>
          </w:p>
        </w:tc>
        <w:tc>
          <w:tcPr>
            <w:tcW w:w="1932" w:type="dxa"/>
            <w:vMerge/>
          </w:tcPr>
          <w:p w:rsidR="009A2296" w:rsidRPr="00FE0458" w:rsidRDefault="009A2296">
            <w:pPr>
              <w:widowControl w:val="0"/>
              <w:pBdr>
                <w:top w:val="nil"/>
                <w:left w:val="nil"/>
                <w:bottom w:val="nil"/>
                <w:right w:val="nil"/>
                <w:between w:val="nil"/>
              </w:pBdr>
              <w:spacing w:line="276" w:lineRule="auto"/>
              <w:rPr>
                <w:sz w:val="24"/>
                <w:szCs w:val="24"/>
              </w:rPr>
            </w:pPr>
          </w:p>
        </w:tc>
        <w:tc>
          <w:tcPr>
            <w:tcW w:w="2824" w:type="dxa"/>
            <w:vMerge/>
          </w:tcPr>
          <w:p w:rsidR="009A2296" w:rsidRPr="00FE0458" w:rsidRDefault="009A2296">
            <w:pPr>
              <w:widowControl w:val="0"/>
              <w:pBdr>
                <w:top w:val="nil"/>
                <w:left w:val="nil"/>
                <w:bottom w:val="nil"/>
                <w:right w:val="nil"/>
                <w:between w:val="nil"/>
              </w:pBdr>
              <w:spacing w:line="276" w:lineRule="auto"/>
              <w:rPr>
                <w:sz w:val="24"/>
                <w:szCs w:val="24"/>
              </w:rPr>
            </w:pPr>
          </w:p>
        </w:tc>
      </w:tr>
      <w:tr w:rsidR="009A2296" w:rsidRPr="00FE0458" w:rsidTr="00965474">
        <w:trPr>
          <w:cantSplit/>
          <w:trHeight w:val="144"/>
          <w:tblHeader/>
        </w:trPr>
        <w:tc>
          <w:tcPr>
            <w:tcW w:w="891" w:type="dxa"/>
          </w:tcPr>
          <w:p w:rsidR="009A2296" w:rsidRPr="00FE0458" w:rsidRDefault="00474895">
            <w:pPr>
              <w:jc w:val="center"/>
              <w:rPr>
                <w:sz w:val="24"/>
                <w:szCs w:val="24"/>
              </w:rPr>
            </w:pPr>
            <w:r w:rsidRPr="00FE0458">
              <w:rPr>
                <w:sz w:val="24"/>
                <w:szCs w:val="24"/>
              </w:rPr>
              <w:t>1</w:t>
            </w:r>
          </w:p>
        </w:tc>
        <w:tc>
          <w:tcPr>
            <w:tcW w:w="2140" w:type="dxa"/>
            <w:gridSpan w:val="2"/>
          </w:tcPr>
          <w:p w:rsidR="009A2296" w:rsidRPr="00FE0458" w:rsidRDefault="00474895">
            <w:pPr>
              <w:jc w:val="center"/>
              <w:rPr>
                <w:sz w:val="24"/>
                <w:szCs w:val="24"/>
              </w:rPr>
            </w:pPr>
            <w:r w:rsidRPr="00FE0458">
              <w:rPr>
                <w:sz w:val="24"/>
                <w:szCs w:val="24"/>
              </w:rPr>
              <w:t>2</w:t>
            </w:r>
          </w:p>
        </w:tc>
        <w:tc>
          <w:tcPr>
            <w:tcW w:w="2080" w:type="dxa"/>
            <w:gridSpan w:val="2"/>
          </w:tcPr>
          <w:p w:rsidR="009A2296" w:rsidRPr="00FE0458" w:rsidRDefault="00474895">
            <w:pPr>
              <w:jc w:val="center"/>
              <w:rPr>
                <w:sz w:val="24"/>
                <w:szCs w:val="24"/>
              </w:rPr>
            </w:pPr>
            <w:r w:rsidRPr="00FE0458">
              <w:rPr>
                <w:sz w:val="24"/>
                <w:szCs w:val="24"/>
              </w:rPr>
              <w:t>3</w:t>
            </w:r>
          </w:p>
        </w:tc>
        <w:tc>
          <w:tcPr>
            <w:tcW w:w="1069" w:type="dxa"/>
            <w:gridSpan w:val="3"/>
          </w:tcPr>
          <w:p w:rsidR="009A2296" w:rsidRPr="00FE0458" w:rsidRDefault="00474895">
            <w:pPr>
              <w:jc w:val="center"/>
              <w:rPr>
                <w:sz w:val="24"/>
                <w:szCs w:val="24"/>
              </w:rPr>
            </w:pPr>
            <w:r w:rsidRPr="00FE0458">
              <w:rPr>
                <w:sz w:val="24"/>
                <w:szCs w:val="24"/>
              </w:rPr>
              <w:t>4</w:t>
            </w:r>
          </w:p>
        </w:tc>
        <w:tc>
          <w:tcPr>
            <w:tcW w:w="1011" w:type="dxa"/>
          </w:tcPr>
          <w:p w:rsidR="009A2296" w:rsidRPr="00FE0458" w:rsidRDefault="00474895">
            <w:pPr>
              <w:jc w:val="center"/>
              <w:rPr>
                <w:sz w:val="24"/>
                <w:szCs w:val="24"/>
              </w:rPr>
            </w:pPr>
            <w:r w:rsidRPr="00FE0458">
              <w:rPr>
                <w:sz w:val="24"/>
                <w:szCs w:val="24"/>
              </w:rPr>
              <w:t>5</w:t>
            </w:r>
          </w:p>
        </w:tc>
        <w:tc>
          <w:tcPr>
            <w:tcW w:w="1011" w:type="dxa"/>
            <w:gridSpan w:val="2"/>
          </w:tcPr>
          <w:p w:rsidR="009A2296" w:rsidRPr="00FE0458" w:rsidRDefault="00474895">
            <w:pPr>
              <w:jc w:val="center"/>
              <w:rPr>
                <w:sz w:val="24"/>
                <w:szCs w:val="24"/>
              </w:rPr>
            </w:pPr>
            <w:r w:rsidRPr="00FE0458">
              <w:rPr>
                <w:sz w:val="24"/>
                <w:szCs w:val="24"/>
              </w:rPr>
              <w:t>6</w:t>
            </w:r>
          </w:p>
        </w:tc>
        <w:tc>
          <w:tcPr>
            <w:tcW w:w="1011" w:type="dxa"/>
            <w:gridSpan w:val="2"/>
          </w:tcPr>
          <w:p w:rsidR="009A2296" w:rsidRPr="00FE0458" w:rsidRDefault="00474895">
            <w:pPr>
              <w:jc w:val="center"/>
              <w:rPr>
                <w:sz w:val="24"/>
                <w:szCs w:val="24"/>
              </w:rPr>
            </w:pPr>
            <w:r w:rsidRPr="00FE0458">
              <w:rPr>
                <w:sz w:val="24"/>
                <w:szCs w:val="24"/>
              </w:rPr>
              <w:t>7</w:t>
            </w:r>
          </w:p>
        </w:tc>
        <w:tc>
          <w:tcPr>
            <w:tcW w:w="1851" w:type="dxa"/>
            <w:gridSpan w:val="2"/>
          </w:tcPr>
          <w:p w:rsidR="009A2296" w:rsidRPr="00FE0458" w:rsidRDefault="00474895">
            <w:pPr>
              <w:jc w:val="center"/>
              <w:rPr>
                <w:sz w:val="24"/>
                <w:szCs w:val="24"/>
              </w:rPr>
            </w:pPr>
            <w:r w:rsidRPr="00FE0458">
              <w:rPr>
                <w:sz w:val="24"/>
                <w:szCs w:val="24"/>
              </w:rPr>
              <w:t>8</w:t>
            </w:r>
          </w:p>
        </w:tc>
        <w:tc>
          <w:tcPr>
            <w:tcW w:w="1932" w:type="dxa"/>
          </w:tcPr>
          <w:p w:rsidR="009A2296" w:rsidRPr="00FE0458" w:rsidRDefault="00474895">
            <w:pPr>
              <w:jc w:val="center"/>
              <w:rPr>
                <w:sz w:val="24"/>
                <w:szCs w:val="24"/>
              </w:rPr>
            </w:pPr>
            <w:r w:rsidRPr="00FE0458">
              <w:rPr>
                <w:sz w:val="24"/>
                <w:szCs w:val="24"/>
              </w:rPr>
              <w:t>9</w:t>
            </w:r>
          </w:p>
        </w:tc>
        <w:tc>
          <w:tcPr>
            <w:tcW w:w="2824" w:type="dxa"/>
          </w:tcPr>
          <w:p w:rsidR="009A2296" w:rsidRPr="00FE0458" w:rsidRDefault="00474895">
            <w:pPr>
              <w:jc w:val="center"/>
              <w:rPr>
                <w:sz w:val="24"/>
                <w:szCs w:val="24"/>
              </w:rPr>
            </w:pPr>
            <w:r w:rsidRPr="00FE0458">
              <w:rPr>
                <w:sz w:val="24"/>
                <w:szCs w:val="24"/>
              </w:rPr>
              <w:t>10</w:t>
            </w:r>
          </w:p>
        </w:tc>
      </w:tr>
      <w:tr w:rsidR="009A2296" w:rsidRPr="00FE0458" w:rsidTr="00965474">
        <w:trPr>
          <w:cantSplit/>
          <w:trHeight w:val="144"/>
          <w:tblHeader/>
        </w:trPr>
        <w:tc>
          <w:tcPr>
            <w:tcW w:w="15820" w:type="dxa"/>
            <w:gridSpan w:val="17"/>
          </w:tcPr>
          <w:p w:rsidR="009A2296" w:rsidRPr="00FE0458" w:rsidRDefault="00474895">
            <w:pPr>
              <w:jc w:val="center"/>
              <w:rPr>
                <w:sz w:val="24"/>
                <w:szCs w:val="24"/>
              </w:rPr>
            </w:pPr>
            <w:r w:rsidRPr="00FE0458">
              <w:rPr>
                <w:sz w:val="24"/>
                <w:szCs w:val="24"/>
              </w:rPr>
              <w:t>1. Подпрограмма 1. Цель 1: «Обеспечение эффективного функционирования Единой дежурной  диспетчерской службы Колыванского района Новосибирской области»</w:t>
            </w:r>
          </w:p>
        </w:tc>
      </w:tr>
      <w:tr w:rsidR="009A2296" w:rsidRPr="00FE0458" w:rsidTr="00965474">
        <w:trPr>
          <w:cantSplit/>
          <w:trHeight w:val="144"/>
          <w:tblHeader/>
        </w:trPr>
        <w:tc>
          <w:tcPr>
            <w:tcW w:w="15820" w:type="dxa"/>
            <w:gridSpan w:val="17"/>
          </w:tcPr>
          <w:p w:rsidR="009A2296" w:rsidRPr="00FE0458" w:rsidRDefault="00474895">
            <w:pPr>
              <w:jc w:val="center"/>
              <w:rPr>
                <w:sz w:val="24"/>
                <w:szCs w:val="24"/>
              </w:rPr>
            </w:pPr>
            <w:r w:rsidRPr="00FE0458">
              <w:rPr>
                <w:sz w:val="24"/>
                <w:szCs w:val="24"/>
              </w:rPr>
              <w:t>1.1. Задача 1 Цели 1: «Создание полноценных условий для эффективного функционирования ЕДДС»</w:t>
            </w:r>
          </w:p>
        </w:tc>
      </w:tr>
      <w:tr w:rsidR="009A2296" w:rsidRPr="00965474" w:rsidTr="00965474">
        <w:trPr>
          <w:cantSplit/>
          <w:trHeight w:val="144"/>
          <w:tblHeader/>
        </w:trPr>
        <w:tc>
          <w:tcPr>
            <w:tcW w:w="891" w:type="dxa"/>
            <w:vMerge w:val="restart"/>
          </w:tcPr>
          <w:p w:rsidR="009A2296" w:rsidRPr="00965474" w:rsidRDefault="00474895">
            <w:pPr>
              <w:jc w:val="center"/>
              <w:rPr>
                <w:sz w:val="18"/>
                <w:szCs w:val="18"/>
              </w:rPr>
            </w:pPr>
            <w:r w:rsidRPr="00965474">
              <w:rPr>
                <w:sz w:val="18"/>
                <w:szCs w:val="18"/>
              </w:rPr>
              <w:t>1.1.1</w:t>
            </w:r>
          </w:p>
        </w:tc>
        <w:tc>
          <w:tcPr>
            <w:tcW w:w="2140" w:type="dxa"/>
            <w:gridSpan w:val="2"/>
            <w:vMerge w:val="restart"/>
          </w:tcPr>
          <w:p w:rsidR="009A2296" w:rsidRPr="00965474" w:rsidRDefault="00474895">
            <w:pPr>
              <w:jc w:val="both"/>
              <w:rPr>
                <w:sz w:val="18"/>
                <w:szCs w:val="18"/>
              </w:rPr>
            </w:pPr>
            <w:r w:rsidRPr="00965474">
              <w:rPr>
                <w:sz w:val="18"/>
                <w:szCs w:val="18"/>
              </w:rPr>
              <w:t>Финансовое обеспечение деятельности МКУ ЕДДС (з/</w:t>
            </w:r>
            <w:proofErr w:type="gramStart"/>
            <w:r w:rsidRPr="00965474">
              <w:rPr>
                <w:sz w:val="18"/>
                <w:szCs w:val="18"/>
              </w:rPr>
              <w:t>п</w:t>
            </w:r>
            <w:proofErr w:type="gramEnd"/>
            <w:r w:rsidRPr="00965474">
              <w:rPr>
                <w:sz w:val="18"/>
                <w:szCs w:val="18"/>
              </w:rPr>
              <w:t>, налоги)</w:t>
            </w:r>
          </w:p>
        </w:tc>
        <w:tc>
          <w:tcPr>
            <w:tcW w:w="2080" w:type="dxa"/>
            <w:gridSpan w:val="2"/>
          </w:tcPr>
          <w:p w:rsidR="009A2296" w:rsidRPr="00965474" w:rsidRDefault="00474895">
            <w:pPr>
              <w:rPr>
                <w:sz w:val="18"/>
                <w:szCs w:val="18"/>
              </w:rPr>
            </w:pPr>
            <w:r w:rsidRPr="00965474">
              <w:rPr>
                <w:sz w:val="18"/>
                <w:szCs w:val="18"/>
              </w:rPr>
              <w:t>Количество</w:t>
            </w:r>
          </w:p>
        </w:tc>
        <w:tc>
          <w:tcPr>
            <w:tcW w:w="1069" w:type="dxa"/>
            <w:gridSpan w:val="3"/>
          </w:tcPr>
          <w:p w:rsidR="009A2296" w:rsidRPr="00965474" w:rsidRDefault="00474895">
            <w:pPr>
              <w:jc w:val="center"/>
              <w:rPr>
                <w:sz w:val="18"/>
                <w:szCs w:val="18"/>
              </w:rPr>
            </w:pPr>
            <w:r w:rsidRPr="00965474">
              <w:rPr>
                <w:sz w:val="18"/>
                <w:szCs w:val="18"/>
              </w:rPr>
              <w:t>Учреждений (отдел)</w:t>
            </w:r>
          </w:p>
        </w:tc>
        <w:tc>
          <w:tcPr>
            <w:tcW w:w="1011" w:type="dxa"/>
          </w:tcPr>
          <w:p w:rsidR="009A2296" w:rsidRPr="00965474" w:rsidRDefault="00474895">
            <w:pPr>
              <w:rPr>
                <w:sz w:val="18"/>
                <w:szCs w:val="18"/>
              </w:rPr>
            </w:pPr>
            <w:r w:rsidRPr="00965474">
              <w:rPr>
                <w:sz w:val="18"/>
                <w:szCs w:val="18"/>
              </w:rPr>
              <w:t>1</w:t>
            </w:r>
          </w:p>
        </w:tc>
        <w:tc>
          <w:tcPr>
            <w:tcW w:w="1011" w:type="dxa"/>
            <w:gridSpan w:val="2"/>
          </w:tcPr>
          <w:p w:rsidR="009A2296" w:rsidRPr="00965474" w:rsidRDefault="00474895">
            <w:pPr>
              <w:rPr>
                <w:sz w:val="18"/>
                <w:szCs w:val="18"/>
              </w:rPr>
            </w:pPr>
            <w:r w:rsidRPr="00965474">
              <w:rPr>
                <w:sz w:val="18"/>
                <w:szCs w:val="18"/>
              </w:rPr>
              <w:t>1</w:t>
            </w:r>
          </w:p>
        </w:tc>
        <w:tc>
          <w:tcPr>
            <w:tcW w:w="1011" w:type="dxa"/>
            <w:gridSpan w:val="2"/>
          </w:tcPr>
          <w:p w:rsidR="009A2296" w:rsidRPr="00965474" w:rsidRDefault="00474895">
            <w:pPr>
              <w:rPr>
                <w:sz w:val="18"/>
                <w:szCs w:val="18"/>
              </w:rPr>
            </w:pPr>
            <w:r w:rsidRPr="00965474">
              <w:rPr>
                <w:sz w:val="18"/>
                <w:szCs w:val="18"/>
              </w:rPr>
              <w:t>1</w:t>
            </w:r>
          </w:p>
        </w:tc>
        <w:tc>
          <w:tcPr>
            <w:tcW w:w="1851" w:type="dxa"/>
            <w:gridSpan w:val="2"/>
          </w:tcPr>
          <w:p w:rsidR="009A2296" w:rsidRPr="00965474" w:rsidRDefault="00474895">
            <w:pPr>
              <w:rPr>
                <w:sz w:val="18"/>
                <w:szCs w:val="18"/>
              </w:rPr>
            </w:pPr>
            <w:r w:rsidRPr="00965474">
              <w:rPr>
                <w:sz w:val="18"/>
                <w:szCs w:val="18"/>
              </w:rPr>
              <w:t>1</w:t>
            </w:r>
          </w:p>
        </w:tc>
        <w:tc>
          <w:tcPr>
            <w:tcW w:w="1932" w:type="dxa"/>
            <w:vMerge w:val="restart"/>
          </w:tcPr>
          <w:p w:rsidR="009A2296" w:rsidRPr="00965474" w:rsidRDefault="00474895">
            <w:pPr>
              <w:jc w:val="center"/>
              <w:rPr>
                <w:sz w:val="18"/>
                <w:szCs w:val="18"/>
              </w:rPr>
            </w:pPr>
            <w:r w:rsidRPr="00965474">
              <w:rPr>
                <w:color w:val="000000"/>
                <w:sz w:val="18"/>
                <w:szCs w:val="18"/>
              </w:rPr>
              <w:t>МКУ «ЕДДС»</w:t>
            </w:r>
          </w:p>
        </w:tc>
        <w:tc>
          <w:tcPr>
            <w:tcW w:w="2824" w:type="dxa"/>
            <w:vMerge w:val="restart"/>
          </w:tcPr>
          <w:p w:rsidR="009A2296" w:rsidRPr="00965474" w:rsidRDefault="00474895">
            <w:pPr>
              <w:jc w:val="center"/>
              <w:rPr>
                <w:sz w:val="18"/>
                <w:szCs w:val="18"/>
              </w:rPr>
            </w:pPr>
            <w:r w:rsidRPr="00965474">
              <w:rPr>
                <w:sz w:val="18"/>
                <w:szCs w:val="18"/>
              </w:rPr>
              <w:t>Обеспечение роста производительности труда, повышение качества жизни сотрудников</w:t>
            </w:r>
          </w:p>
        </w:tc>
      </w:tr>
      <w:tr w:rsidR="007056BC" w:rsidRPr="00965474" w:rsidTr="00965474">
        <w:trPr>
          <w:cantSplit/>
          <w:trHeight w:val="144"/>
          <w:tblHeader/>
        </w:trPr>
        <w:tc>
          <w:tcPr>
            <w:tcW w:w="891" w:type="dxa"/>
            <w:vMerge/>
          </w:tcPr>
          <w:p w:rsidR="007056BC" w:rsidRPr="00965474" w:rsidRDefault="007056BC">
            <w:pPr>
              <w:widowControl w:val="0"/>
              <w:pBdr>
                <w:top w:val="nil"/>
                <w:left w:val="nil"/>
                <w:bottom w:val="nil"/>
                <w:right w:val="nil"/>
                <w:between w:val="nil"/>
              </w:pBdr>
              <w:spacing w:line="276" w:lineRule="auto"/>
              <w:rPr>
                <w:sz w:val="18"/>
                <w:szCs w:val="18"/>
              </w:rPr>
            </w:pPr>
          </w:p>
        </w:tc>
        <w:tc>
          <w:tcPr>
            <w:tcW w:w="2140" w:type="dxa"/>
            <w:gridSpan w:val="2"/>
            <w:vMerge/>
          </w:tcPr>
          <w:p w:rsidR="007056BC" w:rsidRPr="00965474" w:rsidRDefault="007056BC">
            <w:pPr>
              <w:widowControl w:val="0"/>
              <w:pBdr>
                <w:top w:val="nil"/>
                <w:left w:val="nil"/>
                <w:bottom w:val="nil"/>
                <w:right w:val="nil"/>
                <w:between w:val="nil"/>
              </w:pBdr>
              <w:spacing w:line="276" w:lineRule="auto"/>
              <w:rPr>
                <w:sz w:val="18"/>
                <w:szCs w:val="18"/>
              </w:rPr>
            </w:pPr>
          </w:p>
        </w:tc>
        <w:tc>
          <w:tcPr>
            <w:tcW w:w="2080" w:type="dxa"/>
            <w:gridSpan w:val="2"/>
          </w:tcPr>
          <w:p w:rsidR="007056BC" w:rsidRPr="00965474" w:rsidRDefault="007056BC">
            <w:pPr>
              <w:rPr>
                <w:sz w:val="18"/>
                <w:szCs w:val="18"/>
              </w:rPr>
            </w:pPr>
            <w:r w:rsidRPr="00965474">
              <w:rPr>
                <w:sz w:val="18"/>
                <w:szCs w:val="18"/>
              </w:rPr>
              <w:t>Стоимость единицы</w:t>
            </w:r>
          </w:p>
        </w:tc>
        <w:tc>
          <w:tcPr>
            <w:tcW w:w="1069" w:type="dxa"/>
            <w:gridSpan w:val="3"/>
          </w:tcPr>
          <w:p w:rsidR="007056BC" w:rsidRPr="00965474" w:rsidRDefault="007056BC">
            <w:pPr>
              <w:jc w:val="center"/>
              <w:rPr>
                <w:sz w:val="18"/>
                <w:szCs w:val="18"/>
              </w:rPr>
            </w:pPr>
            <w:r w:rsidRPr="00965474">
              <w:rPr>
                <w:sz w:val="18"/>
                <w:szCs w:val="18"/>
              </w:rPr>
              <w:t>руб.</w:t>
            </w:r>
          </w:p>
        </w:tc>
        <w:tc>
          <w:tcPr>
            <w:tcW w:w="1011" w:type="dxa"/>
          </w:tcPr>
          <w:p w:rsidR="007056BC" w:rsidRPr="00965474" w:rsidRDefault="007056BC">
            <w:pPr>
              <w:rPr>
                <w:sz w:val="18"/>
                <w:szCs w:val="18"/>
              </w:rPr>
            </w:pPr>
            <w:r w:rsidRPr="00965474">
              <w:rPr>
                <w:sz w:val="18"/>
                <w:szCs w:val="18"/>
              </w:rPr>
              <w:t>4134600,00</w:t>
            </w:r>
          </w:p>
        </w:tc>
        <w:tc>
          <w:tcPr>
            <w:tcW w:w="1011" w:type="dxa"/>
            <w:gridSpan w:val="2"/>
          </w:tcPr>
          <w:p w:rsidR="007056BC" w:rsidRPr="00965474" w:rsidRDefault="00D859A4">
            <w:pPr>
              <w:rPr>
                <w:sz w:val="18"/>
                <w:szCs w:val="18"/>
              </w:rPr>
            </w:pPr>
            <w:r w:rsidRPr="00965474">
              <w:rPr>
                <w:sz w:val="18"/>
                <w:szCs w:val="18"/>
              </w:rPr>
              <w:t>3803900,00</w:t>
            </w:r>
          </w:p>
        </w:tc>
        <w:tc>
          <w:tcPr>
            <w:tcW w:w="1011" w:type="dxa"/>
            <w:gridSpan w:val="2"/>
          </w:tcPr>
          <w:p w:rsidR="007056BC" w:rsidRPr="00965474" w:rsidRDefault="00D859A4">
            <w:pPr>
              <w:rPr>
                <w:sz w:val="18"/>
                <w:szCs w:val="18"/>
              </w:rPr>
            </w:pPr>
            <w:r w:rsidRPr="00965474">
              <w:rPr>
                <w:sz w:val="18"/>
                <w:szCs w:val="18"/>
              </w:rPr>
              <w:t>3803900,00</w:t>
            </w:r>
          </w:p>
        </w:tc>
        <w:tc>
          <w:tcPr>
            <w:tcW w:w="1851" w:type="dxa"/>
            <w:gridSpan w:val="2"/>
          </w:tcPr>
          <w:p w:rsidR="007056BC" w:rsidRPr="00965474" w:rsidRDefault="007056BC">
            <w:pPr>
              <w:jc w:val="center"/>
              <w:rPr>
                <w:sz w:val="18"/>
                <w:szCs w:val="18"/>
              </w:rPr>
            </w:pPr>
            <w:r w:rsidRPr="00965474">
              <w:rPr>
                <w:sz w:val="18"/>
                <w:szCs w:val="18"/>
              </w:rPr>
              <w:t>-</w:t>
            </w:r>
          </w:p>
        </w:tc>
        <w:tc>
          <w:tcPr>
            <w:tcW w:w="1932" w:type="dxa"/>
            <w:vMerge/>
          </w:tcPr>
          <w:p w:rsidR="007056BC" w:rsidRPr="00965474" w:rsidRDefault="007056BC">
            <w:pPr>
              <w:widowControl w:val="0"/>
              <w:pBdr>
                <w:top w:val="nil"/>
                <w:left w:val="nil"/>
                <w:bottom w:val="nil"/>
                <w:right w:val="nil"/>
                <w:between w:val="nil"/>
              </w:pBdr>
              <w:spacing w:line="276" w:lineRule="auto"/>
              <w:rPr>
                <w:sz w:val="18"/>
                <w:szCs w:val="18"/>
              </w:rPr>
            </w:pPr>
          </w:p>
        </w:tc>
        <w:tc>
          <w:tcPr>
            <w:tcW w:w="2824" w:type="dxa"/>
            <w:vMerge/>
          </w:tcPr>
          <w:p w:rsidR="007056BC" w:rsidRPr="00965474" w:rsidRDefault="007056BC">
            <w:pPr>
              <w:widowControl w:val="0"/>
              <w:pBdr>
                <w:top w:val="nil"/>
                <w:left w:val="nil"/>
                <w:bottom w:val="nil"/>
                <w:right w:val="nil"/>
                <w:between w:val="nil"/>
              </w:pBdr>
              <w:spacing w:line="276" w:lineRule="auto"/>
              <w:rPr>
                <w:sz w:val="18"/>
                <w:szCs w:val="18"/>
              </w:rPr>
            </w:pPr>
          </w:p>
        </w:tc>
      </w:tr>
      <w:tr w:rsidR="00D859A4" w:rsidRPr="00965474" w:rsidTr="00965474">
        <w:trPr>
          <w:cantSplit/>
          <w:trHeight w:val="144"/>
          <w:tblHeader/>
        </w:trPr>
        <w:tc>
          <w:tcPr>
            <w:tcW w:w="891" w:type="dxa"/>
            <w:vMerge/>
          </w:tcPr>
          <w:p w:rsidR="00D859A4" w:rsidRPr="00965474" w:rsidRDefault="00D859A4">
            <w:pPr>
              <w:widowControl w:val="0"/>
              <w:pBdr>
                <w:top w:val="nil"/>
                <w:left w:val="nil"/>
                <w:bottom w:val="nil"/>
                <w:right w:val="nil"/>
                <w:between w:val="nil"/>
              </w:pBdr>
              <w:spacing w:line="276" w:lineRule="auto"/>
              <w:rPr>
                <w:sz w:val="18"/>
                <w:szCs w:val="18"/>
              </w:rPr>
            </w:pPr>
          </w:p>
        </w:tc>
        <w:tc>
          <w:tcPr>
            <w:tcW w:w="2140" w:type="dxa"/>
            <w:gridSpan w:val="2"/>
            <w:vMerge/>
          </w:tcPr>
          <w:p w:rsidR="00D859A4" w:rsidRPr="00965474" w:rsidRDefault="00D859A4">
            <w:pPr>
              <w:widowControl w:val="0"/>
              <w:pBdr>
                <w:top w:val="nil"/>
                <w:left w:val="nil"/>
                <w:bottom w:val="nil"/>
                <w:right w:val="nil"/>
                <w:between w:val="nil"/>
              </w:pBdr>
              <w:spacing w:line="276" w:lineRule="auto"/>
              <w:rPr>
                <w:sz w:val="18"/>
                <w:szCs w:val="18"/>
              </w:rPr>
            </w:pPr>
          </w:p>
        </w:tc>
        <w:tc>
          <w:tcPr>
            <w:tcW w:w="2080" w:type="dxa"/>
            <w:gridSpan w:val="2"/>
          </w:tcPr>
          <w:p w:rsidR="00D859A4" w:rsidRPr="00965474" w:rsidRDefault="00D859A4">
            <w:pPr>
              <w:rPr>
                <w:sz w:val="18"/>
                <w:szCs w:val="18"/>
              </w:rPr>
            </w:pPr>
            <w:r w:rsidRPr="00965474">
              <w:rPr>
                <w:sz w:val="18"/>
                <w:szCs w:val="18"/>
              </w:rPr>
              <w:t>Сумма затрат, в том числе:</w:t>
            </w:r>
          </w:p>
        </w:tc>
        <w:tc>
          <w:tcPr>
            <w:tcW w:w="1069" w:type="dxa"/>
            <w:gridSpan w:val="3"/>
          </w:tcPr>
          <w:p w:rsidR="00D859A4" w:rsidRPr="00965474" w:rsidRDefault="00D859A4">
            <w:pPr>
              <w:rPr>
                <w:sz w:val="18"/>
                <w:szCs w:val="18"/>
              </w:rPr>
            </w:pPr>
            <w:r w:rsidRPr="00965474">
              <w:rPr>
                <w:sz w:val="18"/>
                <w:szCs w:val="18"/>
              </w:rPr>
              <w:t>руб.</w:t>
            </w:r>
          </w:p>
        </w:tc>
        <w:tc>
          <w:tcPr>
            <w:tcW w:w="1011" w:type="dxa"/>
          </w:tcPr>
          <w:p w:rsidR="00D859A4" w:rsidRPr="00965474" w:rsidRDefault="00D859A4">
            <w:pPr>
              <w:rPr>
                <w:sz w:val="18"/>
                <w:szCs w:val="18"/>
              </w:rPr>
            </w:pPr>
            <w:r w:rsidRPr="00965474">
              <w:rPr>
                <w:sz w:val="18"/>
                <w:szCs w:val="18"/>
              </w:rPr>
              <w:t>4134600,00</w:t>
            </w:r>
          </w:p>
        </w:tc>
        <w:tc>
          <w:tcPr>
            <w:tcW w:w="1011" w:type="dxa"/>
            <w:gridSpan w:val="2"/>
          </w:tcPr>
          <w:p w:rsidR="00D859A4" w:rsidRPr="00965474" w:rsidRDefault="00D859A4" w:rsidP="00B55556">
            <w:pPr>
              <w:rPr>
                <w:sz w:val="18"/>
                <w:szCs w:val="18"/>
              </w:rPr>
            </w:pPr>
            <w:r w:rsidRPr="00965474">
              <w:rPr>
                <w:sz w:val="18"/>
                <w:szCs w:val="18"/>
              </w:rPr>
              <w:t>3803900,00</w:t>
            </w:r>
          </w:p>
        </w:tc>
        <w:tc>
          <w:tcPr>
            <w:tcW w:w="1011" w:type="dxa"/>
            <w:gridSpan w:val="2"/>
          </w:tcPr>
          <w:p w:rsidR="00D859A4" w:rsidRPr="00965474" w:rsidRDefault="00D859A4" w:rsidP="00B55556">
            <w:pPr>
              <w:rPr>
                <w:sz w:val="18"/>
                <w:szCs w:val="18"/>
              </w:rPr>
            </w:pPr>
            <w:r w:rsidRPr="00965474">
              <w:rPr>
                <w:sz w:val="18"/>
                <w:szCs w:val="18"/>
              </w:rPr>
              <w:t>3803900,00</w:t>
            </w:r>
          </w:p>
        </w:tc>
        <w:tc>
          <w:tcPr>
            <w:tcW w:w="1851" w:type="dxa"/>
            <w:gridSpan w:val="2"/>
          </w:tcPr>
          <w:p w:rsidR="00D859A4" w:rsidRPr="00965474" w:rsidRDefault="00D859A4">
            <w:pPr>
              <w:rPr>
                <w:sz w:val="18"/>
                <w:szCs w:val="18"/>
              </w:rPr>
            </w:pPr>
            <w:r w:rsidRPr="00965474">
              <w:rPr>
                <w:sz w:val="18"/>
                <w:szCs w:val="18"/>
              </w:rPr>
              <w:t>11742400,00</w:t>
            </w:r>
          </w:p>
        </w:tc>
        <w:tc>
          <w:tcPr>
            <w:tcW w:w="1932" w:type="dxa"/>
            <w:vMerge/>
          </w:tcPr>
          <w:p w:rsidR="00D859A4" w:rsidRPr="00965474" w:rsidRDefault="00D859A4">
            <w:pPr>
              <w:widowControl w:val="0"/>
              <w:pBdr>
                <w:top w:val="nil"/>
                <w:left w:val="nil"/>
                <w:bottom w:val="nil"/>
                <w:right w:val="nil"/>
                <w:between w:val="nil"/>
              </w:pBdr>
              <w:spacing w:line="276" w:lineRule="auto"/>
              <w:rPr>
                <w:sz w:val="18"/>
                <w:szCs w:val="18"/>
              </w:rPr>
            </w:pPr>
          </w:p>
        </w:tc>
        <w:tc>
          <w:tcPr>
            <w:tcW w:w="2824" w:type="dxa"/>
            <w:vMerge/>
          </w:tcPr>
          <w:p w:rsidR="00D859A4" w:rsidRPr="00965474" w:rsidRDefault="00D859A4">
            <w:pPr>
              <w:widowControl w:val="0"/>
              <w:pBdr>
                <w:top w:val="nil"/>
                <w:left w:val="nil"/>
                <w:bottom w:val="nil"/>
                <w:right w:val="nil"/>
                <w:between w:val="nil"/>
              </w:pBdr>
              <w:spacing w:line="276" w:lineRule="auto"/>
              <w:rPr>
                <w:sz w:val="18"/>
                <w:szCs w:val="18"/>
              </w:rPr>
            </w:pPr>
          </w:p>
        </w:tc>
      </w:tr>
      <w:tr w:rsidR="00D859A4" w:rsidRPr="00965474" w:rsidTr="00965474">
        <w:trPr>
          <w:cantSplit/>
          <w:trHeight w:val="144"/>
          <w:tblHeader/>
        </w:trPr>
        <w:tc>
          <w:tcPr>
            <w:tcW w:w="891" w:type="dxa"/>
            <w:vMerge/>
          </w:tcPr>
          <w:p w:rsidR="00D859A4" w:rsidRPr="00965474" w:rsidRDefault="00D859A4">
            <w:pPr>
              <w:widowControl w:val="0"/>
              <w:pBdr>
                <w:top w:val="nil"/>
                <w:left w:val="nil"/>
                <w:bottom w:val="nil"/>
                <w:right w:val="nil"/>
                <w:between w:val="nil"/>
              </w:pBdr>
              <w:spacing w:line="276" w:lineRule="auto"/>
              <w:rPr>
                <w:sz w:val="18"/>
                <w:szCs w:val="18"/>
              </w:rPr>
            </w:pPr>
          </w:p>
        </w:tc>
        <w:tc>
          <w:tcPr>
            <w:tcW w:w="2140" w:type="dxa"/>
            <w:gridSpan w:val="2"/>
            <w:vMerge/>
          </w:tcPr>
          <w:p w:rsidR="00D859A4" w:rsidRPr="00965474" w:rsidRDefault="00D859A4">
            <w:pPr>
              <w:widowControl w:val="0"/>
              <w:pBdr>
                <w:top w:val="nil"/>
                <w:left w:val="nil"/>
                <w:bottom w:val="nil"/>
                <w:right w:val="nil"/>
                <w:between w:val="nil"/>
              </w:pBdr>
              <w:spacing w:line="276" w:lineRule="auto"/>
              <w:rPr>
                <w:sz w:val="18"/>
                <w:szCs w:val="18"/>
              </w:rPr>
            </w:pPr>
          </w:p>
        </w:tc>
        <w:tc>
          <w:tcPr>
            <w:tcW w:w="2080" w:type="dxa"/>
            <w:gridSpan w:val="2"/>
          </w:tcPr>
          <w:p w:rsidR="00D859A4" w:rsidRPr="00965474" w:rsidRDefault="00D859A4">
            <w:pPr>
              <w:rPr>
                <w:sz w:val="18"/>
                <w:szCs w:val="18"/>
              </w:rPr>
            </w:pPr>
            <w:r w:rsidRPr="00965474">
              <w:rPr>
                <w:sz w:val="18"/>
                <w:szCs w:val="18"/>
              </w:rPr>
              <w:t>бюджет Колыванского района Новосибирской области</w:t>
            </w:r>
          </w:p>
        </w:tc>
        <w:tc>
          <w:tcPr>
            <w:tcW w:w="1069" w:type="dxa"/>
            <w:gridSpan w:val="3"/>
          </w:tcPr>
          <w:p w:rsidR="00D859A4" w:rsidRPr="00965474" w:rsidRDefault="00D859A4">
            <w:pPr>
              <w:rPr>
                <w:sz w:val="18"/>
                <w:szCs w:val="18"/>
              </w:rPr>
            </w:pPr>
            <w:r w:rsidRPr="00965474">
              <w:rPr>
                <w:sz w:val="18"/>
                <w:szCs w:val="18"/>
              </w:rPr>
              <w:t>руб.</w:t>
            </w:r>
          </w:p>
        </w:tc>
        <w:tc>
          <w:tcPr>
            <w:tcW w:w="1011" w:type="dxa"/>
          </w:tcPr>
          <w:p w:rsidR="00D859A4" w:rsidRPr="00965474" w:rsidRDefault="00D859A4">
            <w:pPr>
              <w:rPr>
                <w:sz w:val="18"/>
                <w:szCs w:val="18"/>
              </w:rPr>
            </w:pPr>
            <w:r w:rsidRPr="00965474">
              <w:rPr>
                <w:sz w:val="18"/>
                <w:szCs w:val="18"/>
              </w:rPr>
              <w:t>4134600,00</w:t>
            </w:r>
          </w:p>
        </w:tc>
        <w:tc>
          <w:tcPr>
            <w:tcW w:w="1011" w:type="dxa"/>
            <w:gridSpan w:val="2"/>
          </w:tcPr>
          <w:p w:rsidR="00D859A4" w:rsidRPr="00965474" w:rsidRDefault="00D859A4" w:rsidP="00B55556">
            <w:pPr>
              <w:rPr>
                <w:sz w:val="18"/>
                <w:szCs w:val="18"/>
              </w:rPr>
            </w:pPr>
            <w:r w:rsidRPr="00965474">
              <w:rPr>
                <w:sz w:val="18"/>
                <w:szCs w:val="18"/>
              </w:rPr>
              <w:t>3803900,00</w:t>
            </w:r>
          </w:p>
        </w:tc>
        <w:tc>
          <w:tcPr>
            <w:tcW w:w="1011" w:type="dxa"/>
            <w:gridSpan w:val="2"/>
          </w:tcPr>
          <w:p w:rsidR="00D859A4" w:rsidRPr="00965474" w:rsidRDefault="00D859A4" w:rsidP="00B55556">
            <w:pPr>
              <w:rPr>
                <w:sz w:val="18"/>
                <w:szCs w:val="18"/>
              </w:rPr>
            </w:pPr>
            <w:r w:rsidRPr="00965474">
              <w:rPr>
                <w:sz w:val="18"/>
                <w:szCs w:val="18"/>
              </w:rPr>
              <w:t>3803900,00</w:t>
            </w:r>
          </w:p>
        </w:tc>
        <w:tc>
          <w:tcPr>
            <w:tcW w:w="1851" w:type="dxa"/>
            <w:gridSpan w:val="2"/>
          </w:tcPr>
          <w:p w:rsidR="00D859A4" w:rsidRPr="00965474" w:rsidRDefault="00D859A4">
            <w:pPr>
              <w:rPr>
                <w:sz w:val="18"/>
                <w:szCs w:val="18"/>
              </w:rPr>
            </w:pPr>
            <w:r w:rsidRPr="00965474">
              <w:rPr>
                <w:sz w:val="18"/>
                <w:szCs w:val="18"/>
              </w:rPr>
              <w:t>11742400,00</w:t>
            </w:r>
          </w:p>
        </w:tc>
        <w:tc>
          <w:tcPr>
            <w:tcW w:w="1932" w:type="dxa"/>
            <w:vMerge/>
          </w:tcPr>
          <w:p w:rsidR="00D859A4" w:rsidRPr="00965474" w:rsidRDefault="00D859A4">
            <w:pPr>
              <w:widowControl w:val="0"/>
              <w:pBdr>
                <w:top w:val="nil"/>
                <w:left w:val="nil"/>
                <w:bottom w:val="nil"/>
                <w:right w:val="nil"/>
                <w:between w:val="nil"/>
              </w:pBdr>
              <w:spacing w:line="276" w:lineRule="auto"/>
              <w:rPr>
                <w:sz w:val="18"/>
                <w:szCs w:val="18"/>
              </w:rPr>
            </w:pPr>
          </w:p>
        </w:tc>
        <w:tc>
          <w:tcPr>
            <w:tcW w:w="2824" w:type="dxa"/>
            <w:vMerge/>
          </w:tcPr>
          <w:p w:rsidR="00D859A4" w:rsidRPr="00965474" w:rsidRDefault="00D859A4">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891" w:type="dxa"/>
            <w:vMerge w:val="restart"/>
          </w:tcPr>
          <w:p w:rsidR="009A2296" w:rsidRPr="00965474" w:rsidRDefault="00474895">
            <w:pPr>
              <w:jc w:val="both"/>
              <w:rPr>
                <w:sz w:val="18"/>
                <w:szCs w:val="18"/>
              </w:rPr>
            </w:pPr>
            <w:r w:rsidRPr="00965474">
              <w:rPr>
                <w:sz w:val="18"/>
                <w:szCs w:val="18"/>
              </w:rPr>
              <w:t>1.1.2.</w:t>
            </w:r>
          </w:p>
        </w:tc>
        <w:tc>
          <w:tcPr>
            <w:tcW w:w="2140" w:type="dxa"/>
            <w:gridSpan w:val="2"/>
            <w:vMerge w:val="restart"/>
          </w:tcPr>
          <w:p w:rsidR="009A2296" w:rsidRPr="00965474" w:rsidRDefault="00474895">
            <w:pPr>
              <w:jc w:val="both"/>
              <w:rPr>
                <w:sz w:val="18"/>
                <w:szCs w:val="18"/>
              </w:rPr>
            </w:pPr>
            <w:r w:rsidRPr="00965474">
              <w:rPr>
                <w:sz w:val="18"/>
                <w:szCs w:val="18"/>
              </w:rPr>
              <w:t xml:space="preserve">Содержание, обслуживание помещений учреждения </w:t>
            </w:r>
            <w:r w:rsidRPr="00965474">
              <w:rPr>
                <w:sz w:val="18"/>
                <w:szCs w:val="18"/>
              </w:rPr>
              <w:lastRenderedPageBreak/>
              <w:t>(аренд</w:t>
            </w:r>
            <w:proofErr w:type="gramStart"/>
            <w:r w:rsidRPr="00965474">
              <w:rPr>
                <w:sz w:val="18"/>
                <w:szCs w:val="18"/>
              </w:rPr>
              <w:t xml:space="preserve">., </w:t>
            </w:r>
            <w:proofErr w:type="gramEnd"/>
            <w:r w:rsidRPr="00965474">
              <w:rPr>
                <w:sz w:val="18"/>
                <w:szCs w:val="18"/>
              </w:rPr>
              <w:t xml:space="preserve">ком., </w:t>
            </w:r>
            <w:proofErr w:type="spellStart"/>
            <w:r w:rsidRPr="00965474">
              <w:rPr>
                <w:sz w:val="18"/>
                <w:szCs w:val="18"/>
              </w:rPr>
              <w:t>канцеляр</w:t>
            </w:r>
            <w:proofErr w:type="spellEnd"/>
            <w:r w:rsidRPr="00965474">
              <w:rPr>
                <w:sz w:val="18"/>
                <w:szCs w:val="18"/>
              </w:rPr>
              <w:t>., хоз. товар, и т.д.)</w:t>
            </w:r>
          </w:p>
          <w:p w:rsidR="009A2296" w:rsidRPr="00965474" w:rsidRDefault="009A2296">
            <w:pPr>
              <w:jc w:val="both"/>
              <w:rPr>
                <w:sz w:val="18"/>
                <w:szCs w:val="18"/>
              </w:rPr>
            </w:pPr>
          </w:p>
        </w:tc>
        <w:tc>
          <w:tcPr>
            <w:tcW w:w="2080" w:type="dxa"/>
            <w:gridSpan w:val="2"/>
          </w:tcPr>
          <w:p w:rsidR="009A2296" w:rsidRPr="00965474" w:rsidRDefault="00474895">
            <w:pPr>
              <w:rPr>
                <w:sz w:val="18"/>
                <w:szCs w:val="18"/>
              </w:rPr>
            </w:pPr>
            <w:r w:rsidRPr="00965474">
              <w:rPr>
                <w:sz w:val="18"/>
                <w:szCs w:val="18"/>
              </w:rPr>
              <w:lastRenderedPageBreak/>
              <w:t>Количество</w:t>
            </w:r>
          </w:p>
        </w:tc>
        <w:tc>
          <w:tcPr>
            <w:tcW w:w="1069" w:type="dxa"/>
            <w:gridSpan w:val="3"/>
          </w:tcPr>
          <w:p w:rsidR="009A2296" w:rsidRPr="00965474" w:rsidRDefault="00474895">
            <w:pPr>
              <w:jc w:val="center"/>
              <w:rPr>
                <w:sz w:val="18"/>
                <w:szCs w:val="18"/>
              </w:rPr>
            </w:pPr>
            <w:r w:rsidRPr="00965474">
              <w:rPr>
                <w:sz w:val="18"/>
                <w:szCs w:val="18"/>
              </w:rPr>
              <w:t>единиц</w:t>
            </w:r>
          </w:p>
        </w:tc>
        <w:tc>
          <w:tcPr>
            <w:tcW w:w="1011" w:type="dxa"/>
          </w:tcPr>
          <w:p w:rsidR="009A2296" w:rsidRPr="00965474" w:rsidRDefault="00474895">
            <w:pPr>
              <w:rPr>
                <w:sz w:val="18"/>
                <w:szCs w:val="18"/>
              </w:rPr>
            </w:pPr>
            <w:r w:rsidRPr="00965474">
              <w:rPr>
                <w:sz w:val="18"/>
                <w:szCs w:val="18"/>
              </w:rPr>
              <w:t>1</w:t>
            </w:r>
          </w:p>
        </w:tc>
        <w:tc>
          <w:tcPr>
            <w:tcW w:w="1011" w:type="dxa"/>
            <w:gridSpan w:val="2"/>
          </w:tcPr>
          <w:p w:rsidR="009A2296" w:rsidRPr="00965474" w:rsidRDefault="00474895">
            <w:pPr>
              <w:rPr>
                <w:sz w:val="18"/>
                <w:szCs w:val="18"/>
              </w:rPr>
            </w:pPr>
            <w:r w:rsidRPr="00965474">
              <w:rPr>
                <w:sz w:val="18"/>
                <w:szCs w:val="18"/>
              </w:rPr>
              <w:t>1</w:t>
            </w:r>
          </w:p>
        </w:tc>
        <w:tc>
          <w:tcPr>
            <w:tcW w:w="1011" w:type="dxa"/>
            <w:gridSpan w:val="2"/>
          </w:tcPr>
          <w:p w:rsidR="009A2296" w:rsidRPr="00965474" w:rsidRDefault="00474895">
            <w:pPr>
              <w:rPr>
                <w:sz w:val="18"/>
                <w:szCs w:val="18"/>
              </w:rPr>
            </w:pPr>
            <w:r w:rsidRPr="00965474">
              <w:rPr>
                <w:sz w:val="18"/>
                <w:szCs w:val="18"/>
              </w:rPr>
              <w:t>1</w:t>
            </w:r>
          </w:p>
        </w:tc>
        <w:tc>
          <w:tcPr>
            <w:tcW w:w="1851" w:type="dxa"/>
            <w:gridSpan w:val="2"/>
          </w:tcPr>
          <w:p w:rsidR="009A2296" w:rsidRPr="00965474" w:rsidRDefault="00474895">
            <w:pPr>
              <w:rPr>
                <w:sz w:val="18"/>
                <w:szCs w:val="18"/>
              </w:rPr>
            </w:pPr>
            <w:r w:rsidRPr="00965474">
              <w:rPr>
                <w:sz w:val="18"/>
                <w:szCs w:val="18"/>
              </w:rPr>
              <w:t>1</w:t>
            </w:r>
          </w:p>
        </w:tc>
        <w:tc>
          <w:tcPr>
            <w:tcW w:w="1932" w:type="dxa"/>
            <w:vMerge w:val="restart"/>
          </w:tcPr>
          <w:p w:rsidR="009A2296" w:rsidRPr="00965474" w:rsidRDefault="00474895">
            <w:pPr>
              <w:jc w:val="center"/>
              <w:rPr>
                <w:sz w:val="18"/>
                <w:szCs w:val="18"/>
              </w:rPr>
            </w:pPr>
            <w:r w:rsidRPr="00965474">
              <w:rPr>
                <w:color w:val="000000"/>
                <w:sz w:val="18"/>
                <w:szCs w:val="18"/>
              </w:rPr>
              <w:t>МКУ «ЕДДС»</w:t>
            </w:r>
          </w:p>
        </w:tc>
        <w:tc>
          <w:tcPr>
            <w:tcW w:w="2824" w:type="dxa"/>
            <w:vMerge w:val="restart"/>
          </w:tcPr>
          <w:p w:rsidR="009A2296" w:rsidRPr="00965474" w:rsidRDefault="00474895">
            <w:pPr>
              <w:jc w:val="center"/>
              <w:rPr>
                <w:sz w:val="18"/>
                <w:szCs w:val="18"/>
              </w:rPr>
            </w:pPr>
            <w:r w:rsidRPr="00965474">
              <w:rPr>
                <w:sz w:val="18"/>
                <w:szCs w:val="18"/>
              </w:rPr>
              <w:t>Обеспечение безопасных и комфортных условий труда</w:t>
            </w:r>
          </w:p>
        </w:tc>
      </w:tr>
      <w:tr w:rsidR="009A2296" w:rsidRPr="00965474" w:rsidTr="00965474">
        <w:trPr>
          <w:cantSplit/>
          <w:trHeight w:val="144"/>
          <w:tblHeader/>
        </w:trPr>
        <w:tc>
          <w:tcPr>
            <w:tcW w:w="891"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140"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Стоимость единицы</w:t>
            </w:r>
          </w:p>
        </w:tc>
        <w:tc>
          <w:tcPr>
            <w:tcW w:w="1069" w:type="dxa"/>
            <w:gridSpan w:val="3"/>
          </w:tcPr>
          <w:p w:rsidR="009A2296" w:rsidRPr="00965474" w:rsidRDefault="00474895">
            <w:pPr>
              <w:jc w:val="center"/>
              <w:rPr>
                <w:sz w:val="18"/>
                <w:szCs w:val="18"/>
              </w:rPr>
            </w:pPr>
            <w:r w:rsidRPr="00965474">
              <w:rPr>
                <w:sz w:val="18"/>
                <w:szCs w:val="18"/>
              </w:rPr>
              <w:t>руб.</w:t>
            </w:r>
          </w:p>
        </w:tc>
        <w:tc>
          <w:tcPr>
            <w:tcW w:w="1011" w:type="dxa"/>
          </w:tcPr>
          <w:p w:rsidR="009A2296" w:rsidRPr="00965474" w:rsidRDefault="00474895">
            <w:pPr>
              <w:rPr>
                <w:sz w:val="18"/>
                <w:szCs w:val="18"/>
              </w:rPr>
            </w:pPr>
            <w:r w:rsidRPr="00965474">
              <w:rPr>
                <w:sz w:val="18"/>
                <w:szCs w:val="18"/>
              </w:rPr>
              <w:t>163469,00</w:t>
            </w:r>
          </w:p>
        </w:tc>
        <w:tc>
          <w:tcPr>
            <w:tcW w:w="1011" w:type="dxa"/>
            <w:gridSpan w:val="2"/>
          </w:tcPr>
          <w:p w:rsidR="009A2296" w:rsidRPr="00965474" w:rsidRDefault="007056BC">
            <w:pPr>
              <w:rPr>
                <w:sz w:val="18"/>
                <w:szCs w:val="18"/>
              </w:rPr>
            </w:pPr>
            <w:r w:rsidRPr="00965474">
              <w:rPr>
                <w:sz w:val="18"/>
                <w:szCs w:val="18"/>
              </w:rPr>
              <w:t>16700,00</w:t>
            </w:r>
          </w:p>
        </w:tc>
        <w:tc>
          <w:tcPr>
            <w:tcW w:w="1011" w:type="dxa"/>
            <w:gridSpan w:val="2"/>
          </w:tcPr>
          <w:p w:rsidR="009A2296" w:rsidRPr="00965474" w:rsidRDefault="007056BC">
            <w:pPr>
              <w:jc w:val="center"/>
              <w:rPr>
                <w:sz w:val="18"/>
                <w:szCs w:val="18"/>
              </w:rPr>
            </w:pPr>
            <w:r w:rsidRPr="00965474">
              <w:rPr>
                <w:sz w:val="18"/>
                <w:szCs w:val="18"/>
              </w:rPr>
              <w:t>17900,00</w:t>
            </w:r>
          </w:p>
        </w:tc>
        <w:tc>
          <w:tcPr>
            <w:tcW w:w="1851" w:type="dxa"/>
            <w:gridSpan w:val="2"/>
          </w:tcPr>
          <w:p w:rsidR="009A2296" w:rsidRPr="00965474" w:rsidRDefault="00474895">
            <w:pPr>
              <w:jc w:val="center"/>
              <w:rPr>
                <w:sz w:val="18"/>
                <w:szCs w:val="18"/>
              </w:rPr>
            </w:pPr>
            <w:r w:rsidRPr="00965474">
              <w:rPr>
                <w:sz w:val="18"/>
                <w:szCs w:val="18"/>
              </w:rPr>
              <w:t>-</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891"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140"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Сумма затрат, в том числе:</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7056BC">
            <w:pPr>
              <w:rPr>
                <w:sz w:val="18"/>
                <w:szCs w:val="18"/>
              </w:rPr>
            </w:pPr>
            <w:r w:rsidRPr="00965474">
              <w:rPr>
                <w:sz w:val="18"/>
                <w:szCs w:val="18"/>
              </w:rPr>
              <w:t>163469,00</w:t>
            </w:r>
          </w:p>
        </w:tc>
        <w:tc>
          <w:tcPr>
            <w:tcW w:w="1011" w:type="dxa"/>
            <w:gridSpan w:val="2"/>
          </w:tcPr>
          <w:p w:rsidR="009A2296" w:rsidRPr="00965474" w:rsidRDefault="007056BC">
            <w:pPr>
              <w:rPr>
                <w:sz w:val="18"/>
                <w:szCs w:val="18"/>
              </w:rPr>
            </w:pPr>
            <w:r w:rsidRPr="00965474">
              <w:rPr>
                <w:sz w:val="18"/>
                <w:szCs w:val="18"/>
              </w:rPr>
              <w:t>16700,00</w:t>
            </w:r>
          </w:p>
        </w:tc>
        <w:tc>
          <w:tcPr>
            <w:tcW w:w="1011" w:type="dxa"/>
            <w:gridSpan w:val="2"/>
          </w:tcPr>
          <w:p w:rsidR="009A2296" w:rsidRPr="00965474" w:rsidRDefault="007056BC">
            <w:pPr>
              <w:rPr>
                <w:sz w:val="18"/>
                <w:szCs w:val="18"/>
              </w:rPr>
            </w:pPr>
            <w:r w:rsidRPr="00965474">
              <w:rPr>
                <w:sz w:val="18"/>
                <w:szCs w:val="18"/>
              </w:rPr>
              <w:t>17900,00</w:t>
            </w:r>
          </w:p>
        </w:tc>
        <w:tc>
          <w:tcPr>
            <w:tcW w:w="1851" w:type="dxa"/>
            <w:gridSpan w:val="2"/>
          </w:tcPr>
          <w:p w:rsidR="009A2296" w:rsidRPr="00965474" w:rsidRDefault="003F342B">
            <w:pPr>
              <w:rPr>
                <w:sz w:val="18"/>
                <w:szCs w:val="18"/>
              </w:rPr>
            </w:pPr>
            <w:r w:rsidRPr="00965474">
              <w:rPr>
                <w:sz w:val="18"/>
                <w:szCs w:val="18"/>
              </w:rPr>
              <w:t>198069,00</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891"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140"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бюджет Колыванского района Новосибирской области</w:t>
            </w:r>
          </w:p>
        </w:tc>
        <w:tc>
          <w:tcPr>
            <w:tcW w:w="1069" w:type="dxa"/>
            <w:gridSpan w:val="3"/>
          </w:tcPr>
          <w:p w:rsidR="009A2296" w:rsidRPr="00965474" w:rsidRDefault="00474895">
            <w:pPr>
              <w:jc w:val="center"/>
              <w:rPr>
                <w:sz w:val="18"/>
                <w:szCs w:val="18"/>
              </w:rPr>
            </w:pPr>
            <w:r w:rsidRPr="00965474">
              <w:rPr>
                <w:sz w:val="18"/>
                <w:szCs w:val="18"/>
              </w:rPr>
              <w:t>руб.</w:t>
            </w:r>
          </w:p>
        </w:tc>
        <w:tc>
          <w:tcPr>
            <w:tcW w:w="1011" w:type="dxa"/>
          </w:tcPr>
          <w:p w:rsidR="009A2296" w:rsidRPr="00965474" w:rsidRDefault="007056BC">
            <w:pPr>
              <w:rPr>
                <w:sz w:val="18"/>
                <w:szCs w:val="18"/>
              </w:rPr>
            </w:pPr>
            <w:r w:rsidRPr="00965474">
              <w:rPr>
                <w:sz w:val="18"/>
                <w:szCs w:val="18"/>
              </w:rPr>
              <w:t>163469,00</w:t>
            </w:r>
          </w:p>
        </w:tc>
        <w:tc>
          <w:tcPr>
            <w:tcW w:w="1011" w:type="dxa"/>
            <w:gridSpan w:val="2"/>
          </w:tcPr>
          <w:p w:rsidR="009A2296" w:rsidRPr="00965474" w:rsidRDefault="007056BC">
            <w:pPr>
              <w:rPr>
                <w:sz w:val="18"/>
                <w:szCs w:val="18"/>
              </w:rPr>
            </w:pPr>
            <w:r w:rsidRPr="00965474">
              <w:rPr>
                <w:sz w:val="18"/>
                <w:szCs w:val="18"/>
              </w:rPr>
              <w:t>16700,00</w:t>
            </w:r>
          </w:p>
        </w:tc>
        <w:tc>
          <w:tcPr>
            <w:tcW w:w="1011" w:type="dxa"/>
            <w:gridSpan w:val="2"/>
          </w:tcPr>
          <w:p w:rsidR="009A2296" w:rsidRPr="00965474" w:rsidRDefault="007056BC">
            <w:pPr>
              <w:rPr>
                <w:sz w:val="18"/>
                <w:szCs w:val="18"/>
              </w:rPr>
            </w:pPr>
            <w:r w:rsidRPr="00965474">
              <w:rPr>
                <w:sz w:val="18"/>
                <w:szCs w:val="18"/>
              </w:rPr>
              <w:t>17900,00</w:t>
            </w:r>
          </w:p>
        </w:tc>
        <w:tc>
          <w:tcPr>
            <w:tcW w:w="1851" w:type="dxa"/>
            <w:gridSpan w:val="2"/>
          </w:tcPr>
          <w:p w:rsidR="009A2296" w:rsidRPr="00965474" w:rsidRDefault="003F342B">
            <w:pPr>
              <w:rPr>
                <w:sz w:val="18"/>
                <w:szCs w:val="18"/>
              </w:rPr>
            </w:pPr>
            <w:r w:rsidRPr="00965474">
              <w:rPr>
                <w:sz w:val="18"/>
                <w:szCs w:val="18"/>
              </w:rPr>
              <w:t>198069,00</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891" w:type="dxa"/>
            <w:vMerge w:val="restart"/>
          </w:tcPr>
          <w:p w:rsidR="009A2296" w:rsidRPr="00965474" w:rsidRDefault="00474895">
            <w:pPr>
              <w:jc w:val="both"/>
              <w:rPr>
                <w:sz w:val="18"/>
                <w:szCs w:val="18"/>
              </w:rPr>
            </w:pPr>
            <w:r w:rsidRPr="00965474">
              <w:rPr>
                <w:sz w:val="18"/>
                <w:szCs w:val="18"/>
              </w:rPr>
              <w:t>1.1.3.</w:t>
            </w:r>
          </w:p>
        </w:tc>
        <w:tc>
          <w:tcPr>
            <w:tcW w:w="2140" w:type="dxa"/>
            <w:gridSpan w:val="2"/>
            <w:vMerge w:val="restart"/>
          </w:tcPr>
          <w:p w:rsidR="009A2296" w:rsidRPr="00965474" w:rsidRDefault="00474895">
            <w:pPr>
              <w:jc w:val="both"/>
              <w:rPr>
                <w:color w:val="FF0000"/>
                <w:sz w:val="18"/>
                <w:szCs w:val="18"/>
              </w:rPr>
            </w:pPr>
            <w:r w:rsidRPr="00965474">
              <w:rPr>
                <w:sz w:val="18"/>
                <w:szCs w:val="18"/>
              </w:rPr>
              <w:t xml:space="preserve">Поддержание в состоянии постоянной готовности к использованию систем оповещения и информирования (интернет, </w:t>
            </w:r>
            <w:proofErr w:type="spellStart"/>
            <w:r w:rsidRPr="00965474">
              <w:rPr>
                <w:sz w:val="18"/>
                <w:szCs w:val="18"/>
              </w:rPr>
              <w:t>моб</w:t>
            </w:r>
            <w:proofErr w:type="gramStart"/>
            <w:r w:rsidRPr="00965474">
              <w:rPr>
                <w:sz w:val="18"/>
                <w:szCs w:val="18"/>
              </w:rPr>
              <w:t>.с</w:t>
            </w:r>
            <w:proofErr w:type="gramEnd"/>
            <w:r w:rsidRPr="00965474">
              <w:rPr>
                <w:sz w:val="18"/>
                <w:szCs w:val="18"/>
              </w:rPr>
              <w:t>вязь</w:t>
            </w:r>
            <w:proofErr w:type="spellEnd"/>
            <w:r w:rsidRPr="00965474">
              <w:rPr>
                <w:color w:val="FF0000"/>
                <w:sz w:val="18"/>
                <w:szCs w:val="18"/>
              </w:rPr>
              <w:t>)</w:t>
            </w:r>
          </w:p>
        </w:tc>
        <w:tc>
          <w:tcPr>
            <w:tcW w:w="2080" w:type="dxa"/>
            <w:gridSpan w:val="2"/>
          </w:tcPr>
          <w:p w:rsidR="009A2296" w:rsidRPr="00965474" w:rsidRDefault="00474895">
            <w:pPr>
              <w:rPr>
                <w:sz w:val="18"/>
                <w:szCs w:val="18"/>
              </w:rPr>
            </w:pPr>
            <w:r w:rsidRPr="00965474">
              <w:rPr>
                <w:sz w:val="18"/>
                <w:szCs w:val="18"/>
              </w:rPr>
              <w:t>Количество</w:t>
            </w:r>
          </w:p>
        </w:tc>
        <w:tc>
          <w:tcPr>
            <w:tcW w:w="1069" w:type="dxa"/>
            <w:gridSpan w:val="3"/>
          </w:tcPr>
          <w:p w:rsidR="009A2296" w:rsidRPr="00965474" w:rsidRDefault="00474895">
            <w:pPr>
              <w:jc w:val="center"/>
              <w:rPr>
                <w:sz w:val="18"/>
                <w:szCs w:val="18"/>
              </w:rPr>
            </w:pPr>
            <w:r w:rsidRPr="00965474">
              <w:rPr>
                <w:sz w:val="18"/>
                <w:szCs w:val="18"/>
              </w:rPr>
              <w:t>единиц</w:t>
            </w:r>
          </w:p>
        </w:tc>
        <w:tc>
          <w:tcPr>
            <w:tcW w:w="1011" w:type="dxa"/>
          </w:tcPr>
          <w:p w:rsidR="009A2296" w:rsidRPr="00965474" w:rsidRDefault="00474895">
            <w:pPr>
              <w:jc w:val="center"/>
              <w:rPr>
                <w:sz w:val="18"/>
                <w:szCs w:val="18"/>
              </w:rPr>
            </w:pPr>
            <w:r w:rsidRPr="00965474">
              <w:rPr>
                <w:sz w:val="18"/>
                <w:szCs w:val="18"/>
              </w:rPr>
              <w:t>22</w:t>
            </w:r>
          </w:p>
        </w:tc>
        <w:tc>
          <w:tcPr>
            <w:tcW w:w="1011" w:type="dxa"/>
            <w:gridSpan w:val="2"/>
          </w:tcPr>
          <w:p w:rsidR="009A2296" w:rsidRPr="00965474" w:rsidRDefault="00474895">
            <w:pPr>
              <w:jc w:val="center"/>
              <w:rPr>
                <w:sz w:val="18"/>
                <w:szCs w:val="18"/>
              </w:rPr>
            </w:pPr>
            <w:r w:rsidRPr="00965474">
              <w:rPr>
                <w:sz w:val="18"/>
                <w:szCs w:val="18"/>
              </w:rPr>
              <w:t>22</w:t>
            </w:r>
          </w:p>
        </w:tc>
        <w:tc>
          <w:tcPr>
            <w:tcW w:w="1011" w:type="dxa"/>
            <w:gridSpan w:val="2"/>
          </w:tcPr>
          <w:p w:rsidR="009A2296" w:rsidRPr="00965474" w:rsidRDefault="00474895">
            <w:pPr>
              <w:rPr>
                <w:sz w:val="18"/>
                <w:szCs w:val="18"/>
              </w:rPr>
            </w:pPr>
            <w:r w:rsidRPr="00965474">
              <w:rPr>
                <w:sz w:val="18"/>
                <w:szCs w:val="18"/>
              </w:rPr>
              <w:t>22</w:t>
            </w:r>
          </w:p>
        </w:tc>
        <w:tc>
          <w:tcPr>
            <w:tcW w:w="1851" w:type="dxa"/>
            <w:gridSpan w:val="2"/>
          </w:tcPr>
          <w:p w:rsidR="009A2296" w:rsidRPr="00965474" w:rsidRDefault="00474895">
            <w:pPr>
              <w:rPr>
                <w:sz w:val="18"/>
                <w:szCs w:val="18"/>
              </w:rPr>
            </w:pPr>
            <w:r w:rsidRPr="00965474">
              <w:rPr>
                <w:sz w:val="18"/>
                <w:szCs w:val="18"/>
              </w:rPr>
              <w:t>22</w:t>
            </w:r>
          </w:p>
        </w:tc>
        <w:tc>
          <w:tcPr>
            <w:tcW w:w="1932" w:type="dxa"/>
            <w:vMerge w:val="restart"/>
          </w:tcPr>
          <w:p w:rsidR="009A2296" w:rsidRPr="00965474" w:rsidRDefault="00474895">
            <w:pPr>
              <w:jc w:val="center"/>
              <w:rPr>
                <w:sz w:val="18"/>
                <w:szCs w:val="18"/>
              </w:rPr>
            </w:pPr>
            <w:r w:rsidRPr="00965474">
              <w:rPr>
                <w:color w:val="000000"/>
                <w:sz w:val="18"/>
                <w:szCs w:val="18"/>
              </w:rPr>
              <w:t>МКУ «ЕДДС»</w:t>
            </w:r>
          </w:p>
        </w:tc>
        <w:tc>
          <w:tcPr>
            <w:tcW w:w="2824" w:type="dxa"/>
            <w:vMerge w:val="restart"/>
          </w:tcPr>
          <w:p w:rsidR="009A2296" w:rsidRPr="00965474" w:rsidRDefault="00474895">
            <w:pPr>
              <w:jc w:val="center"/>
              <w:rPr>
                <w:sz w:val="18"/>
                <w:szCs w:val="18"/>
              </w:rPr>
            </w:pPr>
            <w:r w:rsidRPr="00965474">
              <w:rPr>
                <w:sz w:val="18"/>
                <w:szCs w:val="18"/>
              </w:rPr>
              <w:t>Повышение скорости информирования, увеличение количества оповещаемого  населения, органов управления</w:t>
            </w:r>
          </w:p>
        </w:tc>
      </w:tr>
      <w:tr w:rsidR="009A2296" w:rsidRPr="00965474" w:rsidTr="00965474">
        <w:trPr>
          <w:cantSplit/>
          <w:trHeight w:val="144"/>
          <w:tblHeader/>
        </w:trPr>
        <w:tc>
          <w:tcPr>
            <w:tcW w:w="891"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140"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Стоимость единицы</w:t>
            </w:r>
          </w:p>
        </w:tc>
        <w:tc>
          <w:tcPr>
            <w:tcW w:w="1069" w:type="dxa"/>
            <w:gridSpan w:val="3"/>
          </w:tcPr>
          <w:p w:rsidR="009A2296" w:rsidRPr="00965474" w:rsidRDefault="00474895">
            <w:pPr>
              <w:jc w:val="center"/>
              <w:rPr>
                <w:sz w:val="18"/>
                <w:szCs w:val="18"/>
              </w:rPr>
            </w:pPr>
            <w:r w:rsidRPr="00965474">
              <w:rPr>
                <w:sz w:val="18"/>
                <w:szCs w:val="18"/>
              </w:rPr>
              <w:t>руб.</w:t>
            </w:r>
          </w:p>
        </w:tc>
        <w:tc>
          <w:tcPr>
            <w:tcW w:w="1011" w:type="dxa"/>
          </w:tcPr>
          <w:p w:rsidR="009A2296" w:rsidRPr="00965474" w:rsidRDefault="003F342B">
            <w:pPr>
              <w:rPr>
                <w:sz w:val="18"/>
                <w:szCs w:val="18"/>
              </w:rPr>
            </w:pPr>
            <w:r w:rsidRPr="00965474">
              <w:rPr>
                <w:sz w:val="18"/>
                <w:szCs w:val="18"/>
              </w:rPr>
              <w:t>28145,45</w:t>
            </w:r>
          </w:p>
        </w:tc>
        <w:tc>
          <w:tcPr>
            <w:tcW w:w="1011" w:type="dxa"/>
            <w:gridSpan w:val="2"/>
          </w:tcPr>
          <w:p w:rsidR="009A2296" w:rsidRPr="00965474" w:rsidRDefault="003F342B">
            <w:pPr>
              <w:rPr>
                <w:sz w:val="18"/>
                <w:szCs w:val="18"/>
              </w:rPr>
            </w:pPr>
            <w:r w:rsidRPr="00965474">
              <w:rPr>
                <w:sz w:val="18"/>
                <w:szCs w:val="18"/>
              </w:rPr>
              <w:t>0,00</w:t>
            </w:r>
          </w:p>
        </w:tc>
        <w:tc>
          <w:tcPr>
            <w:tcW w:w="1011" w:type="dxa"/>
            <w:gridSpan w:val="2"/>
          </w:tcPr>
          <w:p w:rsidR="009A2296" w:rsidRPr="00965474" w:rsidRDefault="003F342B">
            <w:pPr>
              <w:rPr>
                <w:sz w:val="18"/>
                <w:szCs w:val="18"/>
              </w:rPr>
            </w:pPr>
            <w:r w:rsidRPr="00965474">
              <w:rPr>
                <w:sz w:val="18"/>
                <w:szCs w:val="18"/>
              </w:rPr>
              <w:t>0,00</w:t>
            </w:r>
          </w:p>
        </w:tc>
        <w:tc>
          <w:tcPr>
            <w:tcW w:w="1851" w:type="dxa"/>
            <w:gridSpan w:val="2"/>
          </w:tcPr>
          <w:p w:rsidR="009A2296" w:rsidRPr="00965474" w:rsidRDefault="00474895">
            <w:pPr>
              <w:rPr>
                <w:sz w:val="18"/>
                <w:szCs w:val="18"/>
              </w:rPr>
            </w:pPr>
            <w:r w:rsidRPr="00965474">
              <w:rPr>
                <w:sz w:val="18"/>
                <w:szCs w:val="18"/>
              </w:rPr>
              <w:t>-</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891"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140"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Сумма затрат, в том числе:</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3F342B">
            <w:pPr>
              <w:rPr>
                <w:sz w:val="18"/>
                <w:szCs w:val="18"/>
              </w:rPr>
            </w:pPr>
            <w:r w:rsidRPr="00965474">
              <w:rPr>
                <w:sz w:val="18"/>
                <w:szCs w:val="18"/>
              </w:rPr>
              <w:t>619200</w:t>
            </w:r>
            <w:r w:rsidR="00474895" w:rsidRPr="00965474">
              <w:rPr>
                <w:sz w:val="18"/>
                <w:szCs w:val="18"/>
              </w:rPr>
              <w:t>,00</w:t>
            </w:r>
          </w:p>
        </w:tc>
        <w:tc>
          <w:tcPr>
            <w:tcW w:w="1011" w:type="dxa"/>
            <w:gridSpan w:val="2"/>
          </w:tcPr>
          <w:p w:rsidR="009A2296" w:rsidRPr="00965474" w:rsidRDefault="003F342B">
            <w:pPr>
              <w:rPr>
                <w:sz w:val="18"/>
                <w:szCs w:val="18"/>
              </w:rPr>
            </w:pPr>
            <w:r w:rsidRPr="00965474">
              <w:rPr>
                <w:sz w:val="18"/>
                <w:szCs w:val="18"/>
              </w:rPr>
              <w:t>0,00</w:t>
            </w:r>
          </w:p>
        </w:tc>
        <w:tc>
          <w:tcPr>
            <w:tcW w:w="1011" w:type="dxa"/>
            <w:gridSpan w:val="2"/>
          </w:tcPr>
          <w:p w:rsidR="009A2296" w:rsidRPr="00965474" w:rsidRDefault="003F342B">
            <w:pPr>
              <w:rPr>
                <w:sz w:val="18"/>
                <w:szCs w:val="18"/>
              </w:rPr>
            </w:pPr>
            <w:r w:rsidRPr="00965474">
              <w:rPr>
                <w:sz w:val="18"/>
                <w:szCs w:val="18"/>
              </w:rPr>
              <w:t>0,00</w:t>
            </w:r>
          </w:p>
        </w:tc>
        <w:tc>
          <w:tcPr>
            <w:tcW w:w="1851" w:type="dxa"/>
            <w:gridSpan w:val="2"/>
          </w:tcPr>
          <w:p w:rsidR="009A2296" w:rsidRPr="00965474" w:rsidRDefault="003F342B">
            <w:pPr>
              <w:rPr>
                <w:sz w:val="18"/>
                <w:szCs w:val="18"/>
              </w:rPr>
            </w:pPr>
            <w:r w:rsidRPr="00965474">
              <w:rPr>
                <w:sz w:val="18"/>
                <w:szCs w:val="18"/>
              </w:rPr>
              <w:t>619200,00</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891"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140"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бюджет Колыванского района Новосибирской области</w:t>
            </w:r>
          </w:p>
        </w:tc>
        <w:tc>
          <w:tcPr>
            <w:tcW w:w="1069" w:type="dxa"/>
            <w:gridSpan w:val="3"/>
          </w:tcPr>
          <w:p w:rsidR="009A2296" w:rsidRPr="00965474" w:rsidRDefault="00474895">
            <w:pPr>
              <w:jc w:val="center"/>
              <w:rPr>
                <w:sz w:val="18"/>
                <w:szCs w:val="18"/>
              </w:rPr>
            </w:pPr>
            <w:r w:rsidRPr="00965474">
              <w:rPr>
                <w:sz w:val="18"/>
                <w:szCs w:val="18"/>
              </w:rPr>
              <w:t>руб.</w:t>
            </w:r>
          </w:p>
        </w:tc>
        <w:tc>
          <w:tcPr>
            <w:tcW w:w="1011" w:type="dxa"/>
          </w:tcPr>
          <w:p w:rsidR="009A2296" w:rsidRPr="00965474" w:rsidRDefault="003F342B">
            <w:pPr>
              <w:rPr>
                <w:sz w:val="18"/>
                <w:szCs w:val="18"/>
              </w:rPr>
            </w:pPr>
            <w:r w:rsidRPr="00965474">
              <w:rPr>
                <w:sz w:val="18"/>
                <w:szCs w:val="18"/>
              </w:rPr>
              <w:t>619200,00</w:t>
            </w:r>
          </w:p>
        </w:tc>
        <w:tc>
          <w:tcPr>
            <w:tcW w:w="1011" w:type="dxa"/>
            <w:gridSpan w:val="2"/>
          </w:tcPr>
          <w:p w:rsidR="009A2296" w:rsidRPr="00965474" w:rsidRDefault="003F342B">
            <w:pPr>
              <w:rPr>
                <w:sz w:val="18"/>
                <w:szCs w:val="18"/>
              </w:rPr>
            </w:pPr>
            <w:r w:rsidRPr="00965474">
              <w:rPr>
                <w:sz w:val="18"/>
                <w:szCs w:val="18"/>
              </w:rPr>
              <w:t>0,00</w:t>
            </w:r>
          </w:p>
        </w:tc>
        <w:tc>
          <w:tcPr>
            <w:tcW w:w="1011" w:type="dxa"/>
            <w:gridSpan w:val="2"/>
          </w:tcPr>
          <w:p w:rsidR="009A2296" w:rsidRPr="00965474" w:rsidRDefault="003F342B">
            <w:pPr>
              <w:rPr>
                <w:sz w:val="18"/>
                <w:szCs w:val="18"/>
              </w:rPr>
            </w:pPr>
            <w:r w:rsidRPr="00965474">
              <w:rPr>
                <w:sz w:val="18"/>
                <w:szCs w:val="18"/>
              </w:rPr>
              <w:t>0,00</w:t>
            </w:r>
          </w:p>
        </w:tc>
        <w:tc>
          <w:tcPr>
            <w:tcW w:w="1851" w:type="dxa"/>
            <w:gridSpan w:val="2"/>
          </w:tcPr>
          <w:p w:rsidR="009A2296" w:rsidRPr="00965474" w:rsidRDefault="003F342B">
            <w:pPr>
              <w:rPr>
                <w:sz w:val="18"/>
                <w:szCs w:val="18"/>
              </w:rPr>
            </w:pPr>
            <w:r w:rsidRPr="00965474">
              <w:rPr>
                <w:sz w:val="18"/>
                <w:szCs w:val="18"/>
              </w:rPr>
              <w:t>619200,00</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891" w:type="dxa"/>
            <w:vMerge w:val="restart"/>
          </w:tcPr>
          <w:p w:rsidR="009A2296" w:rsidRPr="00965474" w:rsidRDefault="00474895">
            <w:pPr>
              <w:jc w:val="both"/>
              <w:rPr>
                <w:sz w:val="18"/>
                <w:szCs w:val="18"/>
              </w:rPr>
            </w:pPr>
            <w:r w:rsidRPr="00965474">
              <w:rPr>
                <w:sz w:val="18"/>
                <w:szCs w:val="18"/>
              </w:rPr>
              <w:t xml:space="preserve">1.1.4. </w:t>
            </w:r>
          </w:p>
        </w:tc>
        <w:tc>
          <w:tcPr>
            <w:tcW w:w="2140" w:type="dxa"/>
            <w:gridSpan w:val="2"/>
            <w:vMerge w:val="restart"/>
          </w:tcPr>
          <w:p w:rsidR="009A2296" w:rsidRPr="00965474" w:rsidRDefault="00474895">
            <w:pPr>
              <w:jc w:val="both"/>
              <w:rPr>
                <w:sz w:val="18"/>
                <w:szCs w:val="18"/>
              </w:rPr>
            </w:pPr>
            <w:r w:rsidRPr="00965474">
              <w:rPr>
                <w:sz w:val="18"/>
                <w:szCs w:val="18"/>
              </w:rPr>
              <w:t>Содержание и ремонт систем оповещения</w:t>
            </w:r>
          </w:p>
        </w:tc>
        <w:tc>
          <w:tcPr>
            <w:tcW w:w="2080" w:type="dxa"/>
            <w:gridSpan w:val="2"/>
          </w:tcPr>
          <w:p w:rsidR="009A2296" w:rsidRPr="00965474" w:rsidRDefault="00474895">
            <w:pPr>
              <w:rPr>
                <w:sz w:val="18"/>
                <w:szCs w:val="18"/>
              </w:rPr>
            </w:pPr>
            <w:r w:rsidRPr="00965474">
              <w:rPr>
                <w:sz w:val="18"/>
                <w:szCs w:val="18"/>
              </w:rPr>
              <w:t>Количество</w:t>
            </w:r>
          </w:p>
        </w:tc>
        <w:tc>
          <w:tcPr>
            <w:tcW w:w="1069" w:type="dxa"/>
            <w:gridSpan w:val="3"/>
          </w:tcPr>
          <w:p w:rsidR="009A2296" w:rsidRPr="00965474" w:rsidRDefault="00474895">
            <w:pPr>
              <w:jc w:val="center"/>
              <w:rPr>
                <w:sz w:val="18"/>
                <w:szCs w:val="18"/>
              </w:rPr>
            </w:pPr>
            <w:r w:rsidRPr="00965474">
              <w:rPr>
                <w:sz w:val="18"/>
                <w:szCs w:val="18"/>
              </w:rPr>
              <w:t>единиц</w:t>
            </w:r>
          </w:p>
        </w:tc>
        <w:tc>
          <w:tcPr>
            <w:tcW w:w="1011" w:type="dxa"/>
          </w:tcPr>
          <w:p w:rsidR="009A2296" w:rsidRPr="00965474" w:rsidRDefault="00474895">
            <w:pPr>
              <w:jc w:val="center"/>
              <w:rPr>
                <w:sz w:val="18"/>
                <w:szCs w:val="18"/>
              </w:rPr>
            </w:pPr>
            <w:r w:rsidRPr="00965474">
              <w:rPr>
                <w:sz w:val="18"/>
                <w:szCs w:val="18"/>
              </w:rPr>
              <w:t>22</w:t>
            </w:r>
          </w:p>
        </w:tc>
        <w:tc>
          <w:tcPr>
            <w:tcW w:w="1011" w:type="dxa"/>
            <w:gridSpan w:val="2"/>
          </w:tcPr>
          <w:p w:rsidR="009A2296" w:rsidRPr="00965474" w:rsidRDefault="00474895">
            <w:pPr>
              <w:jc w:val="center"/>
              <w:rPr>
                <w:sz w:val="18"/>
                <w:szCs w:val="18"/>
              </w:rPr>
            </w:pPr>
            <w:r w:rsidRPr="00965474">
              <w:rPr>
                <w:sz w:val="18"/>
                <w:szCs w:val="18"/>
              </w:rPr>
              <w:t>22</w:t>
            </w:r>
          </w:p>
        </w:tc>
        <w:tc>
          <w:tcPr>
            <w:tcW w:w="1011" w:type="dxa"/>
            <w:gridSpan w:val="2"/>
          </w:tcPr>
          <w:p w:rsidR="009A2296" w:rsidRPr="00965474" w:rsidRDefault="00474895">
            <w:pPr>
              <w:rPr>
                <w:sz w:val="18"/>
                <w:szCs w:val="18"/>
              </w:rPr>
            </w:pPr>
            <w:r w:rsidRPr="00965474">
              <w:rPr>
                <w:sz w:val="18"/>
                <w:szCs w:val="18"/>
              </w:rPr>
              <w:t>22</w:t>
            </w:r>
          </w:p>
        </w:tc>
        <w:tc>
          <w:tcPr>
            <w:tcW w:w="1851" w:type="dxa"/>
            <w:gridSpan w:val="2"/>
          </w:tcPr>
          <w:p w:rsidR="009A2296" w:rsidRPr="00965474" w:rsidRDefault="00474895">
            <w:pPr>
              <w:rPr>
                <w:sz w:val="18"/>
                <w:szCs w:val="18"/>
              </w:rPr>
            </w:pPr>
            <w:r w:rsidRPr="00965474">
              <w:rPr>
                <w:sz w:val="18"/>
                <w:szCs w:val="18"/>
              </w:rPr>
              <w:t>22</w:t>
            </w:r>
          </w:p>
        </w:tc>
        <w:tc>
          <w:tcPr>
            <w:tcW w:w="1932" w:type="dxa"/>
            <w:vMerge w:val="restart"/>
          </w:tcPr>
          <w:p w:rsidR="009A2296" w:rsidRPr="00965474" w:rsidRDefault="00474895">
            <w:pPr>
              <w:jc w:val="center"/>
              <w:rPr>
                <w:sz w:val="18"/>
                <w:szCs w:val="18"/>
              </w:rPr>
            </w:pPr>
            <w:r w:rsidRPr="00965474">
              <w:rPr>
                <w:color w:val="000000"/>
                <w:sz w:val="18"/>
                <w:szCs w:val="18"/>
              </w:rPr>
              <w:t>МКУ «ЕДДС»</w:t>
            </w:r>
          </w:p>
        </w:tc>
        <w:tc>
          <w:tcPr>
            <w:tcW w:w="2824" w:type="dxa"/>
            <w:vMerge w:val="restart"/>
          </w:tcPr>
          <w:p w:rsidR="009A2296" w:rsidRPr="00965474" w:rsidRDefault="00474895">
            <w:pPr>
              <w:jc w:val="center"/>
              <w:rPr>
                <w:sz w:val="18"/>
                <w:szCs w:val="18"/>
              </w:rPr>
            </w:pPr>
            <w:r w:rsidRPr="00965474">
              <w:rPr>
                <w:sz w:val="18"/>
                <w:szCs w:val="18"/>
              </w:rPr>
              <w:t>Обеспечение своевременного и бесперебойного информирования</w:t>
            </w:r>
          </w:p>
        </w:tc>
      </w:tr>
      <w:tr w:rsidR="009A2296" w:rsidRPr="00965474" w:rsidTr="00965474">
        <w:trPr>
          <w:cantSplit/>
          <w:trHeight w:val="144"/>
          <w:tblHeader/>
        </w:trPr>
        <w:tc>
          <w:tcPr>
            <w:tcW w:w="891"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140"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Стоимость единицы</w:t>
            </w:r>
          </w:p>
        </w:tc>
        <w:tc>
          <w:tcPr>
            <w:tcW w:w="1069" w:type="dxa"/>
            <w:gridSpan w:val="3"/>
          </w:tcPr>
          <w:p w:rsidR="009A2296" w:rsidRPr="00965474" w:rsidRDefault="00474895">
            <w:pPr>
              <w:jc w:val="center"/>
              <w:rPr>
                <w:sz w:val="18"/>
                <w:szCs w:val="18"/>
              </w:rPr>
            </w:pPr>
            <w:r w:rsidRPr="00965474">
              <w:rPr>
                <w:sz w:val="18"/>
                <w:szCs w:val="18"/>
              </w:rPr>
              <w:t>руб.</w:t>
            </w:r>
          </w:p>
        </w:tc>
        <w:tc>
          <w:tcPr>
            <w:tcW w:w="1011" w:type="dxa"/>
          </w:tcPr>
          <w:p w:rsidR="009A2296" w:rsidRPr="00965474" w:rsidRDefault="00474895">
            <w:pPr>
              <w:rPr>
                <w:sz w:val="18"/>
                <w:szCs w:val="18"/>
              </w:rPr>
            </w:pPr>
            <w:r w:rsidRPr="00965474">
              <w:rPr>
                <w:sz w:val="18"/>
                <w:szCs w:val="18"/>
              </w:rPr>
              <w:t>11931,81</w:t>
            </w:r>
          </w:p>
        </w:tc>
        <w:tc>
          <w:tcPr>
            <w:tcW w:w="1011" w:type="dxa"/>
            <w:gridSpan w:val="2"/>
          </w:tcPr>
          <w:p w:rsidR="009A2296" w:rsidRPr="00965474" w:rsidRDefault="003F342B">
            <w:pPr>
              <w:rPr>
                <w:sz w:val="18"/>
                <w:szCs w:val="18"/>
              </w:rPr>
            </w:pPr>
            <w:r w:rsidRPr="00965474">
              <w:rPr>
                <w:sz w:val="18"/>
                <w:szCs w:val="18"/>
              </w:rPr>
              <w:t>0,00</w:t>
            </w:r>
          </w:p>
        </w:tc>
        <w:tc>
          <w:tcPr>
            <w:tcW w:w="1011" w:type="dxa"/>
            <w:gridSpan w:val="2"/>
          </w:tcPr>
          <w:p w:rsidR="009A2296" w:rsidRPr="00965474" w:rsidRDefault="003F342B">
            <w:pPr>
              <w:rPr>
                <w:sz w:val="18"/>
                <w:szCs w:val="18"/>
              </w:rPr>
            </w:pPr>
            <w:r w:rsidRPr="00965474">
              <w:rPr>
                <w:sz w:val="18"/>
                <w:szCs w:val="18"/>
              </w:rPr>
              <w:t>0,00</w:t>
            </w:r>
          </w:p>
        </w:tc>
        <w:tc>
          <w:tcPr>
            <w:tcW w:w="1851" w:type="dxa"/>
            <w:gridSpan w:val="2"/>
          </w:tcPr>
          <w:p w:rsidR="009A2296" w:rsidRPr="00965474" w:rsidRDefault="00474895">
            <w:pPr>
              <w:rPr>
                <w:sz w:val="18"/>
                <w:szCs w:val="18"/>
              </w:rPr>
            </w:pPr>
            <w:r w:rsidRPr="00965474">
              <w:rPr>
                <w:sz w:val="18"/>
                <w:szCs w:val="18"/>
              </w:rPr>
              <w:t>-</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891"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140"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Сумма затрат, в том числе:</w:t>
            </w:r>
          </w:p>
        </w:tc>
        <w:tc>
          <w:tcPr>
            <w:tcW w:w="1069" w:type="dxa"/>
            <w:gridSpan w:val="3"/>
          </w:tcPr>
          <w:p w:rsidR="009A2296" w:rsidRPr="00965474" w:rsidRDefault="00474895">
            <w:pPr>
              <w:jc w:val="center"/>
              <w:rPr>
                <w:sz w:val="18"/>
                <w:szCs w:val="18"/>
              </w:rPr>
            </w:pPr>
            <w:r w:rsidRPr="00965474">
              <w:rPr>
                <w:sz w:val="18"/>
                <w:szCs w:val="18"/>
              </w:rPr>
              <w:t>руб.</w:t>
            </w:r>
          </w:p>
        </w:tc>
        <w:tc>
          <w:tcPr>
            <w:tcW w:w="1011" w:type="dxa"/>
          </w:tcPr>
          <w:p w:rsidR="009A2296" w:rsidRPr="00965474" w:rsidRDefault="00474895">
            <w:pPr>
              <w:rPr>
                <w:sz w:val="18"/>
                <w:szCs w:val="18"/>
              </w:rPr>
            </w:pPr>
            <w:r w:rsidRPr="00965474">
              <w:rPr>
                <w:sz w:val="18"/>
                <w:szCs w:val="18"/>
              </w:rPr>
              <w:t>262500,00</w:t>
            </w:r>
          </w:p>
        </w:tc>
        <w:tc>
          <w:tcPr>
            <w:tcW w:w="1011" w:type="dxa"/>
            <w:gridSpan w:val="2"/>
          </w:tcPr>
          <w:p w:rsidR="009A2296" w:rsidRPr="00965474" w:rsidRDefault="003F342B">
            <w:pPr>
              <w:rPr>
                <w:sz w:val="18"/>
                <w:szCs w:val="18"/>
              </w:rPr>
            </w:pPr>
            <w:r w:rsidRPr="00965474">
              <w:rPr>
                <w:sz w:val="18"/>
                <w:szCs w:val="18"/>
              </w:rPr>
              <w:t>0,00</w:t>
            </w:r>
          </w:p>
        </w:tc>
        <w:tc>
          <w:tcPr>
            <w:tcW w:w="1011" w:type="dxa"/>
            <w:gridSpan w:val="2"/>
          </w:tcPr>
          <w:p w:rsidR="009A2296" w:rsidRPr="00965474" w:rsidRDefault="003F342B">
            <w:pPr>
              <w:rPr>
                <w:sz w:val="18"/>
                <w:szCs w:val="18"/>
              </w:rPr>
            </w:pPr>
            <w:r w:rsidRPr="00965474">
              <w:rPr>
                <w:sz w:val="18"/>
                <w:szCs w:val="18"/>
              </w:rPr>
              <w:t>0,00</w:t>
            </w:r>
          </w:p>
        </w:tc>
        <w:tc>
          <w:tcPr>
            <w:tcW w:w="1851" w:type="dxa"/>
            <w:gridSpan w:val="2"/>
          </w:tcPr>
          <w:p w:rsidR="009A2296" w:rsidRPr="00965474" w:rsidRDefault="003F342B">
            <w:pPr>
              <w:rPr>
                <w:sz w:val="18"/>
                <w:szCs w:val="18"/>
              </w:rPr>
            </w:pPr>
            <w:r w:rsidRPr="00965474">
              <w:rPr>
                <w:sz w:val="18"/>
                <w:szCs w:val="18"/>
              </w:rPr>
              <w:t>262500,00</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891"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140"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бюджет Колыванского района Новосибирской области</w:t>
            </w:r>
          </w:p>
        </w:tc>
        <w:tc>
          <w:tcPr>
            <w:tcW w:w="1069" w:type="dxa"/>
            <w:gridSpan w:val="3"/>
          </w:tcPr>
          <w:p w:rsidR="009A2296" w:rsidRPr="00965474" w:rsidRDefault="00474895">
            <w:pPr>
              <w:jc w:val="center"/>
              <w:rPr>
                <w:sz w:val="18"/>
                <w:szCs w:val="18"/>
              </w:rPr>
            </w:pPr>
            <w:r w:rsidRPr="00965474">
              <w:rPr>
                <w:sz w:val="18"/>
                <w:szCs w:val="18"/>
              </w:rPr>
              <w:t>руб.</w:t>
            </w:r>
          </w:p>
        </w:tc>
        <w:tc>
          <w:tcPr>
            <w:tcW w:w="1011" w:type="dxa"/>
          </w:tcPr>
          <w:p w:rsidR="009A2296" w:rsidRPr="00965474" w:rsidRDefault="00474895">
            <w:pPr>
              <w:rPr>
                <w:sz w:val="18"/>
                <w:szCs w:val="18"/>
              </w:rPr>
            </w:pPr>
            <w:r w:rsidRPr="00965474">
              <w:rPr>
                <w:sz w:val="18"/>
                <w:szCs w:val="18"/>
              </w:rPr>
              <w:t>262500,00</w:t>
            </w:r>
          </w:p>
        </w:tc>
        <w:tc>
          <w:tcPr>
            <w:tcW w:w="1011" w:type="dxa"/>
            <w:gridSpan w:val="2"/>
          </w:tcPr>
          <w:p w:rsidR="009A2296" w:rsidRPr="00965474" w:rsidRDefault="003F342B">
            <w:pPr>
              <w:rPr>
                <w:sz w:val="18"/>
                <w:szCs w:val="18"/>
              </w:rPr>
            </w:pPr>
            <w:r w:rsidRPr="00965474">
              <w:rPr>
                <w:sz w:val="18"/>
                <w:szCs w:val="18"/>
              </w:rPr>
              <w:t>0,00</w:t>
            </w:r>
          </w:p>
        </w:tc>
        <w:tc>
          <w:tcPr>
            <w:tcW w:w="1011" w:type="dxa"/>
            <w:gridSpan w:val="2"/>
          </w:tcPr>
          <w:p w:rsidR="009A2296" w:rsidRPr="00965474" w:rsidRDefault="003F342B">
            <w:pPr>
              <w:rPr>
                <w:sz w:val="18"/>
                <w:szCs w:val="18"/>
              </w:rPr>
            </w:pPr>
            <w:r w:rsidRPr="00965474">
              <w:rPr>
                <w:sz w:val="18"/>
                <w:szCs w:val="18"/>
              </w:rPr>
              <w:t>0,00</w:t>
            </w:r>
          </w:p>
        </w:tc>
        <w:tc>
          <w:tcPr>
            <w:tcW w:w="1851" w:type="dxa"/>
            <w:gridSpan w:val="2"/>
          </w:tcPr>
          <w:p w:rsidR="009A2296" w:rsidRPr="00965474" w:rsidRDefault="003F342B">
            <w:pPr>
              <w:rPr>
                <w:sz w:val="18"/>
                <w:szCs w:val="18"/>
              </w:rPr>
            </w:pPr>
            <w:r w:rsidRPr="00965474">
              <w:rPr>
                <w:sz w:val="18"/>
                <w:szCs w:val="18"/>
              </w:rPr>
              <w:t>262500,00</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3031" w:type="dxa"/>
            <w:gridSpan w:val="3"/>
            <w:vMerge w:val="restart"/>
          </w:tcPr>
          <w:p w:rsidR="009A2296" w:rsidRPr="00965474" w:rsidRDefault="00474895">
            <w:pPr>
              <w:jc w:val="both"/>
              <w:rPr>
                <w:sz w:val="18"/>
                <w:szCs w:val="18"/>
              </w:rPr>
            </w:pPr>
            <w:r w:rsidRPr="00965474">
              <w:rPr>
                <w:sz w:val="18"/>
                <w:szCs w:val="18"/>
              </w:rPr>
              <w:t>Итого затрат по подпункту 1.1</w:t>
            </w:r>
          </w:p>
        </w:tc>
        <w:tc>
          <w:tcPr>
            <w:tcW w:w="2080" w:type="dxa"/>
            <w:gridSpan w:val="2"/>
          </w:tcPr>
          <w:p w:rsidR="009A2296" w:rsidRPr="00965474" w:rsidRDefault="00474895">
            <w:pPr>
              <w:rPr>
                <w:sz w:val="18"/>
                <w:szCs w:val="18"/>
              </w:rPr>
            </w:pPr>
            <w:r w:rsidRPr="00965474">
              <w:rPr>
                <w:sz w:val="18"/>
                <w:szCs w:val="18"/>
              </w:rPr>
              <w:t>Сумма затрат, в том числе:</w:t>
            </w:r>
          </w:p>
        </w:tc>
        <w:tc>
          <w:tcPr>
            <w:tcW w:w="1069" w:type="dxa"/>
            <w:gridSpan w:val="3"/>
          </w:tcPr>
          <w:p w:rsidR="009A2296" w:rsidRPr="00965474" w:rsidRDefault="00474895">
            <w:pPr>
              <w:jc w:val="center"/>
              <w:rPr>
                <w:sz w:val="18"/>
                <w:szCs w:val="18"/>
              </w:rPr>
            </w:pPr>
            <w:r w:rsidRPr="00965474">
              <w:rPr>
                <w:sz w:val="18"/>
                <w:szCs w:val="18"/>
              </w:rPr>
              <w:t>руб.</w:t>
            </w:r>
          </w:p>
        </w:tc>
        <w:tc>
          <w:tcPr>
            <w:tcW w:w="1011" w:type="dxa"/>
          </w:tcPr>
          <w:p w:rsidR="009A2296" w:rsidRPr="00965474" w:rsidRDefault="00E645A0">
            <w:pPr>
              <w:rPr>
                <w:sz w:val="18"/>
                <w:szCs w:val="18"/>
              </w:rPr>
            </w:pPr>
            <w:r w:rsidRPr="00965474">
              <w:rPr>
                <w:sz w:val="18"/>
                <w:szCs w:val="18"/>
              </w:rPr>
              <w:t>5179769,00</w:t>
            </w:r>
          </w:p>
        </w:tc>
        <w:tc>
          <w:tcPr>
            <w:tcW w:w="1011" w:type="dxa"/>
            <w:gridSpan w:val="2"/>
          </w:tcPr>
          <w:p w:rsidR="009A2296" w:rsidRPr="00965474" w:rsidRDefault="00D859A4">
            <w:pPr>
              <w:rPr>
                <w:sz w:val="18"/>
                <w:szCs w:val="18"/>
              </w:rPr>
            </w:pPr>
            <w:r w:rsidRPr="00965474">
              <w:rPr>
                <w:sz w:val="18"/>
                <w:szCs w:val="18"/>
              </w:rPr>
              <w:t>3820600,00</w:t>
            </w:r>
          </w:p>
        </w:tc>
        <w:tc>
          <w:tcPr>
            <w:tcW w:w="1011" w:type="dxa"/>
            <w:gridSpan w:val="2"/>
          </w:tcPr>
          <w:p w:rsidR="009A2296" w:rsidRPr="00965474" w:rsidRDefault="00D859A4">
            <w:pPr>
              <w:rPr>
                <w:sz w:val="18"/>
                <w:szCs w:val="18"/>
              </w:rPr>
            </w:pPr>
            <w:r w:rsidRPr="00965474">
              <w:rPr>
                <w:sz w:val="18"/>
                <w:szCs w:val="18"/>
              </w:rPr>
              <w:t>3821800,00</w:t>
            </w:r>
          </w:p>
        </w:tc>
        <w:tc>
          <w:tcPr>
            <w:tcW w:w="1851" w:type="dxa"/>
            <w:gridSpan w:val="2"/>
          </w:tcPr>
          <w:p w:rsidR="009A2296" w:rsidRPr="00965474" w:rsidRDefault="00D859A4">
            <w:pPr>
              <w:rPr>
                <w:sz w:val="18"/>
                <w:szCs w:val="18"/>
              </w:rPr>
            </w:pPr>
            <w:r w:rsidRPr="00965474">
              <w:rPr>
                <w:sz w:val="18"/>
                <w:szCs w:val="18"/>
              </w:rPr>
              <w:t>12822169,00</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D859A4" w:rsidRPr="00965474" w:rsidTr="00965474">
        <w:trPr>
          <w:cantSplit/>
          <w:trHeight w:val="144"/>
          <w:tblHeader/>
        </w:trPr>
        <w:tc>
          <w:tcPr>
            <w:tcW w:w="3031" w:type="dxa"/>
            <w:gridSpan w:val="3"/>
            <w:vMerge/>
          </w:tcPr>
          <w:p w:rsidR="00D859A4" w:rsidRPr="00965474" w:rsidRDefault="00D859A4">
            <w:pPr>
              <w:widowControl w:val="0"/>
              <w:pBdr>
                <w:top w:val="nil"/>
                <w:left w:val="nil"/>
                <w:bottom w:val="nil"/>
                <w:right w:val="nil"/>
                <w:between w:val="nil"/>
              </w:pBdr>
              <w:spacing w:line="276" w:lineRule="auto"/>
              <w:rPr>
                <w:sz w:val="18"/>
                <w:szCs w:val="18"/>
              </w:rPr>
            </w:pPr>
          </w:p>
        </w:tc>
        <w:tc>
          <w:tcPr>
            <w:tcW w:w="2080" w:type="dxa"/>
            <w:gridSpan w:val="2"/>
          </w:tcPr>
          <w:p w:rsidR="00D859A4" w:rsidRPr="00965474" w:rsidRDefault="00D859A4">
            <w:pPr>
              <w:rPr>
                <w:sz w:val="18"/>
                <w:szCs w:val="18"/>
              </w:rPr>
            </w:pPr>
            <w:r w:rsidRPr="00965474">
              <w:rPr>
                <w:sz w:val="18"/>
                <w:szCs w:val="18"/>
              </w:rPr>
              <w:t>бюджет Колыванского района Новосибирской области</w:t>
            </w:r>
          </w:p>
        </w:tc>
        <w:tc>
          <w:tcPr>
            <w:tcW w:w="1069" w:type="dxa"/>
            <w:gridSpan w:val="3"/>
          </w:tcPr>
          <w:p w:rsidR="00D859A4" w:rsidRPr="00965474" w:rsidRDefault="00D859A4">
            <w:pPr>
              <w:jc w:val="center"/>
              <w:rPr>
                <w:sz w:val="18"/>
                <w:szCs w:val="18"/>
              </w:rPr>
            </w:pPr>
            <w:r w:rsidRPr="00965474">
              <w:rPr>
                <w:sz w:val="18"/>
                <w:szCs w:val="18"/>
              </w:rPr>
              <w:t>руб.</w:t>
            </w:r>
          </w:p>
        </w:tc>
        <w:tc>
          <w:tcPr>
            <w:tcW w:w="1011" w:type="dxa"/>
          </w:tcPr>
          <w:p w:rsidR="00D859A4" w:rsidRPr="00965474" w:rsidRDefault="00D859A4" w:rsidP="00B55556">
            <w:pPr>
              <w:rPr>
                <w:sz w:val="18"/>
                <w:szCs w:val="18"/>
              </w:rPr>
            </w:pPr>
            <w:r w:rsidRPr="00965474">
              <w:rPr>
                <w:sz w:val="18"/>
                <w:szCs w:val="18"/>
              </w:rPr>
              <w:t>5179769,00</w:t>
            </w:r>
          </w:p>
        </w:tc>
        <w:tc>
          <w:tcPr>
            <w:tcW w:w="1011" w:type="dxa"/>
            <w:gridSpan w:val="2"/>
          </w:tcPr>
          <w:p w:rsidR="00D859A4" w:rsidRPr="00965474" w:rsidRDefault="00D859A4" w:rsidP="00B55556">
            <w:pPr>
              <w:rPr>
                <w:sz w:val="18"/>
                <w:szCs w:val="18"/>
              </w:rPr>
            </w:pPr>
            <w:r w:rsidRPr="00965474">
              <w:rPr>
                <w:sz w:val="18"/>
                <w:szCs w:val="18"/>
              </w:rPr>
              <w:t>3820600,00</w:t>
            </w:r>
          </w:p>
        </w:tc>
        <w:tc>
          <w:tcPr>
            <w:tcW w:w="1011" w:type="dxa"/>
            <w:gridSpan w:val="2"/>
          </w:tcPr>
          <w:p w:rsidR="00D859A4" w:rsidRPr="00965474" w:rsidRDefault="00D859A4" w:rsidP="00B55556">
            <w:pPr>
              <w:rPr>
                <w:sz w:val="18"/>
                <w:szCs w:val="18"/>
              </w:rPr>
            </w:pPr>
            <w:r w:rsidRPr="00965474">
              <w:rPr>
                <w:sz w:val="18"/>
                <w:szCs w:val="18"/>
              </w:rPr>
              <w:t>3821800,00</w:t>
            </w:r>
          </w:p>
        </w:tc>
        <w:tc>
          <w:tcPr>
            <w:tcW w:w="1851" w:type="dxa"/>
            <w:gridSpan w:val="2"/>
          </w:tcPr>
          <w:p w:rsidR="00D859A4" w:rsidRPr="00965474" w:rsidRDefault="00D859A4" w:rsidP="00B55556">
            <w:pPr>
              <w:rPr>
                <w:sz w:val="18"/>
                <w:szCs w:val="18"/>
              </w:rPr>
            </w:pPr>
            <w:r w:rsidRPr="00965474">
              <w:rPr>
                <w:sz w:val="18"/>
                <w:szCs w:val="18"/>
              </w:rPr>
              <w:t>12822169,00</w:t>
            </w:r>
          </w:p>
        </w:tc>
        <w:tc>
          <w:tcPr>
            <w:tcW w:w="1932" w:type="dxa"/>
            <w:vMerge/>
          </w:tcPr>
          <w:p w:rsidR="00D859A4" w:rsidRPr="00965474" w:rsidRDefault="00D859A4">
            <w:pPr>
              <w:widowControl w:val="0"/>
              <w:pBdr>
                <w:top w:val="nil"/>
                <w:left w:val="nil"/>
                <w:bottom w:val="nil"/>
                <w:right w:val="nil"/>
                <w:between w:val="nil"/>
              </w:pBdr>
              <w:spacing w:line="276" w:lineRule="auto"/>
              <w:rPr>
                <w:sz w:val="18"/>
                <w:szCs w:val="18"/>
              </w:rPr>
            </w:pPr>
          </w:p>
        </w:tc>
        <w:tc>
          <w:tcPr>
            <w:tcW w:w="2824" w:type="dxa"/>
            <w:vMerge/>
          </w:tcPr>
          <w:p w:rsidR="00D859A4" w:rsidRPr="00965474" w:rsidRDefault="00D859A4">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15820" w:type="dxa"/>
            <w:gridSpan w:val="17"/>
          </w:tcPr>
          <w:p w:rsidR="009A2296" w:rsidRPr="00965474" w:rsidRDefault="00474895">
            <w:pPr>
              <w:jc w:val="center"/>
              <w:rPr>
                <w:sz w:val="18"/>
                <w:szCs w:val="18"/>
              </w:rPr>
            </w:pPr>
            <w:r w:rsidRPr="00965474">
              <w:rPr>
                <w:sz w:val="18"/>
                <w:szCs w:val="18"/>
              </w:rPr>
              <w:t>1.2. Задача 2 Цели 1: «Развитие кадрового потенциала ЕДДС»</w:t>
            </w:r>
          </w:p>
        </w:tc>
      </w:tr>
      <w:tr w:rsidR="009A2296" w:rsidRPr="00965474" w:rsidTr="00965474">
        <w:trPr>
          <w:cantSplit/>
          <w:trHeight w:val="144"/>
          <w:tblHeader/>
        </w:trPr>
        <w:tc>
          <w:tcPr>
            <w:tcW w:w="957" w:type="dxa"/>
            <w:gridSpan w:val="2"/>
            <w:vMerge w:val="restart"/>
          </w:tcPr>
          <w:p w:rsidR="009A2296" w:rsidRPr="00965474" w:rsidRDefault="00474895">
            <w:pPr>
              <w:jc w:val="both"/>
              <w:rPr>
                <w:sz w:val="18"/>
                <w:szCs w:val="18"/>
              </w:rPr>
            </w:pPr>
            <w:r w:rsidRPr="00965474">
              <w:rPr>
                <w:sz w:val="18"/>
                <w:szCs w:val="18"/>
              </w:rPr>
              <w:t>1.2.1.</w:t>
            </w:r>
          </w:p>
        </w:tc>
        <w:tc>
          <w:tcPr>
            <w:tcW w:w="2074" w:type="dxa"/>
            <w:vMerge w:val="restart"/>
          </w:tcPr>
          <w:p w:rsidR="009A2296" w:rsidRPr="00965474" w:rsidRDefault="00474895">
            <w:pPr>
              <w:jc w:val="both"/>
              <w:rPr>
                <w:sz w:val="18"/>
                <w:szCs w:val="18"/>
              </w:rPr>
            </w:pPr>
            <w:r w:rsidRPr="00965474">
              <w:rPr>
                <w:sz w:val="18"/>
                <w:szCs w:val="18"/>
              </w:rPr>
              <w:t>Проведение внутри объектовых тренировок</w:t>
            </w:r>
          </w:p>
        </w:tc>
        <w:tc>
          <w:tcPr>
            <w:tcW w:w="2080" w:type="dxa"/>
            <w:gridSpan w:val="2"/>
          </w:tcPr>
          <w:p w:rsidR="009A2296" w:rsidRPr="00965474" w:rsidRDefault="00474895">
            <w:pPr>
              <w:rPr>
                <w:sz w:val="18"/>
                <w:szCs w:val="18"/>
              </w:rPr>
            </w:pPr>
            <w:r w:rsidRPr="00965474">
              <w:rPr>
                <w:sz w:val="18"/>
                <w:szCs w:val="18"/>
              </w:rPr>
              <w:t>Количество</w:t>
            </w:r>
          </w:p>
        </w:tc>
        <w:tc>
          <w:tcPr>
            <w:tcW w:w="1069" w:type="dxa"/>
            <w:gridSpan w:val="3"/>
          </w:tcPr>
          <w:p w:rsidR="009A2296" w:rsidRPr="00965474" w:rsidRDefault="00474895">
            <w:pPr>
              <w:jc w:val="center"/>
              <w:rPr>
                <w:sz w:val="18"/>
                <w:szCs w:val="18"/>
              </w:rPr>
            </w:pPr>
            <w:r w:rsidRPr="00965474">
              <w:rPr>
                <w:sz w:val="18"/>
                <w:szCs w:val="18"/>
              </w:rPr>
              <w:t>единиц</w:t>
            </w:r>
          </w:p>
        </w:tc>
        <w:tc>
          <w:tcPr>
            <w:tcW w:w="1011" w:type="dxa"/>
          </w:tcPr>
          <w:p w:rsidR="009A2296" w:rsidRPr="00965474" w:rsidRDefault="00474895">
            <w:pPr>
              <w:jc w:val="center"/>
              <w:rPr>
                <w:sz w:val="18"/>
                <w:szCs w:val="18"/>
              </w:rPr>
            </w:pPr>
            <w:r w:rsidRPr="00965474">
              <w:rPr>
                <w:sz w:val="18"/>
                <w:szCs w:val="18"/>
              </w:rPr>
              <w:t>12</w:t>
            </w:r>
          </w:p>
        </w:tc>
        <w:tc>
          <w:tcPr>
            <w:tcW w:w="1011" w:type="dxa"/>
            <w:gridSpan w:val="2"/>
          </w:tcPr>
          <w:p w:rsidR="009A2296" w:rsidRPr="00965474" w:rsidRDefault="00474895">
            <w:pPr>
              <w:jc w:val="center"/>
              <w:rPr>
                <w:sz w:val="18"/>
                <w:szCs w:val="18"/>
              </w:rPr>
            </w:pPr>
            <w:r w:rsidRPr="00965474">
              <w:rPr>
                <w:sz w:val="18"/>
                <w:szCs w:val="18"/>
              </w:rPr>
              <w:t>13</w:t>
            </w:r>
          </w:p>
        </w:tc>
        <w:tc>
          <w:tcPr>
            <w:tcW w:w="1011" w:type="dxa"/>
            <w:gridSpan w:val="2"/>
          </w:tcPr>
          <w:p w:rsidR="009A2296" w:rsidRPr="00965474" w:rsidRDefault="00474895">
            <w:pPr>
              <w:rPr>
                <w:sz w:val="18"/>
                <w:szCs w:val="18"/>
              </w:rPr>
            </w:pPr>
            <w:r w:rsidRPr="00965474">
              <w:rPr>
                <w:sz w:val="18"/>
                <w:szCs w:val="18"/>
              </w:rPr>
              <w:t>14</w:t>
            </w:r>
          </w:p>
        </w:tc>
        <w:tc>
          <w:tcPr>
            <w:tcW w:w="1851" w:type="dxa"/>
            <w:gridSpan w:val="2"/>
          </w:tcPr>
          <w:p w:rsidR="009A2296" w:rsidRPr="00965474" w:rsidRDefault="00474895">
            <w:pPr>
              <w:rPr>
                <w:sz w:val="18"/>
                <w:szCs w:val="18"/>
              </w:rPr>
            </w:pPr>
            <w:r w:rsidRPr="00965474">
              <w:rPr>
                <w:sz w:val="18"/>
                <w:szCs w:val="18"/>
              </w:rPr>
              <w:t>38</w:t>
            </w:r>
          </w:p>
        </w:tc>
        <w:tc>
          <w:tcPr>
            <w:tcW w:w="1932" w:type="dxa"/>
            <w:vMerge w:val="restart"/>
          </w:tcPr>
          <w:p w:rsidR="009A2296" w:rsidRPr="00965474" w:rsidRDefault="00474895">
            <w:pPr>
              <w:jc w:val="center"/>
              <w:rPr>
                <w:sz w:val="18"/>
                <w:szCs w:val="18"/>
              </w:rPr>
            </w:pPr>
            <w:r w:rsidRPr="00965474">
              <w:rPr>
                <w:color w:val="000000"/>
                <w:sz w:val="18"/>
                <w:szCs w:val="18"/>
              </w:rPr>
              <w:t>МКУ «ЕДДС»</w:t>
            </w:r>
          </w:p>
        </w:tc>
        <w:tc>
          <w:tcPr>
            <w:tcW w:w="2824" w:type="dxa"/>
            <w:vMerge w:val="restart"/>
          </w:tcPr>
          <w:p w:rsidR="009A2296" w:rsidRPr="00965474" w:rsidRDefault="00474895">
            <w:pPr>
              <w:jc w:val="center"/>
              <w:rPr>
                <w:sz w:val="18"/>
                <w:szCs w:val="18"/>
              </w:rPr>
            </w:pPr>
            <w:r w:rsidRPr="00965474">
              <w:rPr>
                <w:sz w:val="18"/>
                <w:szCs w:val="18"/>
                <w:highlight w:val="white"/>
              </w:rPr>
              <w:t xml:space="preserve">проверка умений и знаний сотрудников, выработка способности молниеносного реагирования на поставленные задачи, выработка единого стандарта несения службы, </w:t>
            </w:r>
            <w:r w:rsidRPr="00965474">
              <w:rPr>
                <w:sz w:val="18"/>
                <w:szCs w:val="18"/>
                <w:highlight w:val="white"/>
              </w:rPr>
              <w:lastRenderedPageBreak/>
              <w:t>поддержание требуемого уровня профессиональной подготовки сотрудников </w:t>
            </w:r>
          </w:p>
        </w:tc>
      </w:tr>
      <w:tr w:rsidR="009A2296" w:rsidRPr="00965474" w:rsidTr="00965474">
        <w:trPr>
          <w:cantSplit/>
          <w:trHeight w:val="144"/>
          <w:tblHeader/>
        </w:trPr>
        <w:tc>
          <w:tcPr>
            <w:tcW w:w="957"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74"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Стоимость единицы</w:t>
            </w:r>
          </w:p>
        </w:tc>
        <w:tc>
          <w:tcPr>
            <w:tcW w:w="1069" w:type="dxa"/>
            <w:gridSpan w:val="3"/>
          </w:tcPr>
          <w:p w:rsidR="009A2296" w:rsidRPr="00965474" w:rsidRDefault="00474895">
            <w:pPr>
              <w:jc w:val="center"/>
              <w:rPr>
                <w:sz w:val="18"/>
                <w:szCs w:val="18"/>
              </w:rPr>
            </w:pPr>
            <w:r w:rsidRPr="00965474">
              <w:rPr>
                <w:sz w:val="18"/>
                <w:szCs w:val="18"/>
              </w:rPr>
              <w:t>руб.</w:t>
            </w:r>
          </w:p>
        </w:tc>
        <w:tc>
          <w:tcPr>
            <w:tcW w:w="1011" w:type="dxa"/>
          </w:tcPr>
          <w:p w:rsidR="009A2296" w:rsidRPr="00965474" w:rsidRDefault="00474895">
            <w:pPr>
              <w:jc w:val="center"/>
              <w:rPr>
                <w:sz w:val="18"/>
                <w:szCs w:val="18"/>
              </w:rPr>
            </w:pPr>
            <w:r w:rsidRPr="00965474">
              <w:rPr>
                <w:sz w:val="18"/>
                <w:szCs w:val="18"/>
              </w:rPr>
              <w:t>0,00</w:t>
            </w:r>
          </w:p>
        </w:tc>
        <w:tc>
          <w:tcPr>
            <w:tcW w:w="1011" w:type="dxa"/>
            <w:gridSpan w:val="2"/>
          </w:tcPr>
          <w:p w:rsidR="009A2296" w:rsidRPr="00965474" w:rsidRDefault="00474895">
            <w:pPr>
              <w:jc w:val="center"/>
              <w:rPr>
                <w:sz w:val="18"/>
                <w:szCs w:val="18"/>
              </w:rPr>
            </w:pPr>
            <w:r w:rsidRPr="00965474">
              <w:rPr>
                <w:sz w:val="18"/>
                <w:szCs w:val="18"/>
              </w:rPr>
              <w:t>0,00</w:t>
            </w:r>
          </w:p>
        </w:tc>
        <w:tc>
          <w:tcPr>
            <w:tcW w:w="1011" w:type="dxa"/>
            <w:gridSpan w:val="2"/>
          </w:tcPr>
          <w:p w:rsidR="009A2296" w:rsidRPr="00965474" w:rsidRDefault="00474895">
            <w:pPr>
              <w:rPr>
                <w:sz w:val="18"/>
                <w:szCs w:val="18"/>
              </w:rPr>
            </w:pPr>
            <w:r w:rsidRPr="00965474">
              <w:rPr>
                <w:sz w:val="18"/>
                <w:szCs w:val="18"/>
              </w:rPr>
              <w:t>0,00</w:t>
            </w:r>
          </w:p>
        </w:tc>
        <w:tc>
          <w:tcPr>
            <w:tcW w:w="1851" w:type="dxa"/>
            <w:gridSpan w:val="2"/>
          </w:tcPr>
          <w:p w:rsidR="009A2296" w:rsidRPr="00965474" w:rsidRDefault="00474895">
            <w:pPr>
              <w:rPr>
                <w:sz w:val="18"/>
                <w:szCs w:val="18"/>
              </w:rPr>
            </w:pPr>
            <w:r w:rsidRPr="00965474">
              <w:rPr>
                <w:sz w:val="18"/>
                <w:szCs w:val="18"/>
              </w:rPr>
              <w:t>-</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957"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74"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Сумма затрат, в том числе:</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474895">
            <w:pPr>
              <w:rPr>
                <w:sz w:val="18"/>
                <w:szCs w:val="18"/>
              </w:rPr>
            </w:pPr>
            <w:r w:rsidRPr="00965474">
              <w:rPr>
                <w:sz w:val="18"/>
                <w:szCs w:val="18"/>
              </w:rPr>
              <w:t>0,00</w:t>
            </w:r>
          </w:p>
        </w:tc>
        <w:tc>
          <w:tcPr>
            <w:tcW w:w="1011" w:type="dxa"/>
            <w:gridSpan w:val="2"/>
          </w:tcPr>
          <w:p w:rsidR="009A2296" w:rsidRPr="00965474" w:rsidRDefault="00474895">
            <w:pPr>
              <w:jc w:val="center"/>
              <w:rPr>
                <w:sz w:val="18"/>
                <w:szCs w:val="18"/>
              </w:rPr>
            </w:pPr>
            <w:r w:rsidRPr="00965474">
              <w:rPr>
                <w:sz w:val="18"/>
                <w:szCs w:val="18"/>
              </w:rPr>
              <w:t>0,00</w:t>
            </w:r>
          </w:p>
        </w:tc>
        <w:tc>
          <w:tcPr>
            <w:tcW w:w="1011" w:type="dxa"/>
            <w:gridSpan w:val="2"/>
          </w:tcPr>
          <w:p w:rsidR="009A2296" w:rsidRPr="00965474" w:rsidRDefault="00474895">
            <w:pPr>
              <w:rPr>
                <w:sz w:val="18"/>
                <w:szCs w:val="18"/>
              </w:rPr>
            </w:pPr>
            <w:r w:rsidRPr="00965474">
              <w:rPr>
                <w:sz w:val="18"/>
                <w:szCs w:val="18"/>
              </w:rPr>
              <w:t>0,00</w:t>
            </w:r>
          </w:p>
        </w:tc>
        <w:tc>
          <w:tcPr>
            <w:tcW w:w="1851" w:type="dxa"/>
            <w:gridSpan w:val="2"/>
          </w:tcPr>
          <w:p w:rsidR="009A2296" w:rsidRPr="00965474" w:rsidRDefault="00474895">
            <w:pPr>
              <w:rPr>
                <w:sz w:val="18"/>
                <w:szCs w:val="18"/>
              </w:rPr>
            </w:pPr>
            <w:r w:rsidRPr="00965474">
              <w:rPr>
                <w:sz w:val="18"/>
                <w:szCs w:val="18"/>
              </w:rPr>
              <w:t>0,00</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957"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74"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бюджет Колыванского района Новосибирской области</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474895">
            <w:pPr>
              <w:rPr>
                <w:sz w:val="18"/>
                <w:szCs w:val="18"/>
              </w:rPr>
            </w:pPr>
            <w:r w:rsidRPr="00965474">
              <w:rPr>
                <w:sz w:val="18"/>
                <w:szCs w:val="18"/>
              </w:rPr>
              <w:t>0,00</w:t>
            </w:r>
          </w:p>
        </w:tc>
        <w:tc>
          <w:tcPr>
            <w:tcW w:w="1011" w:type="dxa"/>
            <w:gridSpan w:val="2"/>
          </w:tcPr>
          <w:p w:rsidR="009A2296" w:rsidRPr="00965474" w:rsidRDefault="00474895">
            <w:pPr>
              <w:jc w:val="center"/>
              <w:rPr>
                <w:sz w:val="18"/>
                <w:szCs w:val="18"/>
              </w:rPr>
            </w:pPr>
            <w:r w:rsidRPr="00965474">
              <w:rPr>
                <w:sz w:val="18"/>
                <w:szCs w:val="18"/>
              </w:rPr>
              <w:t>0,00</w:t>
            </w:r>
          </w:p>
        </w:tc>
        <w:tc>
          <w:tcPr>
            <w:tcW w:w="1011" w:type="dxa"/>
            <w:gridSpan w:val="2"/>
          </w:tcPr>
          <w:p w:rsidR="009A2296" w:rsidRPr="00965474" w:rsidRDefault="00474895">
            <w:pPr>
              <w:rPr>
                <w:sz w:val="18"/>
                <w:szCs w:val="18"/>
              </w:rPr>
            </w:pPr>
            <w:r w:rsidRPr="00965474">
              <w:rPr>
                <w:sz w:val="18"/>
                <w:szCs w:val="18"/>
              </w:rPr>
              <w:t>0,00</w:t>
            </w:r>
          </w:p>
        </w:tc>
        <w:tc>
          <w:tcPr>
            <w:tcW w:w="1851" w:type="dxa"/>
            <w:gridSpan w:val="2"/>
          </w:tcPr>
          <w:p w:rsidR="009A2296" w:rsidRPr="00965474" w:rsidRDefault="00474895">
            <w:pPr>
              <w:rPr>
                <w:sz w:val="18"/>
                <w:szCs w:val="18"/>
              </w:rPr>
            </w:pPr>
            <w:r w:rsidRPr="00965474">
              <w:rPr>
                <w:sz w:val="18"/>
                <w:szCs w:val="18"/>
              </w:rPr>
              <w:t>0,00</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957" w:type="dxa"/>
            <w:gridSpan w:val="2"/>
            <w:vMerge w:val="restart"/>
          </w:tcPr>
          <w:p w:rsidR="009A2296" w:rsidRPr="00965474" w:rsidRDefault="00474895">
            <w:pPr>
              <w:jc w:val="both"/>
              <w:rPr>
                <w:sz w:val="18"/>
                <w:szCs w:val="18"/>
              </w:rPr>
            </w:pPr>
            <w:r w:rsidRPr="00965474">
              <w:rPr>
                <w:sz w:val="18"/>
                <w:szCs w:val="18"/>
              </w:rPr>
              <w:lastRenderedPageBreak/>
              <w:t>1.2.2.</w:t>
            </w:r>
          </w:p>
        </w:tc>
        <w:tc>
          <w:tcPr>
            <w:tcW w:w="2074" w:type="dxa"/>
            <w:vMerge w:val="restart"/>
          </w:tcPr>
          <w:p w:rsidR="009A2296" w:rsidRPr="00965474" w:rsidRDefault="00474895">
            <w:pPr>
              <w:jc w:val="both"/>
              <w:rPr>
                <w:sz w:val="18"/>
                <w:szCs w:val="18"/>
              </w:rPr>
            </w:pPr>
            <w:r w:rsidRPr="00965474">
              <w:rPr>
                <w:sz w:val="18"/>
                <w:szCs w:val="18"/>
              </w:rPr>
              <w:t>Обеспечение личного состава МКУ ЕДДС форменной одеждой</w:t>
            </w:r>
          </w:p>
        </w:tc>
        <w:tc>
          <w:tcPr>
            <w:tcW w:w="2080" w:type="dxa"/>
            <w:gridSpan w:val="2"/>
          </w:tcPr>
          <w:p w:rsidR="009A2296" w:rsidRPr="00965474" w:rsidRDefault="00474895">
            <w:pPr>
              <w:rPr>
                <w:sz w:val="18"/>
                <w:szCs w:val="18"/>
              </w:rPr>
            </w:pPr>
            <w:r w:rsidRPr="00965474">
              <w:rPr>
                <w:sz w:val="18"/>
                <w:szCs w:val="18"/>
              </w:rPr>
              <w:t>Количество</w:t>
            </w:r>
          </w:p>
        </w:tc>
        <w:tc>
          <w:tcPr>
            <w:tcW w:w="1069" w:type="dxa"/>
            <w:gridSpan w:val="3"/>
          </w:tcPr>
          <w:p w:rsidR="009A2296" w:rsidRPr="00965474" w:rsidRDefault="00474895">
            <w:pPr>
              <w:rPr>
                <w:sz w:val="18"/>
                <w:szCs w:val="18"/>
              </w:rPr>
            </w:pPr>
            <w:r w:rsidRPr="00965474">
              <w:rPr>
                <w:sz w:val="18"/>
                <w:szCs w:val="18"/>
              </w:rPr>
              <w:t>человек</w:t>
            </w:r>
          </w:p>
        </w:tc>
        <w:tc>
          <w:tcPr>
            <w:tcW w:w="1011" w:type="dxa"/>
          </w:tcPr>
          <w:p w:rsidR="009A2296" w:rsidRPr="00965474" w:rsidRDefault="00474895">
            <w:pPr>
              <w:rPr>
                <w:sz w:val="18"/>
                <w:szCs w:val="18"/>
              </w:rPr>
            </w:pPr>
            <w:r w:rsidRPr="00965474">
              <w:rPr>
                <w:sz w:val="18"/>
                <w:szCs w:val="18"/>
              </w:rPr>
              <w:t>11</w:t>
            </w:r>
          </w:p>
        </w:tc>
        <w:tc>
          <w:tcPr>
            <w:tcW w:w="1011" w:type="dxa"/>
            <w:gridSpan w:val="2"/>
          </w:tcPr>
          <w:p w:rsidR="009A2296" w:rsidRPr="00965474" w:rsidRDefault="00474895">
            <w:pPr>
              <w:jc w:val="center"/>
              <w:rPr>
                <w:sz w:val="18"/>
                <w:szCs w:val="18"/>
              </w:rPr>
            </w:pPr>
            <w:r w:rsidRPr="00965474">
              <w:rPr>
                <w:sz w:val="18"/>
                <w:szCs w:val="18"/>
              </w:rPr>
              <w:t>11</w:t>
            </w:r>
          </w:p>
        </w:tc>
        <w:tc>
          <w:tcPr>
            <w:tcW w:w="1011" w:type="dxa"/>
            <w:gridSpan w:val="2"/>
          </w:tcPr>
          <w:p w:rsidR="009A2296" w:rsidRPr="00965474" w:rsidRDefault="00474895">
            <w:pPr>
              <w:rPr>
                <w:sz w:val="18"/>
                <w:szCs w:val="18"/>
              </w:rPr>
            </w:pPr>
            <w:r w:rsidRPr="00965474">
              <w:rPr>
                <w:sz w:val="18"/>
                <w:szCs w:val="18"/>
              </w:rPr>
              <w:t>12</w:t>
            </w:r>
          </w:p>
        </w:tc>
        <w:tc>
          <w:tcPr>
            <w:tcW w:w="1851" w:type="dxa"/>
            <w:gridSpan w:val="2"/>
          </w:tcPr>
          <w:p w:rsidR="009A2296" w:rsidRPr="00965474" w:rsidRDefault="00474895">
            <w:pPr>
              <w:rPr>
                <w:sz w:val="18"/>
                <w:szCs w:val="18"/>
              </w:rPr>
            </w:pPr>
            <w:r w:rsidRPr="00965474">
              <w:rPr>
                <w:sz w:val="18"/>
                <w:szCs w:val="18"/>
              </w:rPr>
              <w:t>34</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957"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74"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Стоимость единицы</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474895">
            <w:pPr>
              <w:rPr>
                <w:sz w:val="18"/>
                <w:szCs w:val="18"/>
              </w:rPr>
            </w:pPr>
            <w:r w:rsidRPr="00965474">
              <w:rPr>
                <w:sz w:val="18"/>
                <w:szCs w:val="18"/>
              </w:rPr>
              <w:t>1000,00</w:t>
            </w:r>
          </w:p>
        </w:tc>
        <w:tc>
          <w:tcPr>
            <w:tcW w:w="1011" w:type="dxa"/>
            <w:gridSpan w:val="2"/>
          </w:tcPr>
          <w:p w:rsidR="009A2296" w:rsidRPr="00965474" w:rsidRDefault="00474895">
            <w:pPr>
              <w:jc w:val="center"/>
              <w:rPr>
                <w:sz w:val="18"/>
                <w:szCs w:val="18"/>
              </w:rPr>
            </w:pPr>
            <w:r w:rsidRPr="00965474">
              <w:rPr>
                <w:sz w:val="18"/>
                <w:szCs w:val="18"/>
              </w:rPr>
              <w:t>1200,00</w:t>
            </w:r>
          </w:p>
        </w:tc>
        <w:tc>
          <w:tcPr>
            <w:tcW w:w="1011" w:type="dxa"/>
            <w:gridSpan w:val="2"/>
          </w:tcPr>
          <w:p w:rsidR="009A2296" w:rsidRPr="00965474" w:rsidRDefault="00474895">
            <w:pPr>
              <w:rPr>
                <w:sz w:val="18"/>
                <w:szCs w:val="18"/>
              </w:rPr>
            </w:pPr>
            <w:r w:rsidRPr="00965474">
              <w:rPr>
                <w:sz w:val="18"/>
                <w:szCs w:val="18"/>
              </w:rPr>
              <w:t>1400,00</w:t>
            </w:r>
          </w:p>
        </w:tc>
        <w:tc>
          <w:tcPr>
            <w:tcW w:w="1851" w:type="dxa"/>
            <w:gridSpan w:val="2"/>
          </w:tcPr>
          <w:p w:rsidR="009A2296" w:rsidRPr="00965474" w:rsidRDefault="00474895">
            <w:pPr>
              <w:rPr>
                <w:sz w:val="18"/>
                <w:szCs w:val="18"/>
              </w:rPr>
            </w:pPr>
            <w:r w:rsidRPr="00965474">
              <w:rPr>
                <w:sz w:val="18"/>
                <w:szCs w:val="18"/>
              </w:rPr>
              <w:t>-</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957"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74"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Сумма затрат, в том числе:</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474895">
            <w:pPr>
              <w:rPr>
                <w:sz w:val="18"/>
                <w:szCs w:val="18"/>
              </w:rPr>
            </w:pPr>
            <w:r w:rsidRPr="00965474">
              <w:rPr>
                <w:sz w:val="18"/>
                <w:szCs w:val="18"/>
              </w:rPr>
              <w:t>11000,00</w:t>
            </w:r>
          </w:p>
        </w:tc>
        <w:tc>
          <w:tcPr>
            <w:tcW w:w="1011" w:type="dxa"/>
            <w:gridSpan w:val="2"/>
          </w:tcPr>
          <w:p w:rsidR="009A2296" w:rsidRPr="00965474" w:rsidRDefault="00474895">
            <w:pPr>
              <w:jc w:val="center"/>
              <w:rPr>
                <w:sz w:val="18"/>
                <w:szCs w:val="18"/>
              </w:rPr>
            </w:pPr>
            <w:r w:rsidRPr="00965474">
              <w:rPr>
                <w:sz w:val="18"/>
                <w:szCs w:val="18"/>
              </w:rPr>
              <w:t>13200,00</w:t>
            </w:r>
          </w:p>
        </w:tc>
        <w:tc>
          <w:tcPr>
            <w:tcW w:w="1011" w:type="dxa"/>
            <w:gridSpan w:val="2"/>
          </w:tcPr>
          <w:p w:rsidR="009A2296" w:rsidRPr="00965474" w:rsidRDefault="00474895">
            <w:pPr>
              <w:rPr>
                <w:sz w:val="18"/>
                <w:szCs w:val="18"/>
              </w:rPr>
            </w:pPr>
            <w:r w:rsidRPr="00965474">
              <w:rPr>
                <w:sz w:val="18"/>
                <w:szCs w:val="18"/>
              </w:rPr>
              <w:t>16800,00</w:t>
            </w:r>
          </w:p>
        </w:tc>
        <w:tc>
          <w:tcPr>
            <w:tcW w:w="1851" w:type="dxa"/>
            <w:gridSpan w:val="2"/>
          </w:tcPr>
          <w:p w:rsidR="009A2296" w:rsidRPr="00965474" w:rsidRDefault="00474895">
            <w:pPr>
              <w:rPr>
                <w:sz w:val="18"/>
                <w:szCs w:val="18"/>
              </w:rPr>
            </w:pPr>
            <w:r w:rsidRPr="00965474">
              <w:rPr>
                <w:sz w:val="18"/>
                <w:szCs w:val="18"/>
              </w:rPr>
              <w:t>41000,00</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957"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74"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бюджет Колыванского района Новосибирской области</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474895">
            <w:pPr>
              <w:rPr>
                <w:sz w:val="18"/>
                <w:szCs w:val="18"/>
              </w:rPr>
            </w:pPr>
            <w:r w:rsidRPr="00965474">
              <w:rPr>
                <w:sz w:val="18"/>
                <w:szCs w:val="18"/>
              </w:rPr>
              <w:t>11000,00</w:t>
            </w:r>
          </w:p>
        </w:tc>
        <w:tc>
          <w:tcPr>
            <w:tcW w:w="1011" w:type="dxa"/>
            <w:gridSpan w:val="2"/>
          </w:tcPr>
          <w:p w:rsidR="009A2296" w:rsidRPr="00965474" w:rsidRDefault="00474895">
            <w:pPr>
              <w:jc w:val="center"/>
              <w:rPr>
                <w:sz w:val="18"/>
                <w:szCs w:val="18"/>
              </w:rPr>
            </w:pPr>
            <w:r w:rsidRPr="00965474">
              <w:rPr>
                <w:sz w:val="18"/>
                <w:szCs w:val="18"/>
              </w:rPr>
              <w:t>13200,00</w:t>
            </w:r>
          </w:p>
        </w:tc>
        <w:tc>
          <w:tcPr>
            <w:tcW w:w="1011" w:type="dxa"/>
            <w:gridSpan w:val="2"/>
          </w:tcPr>
          <w:p w:rsidR="009A2296" w:rsidRPr="00965474" w:rsidRDefault="00474895">
            <w:pPr>
              <w:rPr>
                <w:sz w:val="18"/>
                <w:szCs w:val="18"/>
              </w:rPr>
            </w:pPr>
            <w:r w:rsidRPr="00965474">
              <w:rPr>
                <w:sz w:val="18"/>
                <w:szCs w:val="18"/>
              </w:rPr>
              <w:t>16800,00</w:t>
            </w:r>
          </w:p>
        </w:tc>
        <w:tc>
          <w:tcPr>
            <w:tcW w:w="1851" w:type="dxa"/>
            <w:gridSpan w:val="2"/>
          </w:tcPr>
          <w:p w:rsidR="009A2296" w:rsidRPr="00965474" w:rsidRDefault="00474895">
            <w:pPr>
              <w:rPr>
                <w:sz w:val="18"/>
                <w:szCs w:val="18"/>
              </w:rPr>
            </w:pPr>
            <w:r w:rsidRPr="00965474">
              <w:rPr>
                <w:sz w:val="18"/>
                <w:szCs w:val="18"/>
              </w:rPr>
              <w:t>41000,00</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957" w:type="dxa"/>
            <w:gridSpan w:val="2"/>
            <w:vMerge w:val="restart"/>
          </w:tcPr>
          <w:p w:rsidR="009A2296" w:rsidRPr="00965474" w:rsidRDefault="00474895">
            <w:pPr>
              <w:jc w:val="both"/>
              <w:rPr>
                <w:sz w:val="18"/>
                <w:szCs w:val="18"/>
              </w:rPr>
            </w:pPr>
            <w:r w:rsidRPr="00965474">
              <w:rPr>
                <w:sz w:val="18"/>
                <w:szCs w:val="18"/>
              </w:rPr>
              <w:t>1.2.3.</w:t>
            </w:r>
          </w:p>
        </w:tc>
        <w:tc>
          <w:tcPr>
            <w:tcW w:w="2074" w:type="dxa"/>
            <w:vMerge w:val="restart"/>
          </w:tcPr>
          <w:p w:rsidR="009A2296" w:rsidRPr="00965474" w:rsidRDefault="00474895">
            <w:pPr>
              <w:jc w:val="both"/>
              <w:rPr>
                <w:sz w:val="18"/>
                <w:szCs w:val="18"/>
              </w:rPr>
            </w:pPr>
            <w:r w:rsidRPr="00965474">
              <w:rPr>
                <w:sz w:val="18"/>
                <w:szCs w:val="18"/>
              </w:rPr>
              <w:t>Обучение личного состава МКУ ЕДДС в ГАОУ «Учебно-методический центр по ГО и ЧС НСО» (командировочные расходы)</w:t>
            </w:r>
          </w:p>
        </w:tc>
        <w:tc>
          <w:tcPr>
            <w:tcW w:w="2080" w:type="dxa"/>
            <w:gridSpan w:val="2"/>
          </w:tcPr>
          <w:p w:rsidR="009A2296" w:rsidRPr="00965474" w:rsidRDefault="00474895">
            <w:pPr>
              <w:rPr>
                <w:sz w:val="18"/>
                <w:szCs w:val="18"/>
              </w:rPr>
            </w:pPr>
            <w:r w:rsidRPr="00965474">
              <w:rPr>
                <w:sz w:val="18"/>
                <w:szCs w:val="18"/>
              </w:rPr>
              <w:t>Количество</w:t>
            </w:r>
          </w:p>
        </w:tc>
        <w:tc>
          <w:tcPr>
            <w:tcW w:w="1069" w:type="dxa"/>
            <w:gridSpan w:val="3"/>
          </w:tcPr>
          <w:p w:rsidR="009A2296" w:rsidRPr="00965474" w:rsidRDefault="00474895">
            <w:pPr>
              <w:rPr>
                <w:sz w:val="18"/>
                <w:szCs w:val="18"/>
              </w:rPr>
            </w:pPr>
            <w:r w:rsidRPr="00965474">
              <w:rPr>
                <w:sz w:val="18"/>
                <w:szCs w:val="18"/>
              </w:rPr>
              <w:t>человек</w:t>
            </w:r>
          </w:p>
        </w:tc>
        <w:tc>
          <w:tcPr>
            <w:tcW w:w="1011" w:type="dxa"/>
          </w:tcPr>
          <w:p w:rsidR="009A2296" w:rsidRPr="00965474" w:rsidRDefault="00474895">
            <w:pPr>
              <w:rPr>
                <w:sz w:val="18"/>
                <w:szCs w:val="18"/>
              </w:rPr>
            </w:pPr>
            <w:r w:rsidRPr="00965474">
              <w:rPr>
                <w:sz w:val="18"/>
                <w:szCs w:val="18"/>
              </w:rPr>
              <w:t>11</w:t>
            </w:r>
          </w:p>
        </w:tc>
        <w:tc>
          <w:tcPr>
            <w:tcW w:w="1011" w:type="dxa"/>
            <w:gridSpan w:val="2"/>
          </w:tcPr>
          <w:p w:rsidR="009A2296" w:rsidRPr="00965474" w:rsidRDefault="00474895">
            <w:pPr>
              <w:jc w:val="center"/>
              <w:rPr>
                <w:sz w:val="18"/>
                <w:szCs w:val="18"/>
              </w:rPr>
            </w:pPr>
            <w:r w:rsidRPr="00965474">
              <w:rPr>
                <w:sz w:val="18"/>
                <w:szCs w:val="18"/>
              </w:rPr>
              <w:t>11</w:t>
            </w:r>
          </w:p>
        </w:tc>
        <w:tc>
          <w:tcPr>
            <w:tcW w:w="1011" w:type="dxa"/>
            <w:gridSpan w:val="2"/>
          </w:tcPr>
          <w:p w:rsidR="009A2296" w:rsidRPr="00965474" w:rsidRDefault="00474895">
            <w:pPr>
              <w:rPr>
                <w:sz w:val="18"/>
                <w:szCs w:val="18"/>
              </w:rPr>
            </w:pPr>
            <w:r w:rsidRPr="00965474">
              <w:rPr>
                <w:sz w:val="18"/>
                <w:szCs w:val="18"/>
              </w:rPr>
              <w:t>12</w:t>
            </w:r>
          </w:p>
        </w:tc>
        <w:tc>
          <w:tcPr>
            <w:tcW w:w="1851" w:type="dxa"/>
            <w:gridSpan w:val="2"/>
          </w:tcPr>
          <w:p w:rsidR="009A2296" w:rsidRPr="00965474" w:rsidRDefault="00474895">
            <w:pPr>
              <w:rPr>
                <w:sz w:val="18"/>
                <w:szCs w:val="18"/>
              </w:rPr>
            </w:pPr>
            <w:r w:rsidRPr="00965474">
              <w:rPr>
                <w:sz w:val="18"/>
                <w:szCs w:val="18"/>
              </w:rPr>
              <w:t>34</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957"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74"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Стоимость единицы</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474895">
            <w:pPr>
              <w:rPr>
                <w:sz w:val="18"/>
                <w:szCs w:val="18"/>
              </w:rPr>
            </w:pPr>
            <w:r w:rsidRPr="00965474">
              <w:rPr>
                <w:sz w:val="18"/>
                <w:szCs w:val="18"/>
              </w:rPr>
              <w:t>2000,00</w:t>
            </w:r>
          </w:p>
        </w:tc>
        <w:tc>
          <w:tcPr>
            <w:tcW w:w="1011" w:type="dxa"/>
            <w:gridSpan w:val="2"/>
          </w:tcPr>
          <w:p w:rsidR="009A2296" w:rsidRPr="00965474" w:rsidRDefault="00474895">
            <w:pPr>
              <w:jc w:val="center"/>
              <w:rPr>
                <w:sz w:val="18"/>
                <w:szCs w:val="18"/>
              </w:rPr>
            </w:pPr>
            <w:r w:rsidRPr="00965474">
              <w:rPr>
                <w:sz w:val="18"/>
                <w:szCs w:val="18"/>
              </w:rPr>
              <w:t>2000,00</w:t>
            </w:r>
          </w:p>
        </w:tc>
        <w:tc>
          <w:tcPr>
            <w:tcW w:w="1011" w:type="dxa"/>
            <w:gridSpan w:val="2"/>
          </w:tcPr>
          <w:p w:rsidR="009A2296" w:rsidRPr="00965474" w:rsidRDefault="00474895">
            <w:pPr>
              <w:rPr>
                <w:sz w:val="18"/>
                <w:szCs w:val="18"/>
              </w:rPr>
            </w:pPr>
            <w:r w:rsidRPr="00965474">
              <w:rPr>
                <w:sz w:val="18"/>
                <w:szCs w:val="18"/>
              </w:rPr>
              <w:t>2000,00</w:t>
            </w:r>
          </w:p>
        </w:tc>
        <w:tc>
          <w:tcPr>
            <w:tcW w:w="1851" w:type="dxa"/>
            <w:gridSpan w:val="2"/>
          </w:tcPr>
          <w:p w:rsidR="009A2296" w:rsidRPr="00965474" w:rsidRDefault="00474895">
            <w:pPr>
              <w:rPr>
                <w:sz w:val="18"/>
                <w:szCs w:val="18"/>
              </w:rPr>
            </w:pPr>
            <w:r w:rsidRPr="00965474">
              <w:rPr>
                <w:sz w:val="18"/>
                <w:szCs w:val="18"/>
              </w:rPr>
              <w:t>-</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957"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74"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Сумма затрат, в том числе:</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474895">
            <w:pPr>
              <w:rPr>
                <w:sz w:val="18"/>
                <w:szCs w:val="18"/>
              </w:rPr>
            </w:pPr>
            <w:r w:rsidRPr="00965474">
              <w:rPr>
                <w:sz w:val="18"/>
                <w:szCs w:val="18"/>
              </w:rPr>
              <w:t>22000,00</w:t>
            </w:r>
          </w:p>
        </w:tc>
        <w:tc>
          <w:tcPr>
            <w:tcW w:w="1011" w:type="dxa"/>
            <w:gridSpan w:val="2"/>
          </w:tcPr>
          <w:p w:rsidR="009A2296" w:rsidRPr="00965474" w:rsidRDefault="00474895">
            <w:pPr>
              <w:jc w:val="center"/>
              <w:rPr>
                <w:sz w:val="18"/>
                <w:szCs w:val="18"/>
              </w:rPr>
            </w:pPr>
            <w:r w:rsidRPr="00965474">
              <w:rPr>
                <w:sz w:val="18"/>
                <w:szCs w:val="18"/>
              </w:rPr>
              <w:t>22000,00</w:t>
            </w:r>
          </w:p>
        </w:tc>
        <w:tc>
          <w:tcPr>
            <w:tcW w:w="1011" w:type="dxa"/>
            <w:gridSpan w:val="2"/>
          </w:tcPr>
          <w:p w:rsidR="009A2296" w:rsidRPr="00965474" w:rsidRDefault="00474895">
            <w:pPr>
              <w:rPr>
                <w:sz w:val="18"/>
                <w:szCs w:val="18"/>
              </w:rPr>
            </w:pPr>
            <w:r w:rsidRPr="00965474">
              <w:rPr>
                <w:sz w:val="18"/>
                <w:szCs w:val="18"/>
              </w:rPr>
              <w:t>24000,00</w:t>
            </w:r>
          </w:p>
        </w:tc>
        <w:tc>
          <w:tcPr>
            <w:tcW w:w="1851" w:type="dxa"/>
            <w:gridSpan w:val="2"/>
          </w:tcPr>
          <w:p w:rsidR="009A2296" w:rsidRPr="00965474" w:rsidRDefault="00474895">
            <w:pPr>
              <w:rPr>
                <w:sz w:val="18"/>
                <w:szCs w:val="18"/>
              </w:rPr>
            </w:pPr>
            <w:r w:rsidRPr="00965474">
              <w:rPr>
                <w:sz w:val="18"/>
                <w:szCs w:val="18"/>
              </w:rPr>
              <w:t>68000,00</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957"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74"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бюджет Колыванского района Новосибирской области</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474895">
            <w:pPr>
              <w:rPr>
                <w:sz w:val="18"/>
                <w:szCs w:val="18"/>
              </w:rPr>
            </w:pPr>
            <w:r w:rsidRPr="00965474">
              <w:rPr>
                <w:sz w:val="18"/>
                <w:szCs w:val="18"/>
              </w:rPr>
              <w:t>22000,00</w:t>
            </w:r>
          </w:p>
        </w:tc>
        <w:tc>
          <w:tcPr>
            <w:tcW w:w="1011" w:type="dxa"/>
            <w:gridSpan w:val="2"/>
          </w:tcPr>
          <w:p w:rsidR="009A2296" w:rsidRPr="00965474" w:rsidRDefault="00474895">
            <w:pPr>
              <w:jc w:val="center"/>
              <w:rPr>
                <w:sz w:val="18"/>
                <w:szCs w:val="18"/>
              </w:rPr>
            </w:pPr>
            <w:r w:rsidRPr="00965474">
              <w:rPr>
                <w:sz w:val="18"/>
                <w:szCs w:val="18"/>
              </w:rPr>
              <w:t>22000,00</w:t>
            </w:r>
          </w:p>
        </w:tc>
        <w:tc>
          <w:tcPr>
            <w:tcW w:w="1011" w:type="dxa"/>
            <w:gridSpan w:val="2"/>
          </w:tcPr>
          <w:p w:rsidR="009A2296" w:rsidRPr="00965474" w:rsidRDefault="00474895">
            <w:pPr>
              <w:rPr>
                <w:sz w:val="18"/>
                <w:szCs w:val="18"/>
              </w:rPr>
            </w:pPr>
            <w:r w:rsidRPr="00965474">
              <w:rPr>
                <w:sz w:val="18"/>
                <w:szCs w:val="18"/>
              </w:rPr>
              <w:t>24000,00</w:t>
            </w:r>
          </w:p>
        </w:tc>
        <w:tc>
          <w:tcPr>
            <w:tcW w:w="1851" w:type="dxa"/>
            <w:gridSpan w:val="2"/>
          </w:tcPr>
          <w:p w:rsidR="009A2296" w:rsidRPr="00965474" w:rsidRDefault="00474895">
            <w:pPr>
              <w:rPr>
                <w:sz w:val="18"/>
                <w:szCs w:val="18"/>
              </w:rPr>
            </w:pPr>
            <w:r w:rsidRPr="00965474">
              <w:rPr>
                <w:sz w:val="18"/>
                <w:szCs w:val="18"/>
              </w:rPr>
              <w:t>68000,00</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3031" w:type="dxa"/>
            <w:gridSpan w:val="3"/>
            <w:vMerge w:val="restart"/>
          </w:tcPr>
          <w:p w:rsidR="009A2296" w:rsidRPr="00965474" w:rsidRDefault="00474895">
            <w:pPr>
              <w:jc w:val="both"/>
              <w:rPr>
                <w:sz w:val="18"/>
                <w:szCs w:val="18"/>
              </w:rPr>
            </w:pPr>
            <w:r w:rsidRPr="00965474">
              <w:rPr>
                <w:sz w:val="18"/>
                <w:szCs w:val="18"/>
              </w:rPr>
              <w:t>Итого затрат по подпункту 1.2</w:t>
            </w:r>
          </w:p>
        </w:tc>
        <w:tc>
          <w:tcPr>
            <w:tcW w:w="2080" w:type="dxa"/>
            <w:gridSpan w:val="2"/>
          </w:tcPr>
          <w:p w:rsidR="009A2296" w:rsidRPr="00965474" w:rsidRDefault="00474895">
            <w:pPr>
              <w:rPr>
                <w:sz w:val="18"/>
                <w:szCs w:val="18"/>
              </w:rPr>
            </w:pPr>
            <w:r w:rsidRPr="00965474">
              <w:rPr>
                <w:sz w:val="18"/>
                <w:szCs w:val="18"/>
              </w:rPr>
              <w:t>Сумма затрат, в том числе:</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474895">
            <w:pPr>
              <w:rPr>
                <w:sz w:val="18"/>
                <w:szCs w:val="18"/>
              </w:rPr>
            </w:pPr>
            <w:r w:rsidRPr="00965474">
              <w:rPr>
                <w:sz w:val="18"/>
                <w:szCs w:val="18"/>
              </w:rPr>
              <w:t>33000,00</w:t>
            </w:r>
          </w:p>
        </w:tc>
        <w:tc>
          <w:tcPr>
            <w:tcW w:w="1011" w:type="dxa"/>
            <w:gridSpan w:val="2"/>
          </w:tcPr>
          <w:p w:rsidR="009A2296" w:rsidRPr="00965474" w:rsidRDefault="00474895">
            <w:pPr>
              <w:rPr>
                <w:sz w:val="18"/>
                <w:szCs w:val="18"/>
              </w:rPr>
            </w:pPr>
            <w:r w:rsidRPr="00965474">
              <w:rPr>
                <w:sz w:val="18"/>
                <w:szCs w:val="18"/>
              </w:rPr>
              <w:t>35200,00</w:t>
            </w:r>
          </w:p>
        </w:tc>
        <w:tc>
          <w:tcPr>
            <w:tcW w:w="1011" w:type="dxa"/>
            <w:gridSpan w:val="2"/>
          </w:tcPr>
          <w:p w:rsidR="009A2296" w:rsidRPr="00965474" w:rsidRDefault="00474895">
            <w:pPr>
              <w:rPr>
                <w:sz w:val="18"/>
                <w:szCs w:val="18"/>
              </w:rPr>
            </w:pPr>
            <w:r w:rsidRPr="00965474">
              <w:rPr>
                <w:sz w:val="18"/>
                <w:szCs w:val="18"/>
              </w:rPr>
              <w:t>40800,00</w:t>
            </w:r>
          </w:p>
        </w:tc>
        <w:tc>
          <w:tcPr>
            <w:tcW w:w="1851" w:type="dxa"/>
            <w:gridSpan w:val="2"/>
          </w:tcPr>
          <w:p w:rsidR="009A2296" w:rsidRPr="00965474" w:rsidRDefault="00806F63">
            <w:pPr>
              <w:rPr>
                <w:sz w:val="18"/>
                <w:szCs w:val="18"/>
              </w:rPr>
            </w:pPr>
            <w:r w:rsidRPr="00965474">
              <w:rPr>
                <w:sz w:val="18"/>
                <w:szCs w:val="18"/>
              </w:rPr>
              <w:t>109000,00</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3031" w:type="dxa"/>
            <w:gridSpan w:val="3"/>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бюджет Колыванского района Новосибирской области</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474895">
            <w:pPr>
              <w:rPr>
                <w:sz w:val="18"/>
                <w:szCs w:val="18"/>
              </w:rPr>
            </w:pPr>
            <w:r w:rsidRPr="00965474">
              <w:rPr>
                <w:sz w:val="18"/>
                <w:szCs w:val="18"/>
              </w:rPr>
              <w:t>33000,00</w:t>
            </w:r>
          </w:p>
        </w:tc>
        <w:tc>
          <w:tcPr>
            <w:tcW w:w="1011" w:type="dxa"/>
            <w:gridSpan w:val="2"/>
          </w:tcPr>
          <w:p w:rsidR="009A2296" w:rsidRPr="00965474" w:rsidRDefault="00474895">
            <w:pPr>
              <w:rPr>
                <w:sz w:val="18"/>
                <w:szCs w:val="18"/>
              </w:rPr>
            </w:pPr>
            <w:r w:rsidRPr="00965474">
              <w:rPr>
                <w:sz w:val="18"/>
                <w:szCs w:val="18"/>
              </w:rPr>
              <w:t>35200,00</w:t>
            </w:r>
          </w:p>
        </w:tc>
        <w:tc>
          <w:tcPr>
            <w:tcW w:w="1011" w:type="dxa"/>
            <w:gridSpan w:val="2"/>
          </w:tcPr>
          <w:p w:rsidR="009A2296" w:rsidRPr="00965474" w:rsidRDefault="00474895">
            <w:pPr>
              <w:rPr>
                <w:sz w:val="18"/>
                <w:szCs w:val="18"/>
              </w:rPr>
            </w:pPr>
            <w:r w:rsidRPr="00965474">
              <w:rPr>
                <w:sz w:val="18"/>
                <w:szCs w:val="18"/>
              </w:rPr>
              <w:t>40800,00</w:t>
            </w:r>
          </w:p>
        </w:tc>
        <w:tc>
          <w:tcPr>
            <w:tcW w:w="1851" w:type="dxa"/>
            <w:gridSpan w:val="2"/>
          </w:tcPr>
          <w:p w:rsidR="009A2296" w:rsidRPr="00965474" w:rsidRDefault="00806F63">
            <w:pPr>
              <w:rPr>
                <w:sz w:val="18"/>
                <w:szCs w:val="18"/>
              </w:rPr>
            </w:pPr>
            <w:r w:rsidRPr="00965474">
              <w:rPr>
                <w:sz w:val="18"/>
                <w:szCs w:val="18"/>
              </w:rPr>
              <w:t>109000,00</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691"/>
          <w:tblHeader/>
        </w:trPr>
        <w:tc>
          <w:tcPr>
            <w:tcW w:w="3031" w:type="dxa"/>
            <w:gridSpan w:val="3"/>
            <w:vMerge w:val="restart"/>
          </w:tcPr>
          <w:p w:rsidR="009A2296" w:rsidRPr="00965474" w:rsidRDefault="00474895">
            <w:pPr>
              <w:rPr>
                <w:sz w:val="18"/>
                <w:szCs w:val="18"/>
              </w:rPr>
            </w:pPr>
            <w:r w:rsidRPr="00965474">
              <w:rPr>
                <w:sz w:val="18"/>
                <w:szCs w:val="18"/>
              </w:rPr>
              <w:t>Итого затрат по пункту 1:</w:t>
            </w:r>
          </w:p>
        </w:tc>
        <w:tc>
          <w:tcPr>
            <w:tcW w:w="2080" w:type="dxa"/>
            <w:gridSpan w:val="2"/>
          </w:tcPr>
          <w:p w:rsidR="009A2296" w:rsidRPr="00965474" w:rsidRDefault="00474895">
            <w:pPr>
              <w:rPr>
                <w:sz w:val="18"/>
                <w:szCs w:val="18"/>
              </w:rPr>
            </w:pPr>
            <w:r w:rsidRPr="00965474">
              <w:rPr>
                <w:sz w:val="18"/>
                <w:szCs w:val="18"/>
              </w:rPr>
              <w:t>Сумма затрат, в том числе:</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E645A0">
            <w:pPr>
              <w:rPr>
                <w:sz w:val="18"/>
                <w:szCs w:val="18"/>
              </w:rPr>
            </w:pPr>
            <w:r w:rsidRPr="00965474">
              <w:rPr>
                <w:sz w:val="18"/>
                <w:szCs w:val="18"/>
              </w:rPr>
              <w:t>5229569,00</w:t>
            </w:r>
          </w:p>
        </w:tc>
        <w:tc>
          <w:tcPr>
            <w:tcW w:w="1011" w:type="dxa"/>
            <w:gridSpan w:val="2"/>
          </w:tcPr>
          <w:p w:rsidR="009A2296" w:rsidRPr="00965474" w:rsidRDefault="00D859A4">
            <w:pPr>
              <w:rPr>
                <w:sz w:val="18"/>
                <w:szCs w:val="18"/>
              </w:rPr>
            </w:pPr>
            <w:r w:rsidRPr="00965474">
              <w:rPr>
                <w:sz w:val="18"/>
                <w:szCs w:val="18"/>
              </w:rPr>
              <w:t>3855800,00</w:t>
            </w:r>
          </w:p>
        </w:tc>
        <w:tc>
          <w:tcPr>
            <w:tcW w:w="1011" w:type="dxa"/>
            <w:gridSpan w:val="2"/>
          </w:tcPr>
          <w:p w:rsidR="009A2296" w:rsidRPr="00965474" w:rsidRDefault="00D859A4">
            <w:pPr>
              <w:rPr>
                <w:sz w:val="18"/>
                <w:szCs w:val="18"/>
              </w:rPr>
            </w:pPr>
            <w:r w:rsidRPr="00965474">
              <w:rPr>
                <w:sz w:val="18"/>
                <w:szCs w:val="18"/>
              </w:rPr>
              <w:t>3862600,00</w:t>
            </w:r>
          </w:p>
        </w:tc>
        <w:tc>
          <w:tcPr>
            <w:tcW w:w="1851" w:type="dxa"/>
            <w:gridSpan w:val="2"/>
          </w:tcPr>
          <w:p w:rsidR="009A2296" w:rsidRPr="00965474" w:rsidRDefault="00D859A4">
            <w:pPr>
              <w:rPr>
                <w:sz w:val="18"/>
                <w:szCs w:val="18"/>
              </w:rPr>
            </w:pPr>
            <w:r w:rsidRPr="00965474">
              <w:rPr>
                <w:sz w:val="18"/>
                <w:szCs w:val="18"/>
              </w:rPr>
              <w:t>12931169,00</w:t>
            </w:r>
          </w:p>
        </w:tc>
        <w:tc>
          <w:tcPr>
            <w:tcW w:w="1932" w:type="dxa"/>
            <w:vMerge w:val="restart"/>
          </w:tcPr>
          <w:p w:rsidR="009A2296" w:rsidRPr="00965474" w:rsidRDefault="00474895">
            <w:pPr>
              <w:jc w:val="center"/>
              <w:rPr>
                <w:sz w:val="18"/>
                <w:szCs w:val="18"/>
              </w:rPr>
            </w:pPr>
            <w:r w:rsidRPr="00965474">
              <w:rPr>
                <w:color w:val="000000"/>
                <w:sz w:val="18"/>
                <w:szCs w:val="18"/>
              </w:rPr>
              <w:t>МКУ «ЕДДС»</w:t>
            </w:r>
          </w:p>
        </w:tc>
        <w:tc>
          <w:tcPr>
            <w:tcW w:w="2824" w:type="dxa"/>
            <w:vMerge w:val="restart"/>
          </w:tcPr>
          <w:p w:rsidR="009A2296" w:rsidRPr="00965474" w:rsidRDefault="009A2296">
            <w:pPr>
              <w:jc w:val="center"/>
              <w:rPr>
                <w:color w:val="FF0000"/>
                <w:sz w:val="18"/>
                <w:szCs w:val="18"/>
              </w:rPr>
            </w:pPr>
          </w:p>
        </w:tc>
      </w:tr>
      <w:tr w:rsidR="00D859A4" w:rsidRPr="00965474" w:rsidTr="00965474">
        <w:trPr>
          <w:cantSplit/>
          <w:trHeight w:val="144"/>
          <w:tblHeader/>
        </w:trPr>
        <w:tc>
          <w:tcPr>
            <w:tcW w:w="3031" w:type="dxa"/>
            <w:gridSpan w:val="3"/>
            <w:vMerge/>
          </w:tcPr>
          <w:p w:rsidR="00D859A4" w:rsidRPr="00965474" w:rsidRDefault="00D859A4">
            <w:pPr>
              <w:widowControl w:val="0"/>
              <w:pBdr>
                <w:top w:val="nil"/>
                <w:left w:val="nil"/>
                <w:bottom w:val="nil"/>
                <w:right w:val="nil"/>
                <w:between w:val="nil"/>
              </w:pBdr>
              <w:spacing w:line="276" w:lineRule="auto"/>
              <w:rPr>
                <w:color w:val="FF0000"/>
                <w:sz w:val="18"/>
                <w:szCs w:val="18"/>
              </w:rPr>
            </w:pPr>
          </w:p>
        </w:tc>
        <w:tc>
          <w:tcPr>
            <w:tcW w:w="2080" w:type="dxa"/>
            <w:gridSpan w:val="2"/>
          </w:tcPr>
          <w:p w:rsidR="00D859A4" w:rsidRPr="00965474" w:rsidRDefault="00D859A4">
            <w:pPr>
              <w:rPr>
                <w:sz w:val="18"/>
                <w:szCs w:val="18"/>
              </w:rPr>
            </w:pPr>
            <w:r w:rsidRPr="00965474">
              <w:rPr>
                <w:sz w:val="18"/>
                <w:szCs w:val="18"/>
              </w:rPr>
              <w:t>бюджет Колыванского района Новосибирской области</w:t>
            </w:r>
          </w:p>
        </w:tc>
        <w:tc>
          <w:tcPr>
            <w:tcW w:w="1069" w:type="dxa"/>
            <w:gridSpan w:val="3"/>
          </w:tcPr>
          <w:p w:rsidR="00D859A4" w:rsidRPr="00965474" w:rsidRDefault="00D859A4">
            <w:pPr>
              <w:rPr>
                <w:sz w:val="18"/>
                <w:szCs w:val="18"/>
              </w:rPr>
            </w:pPr>
            <w:r w:rsidRPr="00965474">
              <w:rPr>
                <w:sz w:val="18"/>
                <w:szCs w:val="18"/>
              </w:rPr>
              <w:t>руб.</w:t>
            </w:r>
          </w:p>
        </w:tc>
        <w:tc>
          <w:tcPr>
            <w:tcW w:w="1011" w:type="dxa"/>
          </w:tcPr>
          <w:p w:rsidR="00D859A4" w:rsidRPr="00965474" w:rsidRDefault="00D859A4" w:rsidP="00B55556">
            <w:pPr>
              <w:rPr>
                <w:sz w:val="18"/>
                <w:szCs w:val="18"/>
              </w:rPr>
            </w:pPr>
            <w:r w:rsidRPr="00965474">
              <w:rPr>
                <w:sz w:val="18"/>
                <w:szCs w:val="18"/>
              </w:rPr>
              <w:t>5229569,00</w:t>
            </w:r>
          </w:p>
        </w:tc>
        <w:tc>
          <w:tcPr>
            <w:tcW w:w="1011" w:type="dxa"/>
            <w:gridSpan w:val="2"/>
          </w:tcPr>
          <w:p w:rsidR="00D859A4" w:rsidRPr="00965474" w:rsidRDefault="00D859A4" w:rsidP="00B55556">
            <w:pPr>
              <w:rPr>
                <w:sz w:val="18"/>
                <w:szCs w:val="18"/>
              </w:rPr>
            </w:pPr>
            <w:r w:rsidRPr="00965474">
              <w:rPr>
                <w:sz w:val="18"/>
                <w:szCs w:val="18"/>
              </w:rPr>
              <w:t>3855800,00</w:t>
            </w:r>
          </w:p>
        </w:tc>
        <w:tc>
          <w:tcPr>
            <w:tcW w:w="1011" w:type="dxa"/>
            <w:gridSpan w:val="2"/>
          </w:tcPr>
          <w:p w:rsidR="00D859A4" w:rsidRPr="00965474" w:rsidRDefault="00D859A4" w:rsidP="00B55556">
            <w:pPr>
              <w:rPr>
                <w:sz w:val="18"/>
                <w:szCs w:val="18"/>
              </w:rPr>
            </w:pPr>
            <w:r w:rsidRPr="00965474">
              <w:rPr>
                <w:sz w:val="18"/>
                <w:szCs w:val="18"/>
              </w:rPr>
              <w:t>3862600,00</w:t>
            </w:r>
          </w:p>
        </w:tc>
        <w:tc>
          <w:tcPr>
            <w:tcW w:w="1851" w:type="dxa"/>
            <w:gridSpan w:val="2"/>
          </w:tcPr>
          <w:p w:rsidR="00D859A4" w:rsidRPr="00965474" w:rsidRDefault="00D859A4" w:rsidP="00B55556">
            <w:pPr>
              <w:rPr>
                <w:sz w:val="18"/>
                <w:szCs w:val="18"/>
              </w:rPr>
            </w:pPr>
            <w:r w:rsidRPr="00965474">
              <w:rPr>
                <w:sz w:val="18"/>
                <w:szCs w:val="18"/>
              </w:rPr>
              <w:t>12931169,00</w:t>
            </w:r>
          </w:p>
        </w:tc>
        <w:tc>
          <w:tcPr>
            <w:tcW w:w="1932" w:type="dxa"/>
            <w:vMerge/>
          </w:tcPr>
          <w:p w:rsidR="00D859A4" w:rsidRPr="00965474" w:rsidRDefault="00D859A4">
            <w:pPr>
              <w:widowControl w:val="0"/>
              <w:pBdr>
                <w:top w:val="nil"/>
                <w:left w:val="nil"/>
                <w:bottom w:val="nil"/>
                <w:right w:val="nil"/>
                <w:between w:val="nil"/>
              </w:pBdr>
              <w:spacing w:line="276" w:lineRule="auto"/>
              <w:rPr>
                <w:sz w:val="18"/>
                <w:szCs w:val="18"/>
              </w:rPr>
            </w:pPr>
          </w:p>
        </w:tc>
        <w:tc>
          <w:tcPr>
            <w:tcW w:w="2824" w:type="dxa"/>
            <w:vMerge/>
          </w:tcPr>
          <w:p w:rsidR="00D859A4" w:rsidRPr="00965474" w:rsidRDefault="00D859A4">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15820" w:type="dxa"/>
            <w:gridSpan w:val="17"/>
          </w:tcPr>
          <w:p w:rsidR="009A2296" w:rsidRPr="00965474" w:rsidRDefault="00474895">
            <w:pPr>
              <w:jc w:val="both"/>
              <w:rPr>
                <w:sz w:val="18"/>
                <w:szCs w:val="18"/>
              </w:rPr>
            </w:pPr>
            <w:r w:rsidRPr="00965474">
              <w:rPr>
                <w:sz w:val="18"/>
                <w:szCs w:val="18"/>
              </w:rPr>
              <w:t>2. Подпрограмма 2. Цель 1: «Повышение эффективности обслуживания учреждений, органов местного самоуправления Колыванского района Новосибирской области вопросам административно-управленческих процессов и материально-технического обеспечения, повышение эффективности осуществления муниципального заказа для нужд  муниципальных учреждений Колыванского района»</w:t>
            </w:r>
          </w:p>
        </w:tc>
      </w:tr>
      <w:tr w:rsidR="009A2296" w:rsidRPr="00965474" w:rsidTr="00965474">
        <w:trPr>
          <w:cantSplit/>
          <w:trHeight w:val="144"/>
          <w:tblHeader/>
        </w:trPr>
        <w:tc>
          <w:tcPr>
            <w:tcW w:w="15820" w:type="dxa"/>
            <w:gridSpan w:val="17"/>
          </w:tcPr>
          <w:p w:rsidR="009A2296" w:rsidRPr="00965474" w:rsidRDefault="00474895">
            <w:pPr>
              <w:rPr>
                <w:sz w:val="18"/>
                <w:szCs w:val="18"/>
              </w:rPr>
            </w:pPr>
            <w:r w:rsidRPr="00965474">
              <w:rPr>
                <w:sz w:val="18"/>
                <w:szCs w:val="18"/>
              </w:rPr>
              <w:t>2.1. Задача 1. Цели 1: «Создание полноценных условий для эффективного функционирования МКУ «ЕДДС»</w:t>
            </w:r>
          </w:p>
        </w:tc>
      </w:tr>
      <w:tr w:rsidR="009A2296" w:rsidRPr="00965474" w:rsidTr="00965474">
        <w:trPr>
          <w:cantSplit/>
          <w:trHeight w:val="144"/>
          <w:tblHeader/>
        </w:trPr>
        <w:tc>
          <w:tcPr>
            <w:tcW w:w="891" w:type="dxa"/>
            <w:vMerge w:val="restart"/>
          </w:tcPr>
          <w:p w:rsidR="009A2296" w:rsidRPr="00965474" w:rsidRDefault="00474895">
            <w:pPr>
              <w:jc w:val="both"/>
              <w:rPr>
                <w:sz w:val="18"/>
                <w:szCs w:val="18"/>
              </w:rPr>
            </w:pPr>
            <w:r w:rsidRPr="00965474">
              <w:rPr>
                <w:sz w:val="18"/>
                <w:szCs w:val="18"/>
              </w:rPr>
              <w:lastRenderedPageBreak/>
              <w:t>2.1.1.</w:t>
            </w:r>
          </w:p>
        </w:tc>
        <w:tc>
          <w:tcPr>
            <w:tcW w:w="2140" w:type="dxa"/>
            <w:gridSpan w:val="2"/>
            <w:vMerge w:val="restart"/>
          </w:tcPr>
          <w:p w:rsidR="009A2296" w:rsidRPr="00965474" w:rsidRDefault="00474895">
            <w:pPr>
              <w:jc w:val="both"/>
              <w:rPr>
                <w:sz w:val="18"/>
                <w:szCs w:val="18"/>
              </w:rPr>
            </w:pPr>
            <w:r w:rsidRPr="00965474">
              <w:rPr>
                <w:sz w:val="18"/>
                <w:szCs w:val="18"/>
              </w:rPr>
              <w:t>Финансовое обеспечение деятельности МКУ ЕДДС (з/</w:t>
            </w:r>
            <w:proofErr w:type="gramStart"/>
            <w:r w:rsidRPr="00965474">
              <w:rPr>
                <w:sz w:val="18"/>
                <w:szCs w:val="18"/>
              </w:rPr>
              <w:t>п</w:t>
            </w:r>
            <w:proofErr w:type="gramEnd"/>
            <w:r w:rsidRPr="00965474">
              <w:rPr>
                <w:sz w:val="18"/>
                <w:szCs w:val="18"/>
              </w:rPr>
              <w:t>, налоги…)</w:t>
            </w:r>
          </w:p>
        </w:tc>
        <w:tc>
          <w:tcPr>
            <w:tcW w:w="2080" w:type="dxa"/>
            <w:gridSpan w:val="2"/>
          </w:tcPr>
          <w:p w:rsidR="009A2296" w:rsidRPr="00965474" w:rsidRDefault="00474895">
            <w:pPr>
              <w:rPr>
                <w:sz w:val="18"/>
                <w:szCs w:val="18"/>
              </w:rPr>
            </w:pPr>
            <w:r w:rsidRPr="00965474">
              <w:rPr>
                <w:sz w:val="18"/>
                <w:szCs w:val="18"/>
              </w:rPr>
              <w:t>Количество</w:t>
            </w:r>
          </w:p>
        </w:tc>
        <w:tc>
          <w:tcPr>
            <w:tcW w:w="1069" w:type="dxa"/>
            <w:gridSpan w:val="3"/>
          </w:tcPr>
          <w:p w:rsidR="009A2296" w:rsidRPr="00965474" w:rsidRDefault="00474895">
            <w:pPr>
              <w:rPr>
                <w:sz w:val="18"/>
                <w:szCs w:val="18"/>
              </w:rPr>
            </w:pPr>
            <w:r w:rsidRPr="00965474">
              <w:rPr>
                <w:sz w:val="18"/>
                <w:szCs w:val="18"/>
              </w:rPr>
              <w:t>Учреждений (отдел)</w:t>
            </w:r>
          </w:p>
        </w:tc>
        <w:tc>
          <w:tcPr>
            <w:tcW w:w="1011" w:type="dxa"/>
          </w:tcPr>
          <w:p w:rsidR="009A2296" w:rsidRPr="00965474" w:rsidRDefault="00474895">
            <w:pPr>
              <w:rPr>
                <w:sz w:val="18"/>
                <w:szCs w:val="18"/>
              </w:rPr>
            </w:pPr>
            <w:r w:rsidRPr="00965474">
              <w:rPr>
                <w:sz w:val="18"/>
                <w:szCs w:val="18"/>
              </w:rPr>
              <w:t>1</w:t>
            </w:r>
          </w:p>
        </w:tc>
        <w:tc>
          <w:tcPr>
            <w:tcW w:w="1011" w:type="dxa"/>
            <w:gridSpan w:val="2"/>
          </w:tcPr>
          <w:p w:rsidR="009A2296" w:rsidRPr="00965474" w:rsidRDefault="00474895">
            <w:pPr>
              <w:rPr>
                <w:sz w:val="18"/>
                <w:szCs w:val="18"/>
              </w:rPr>
            </w:pPr>
            <w:r w:rsidRPr="00965474">
              <w:rPr>
                <w:sz w:val="18"/>
                <w:szCs w:val="18"/>
              </w:rPr>
              <w:t>1</w:t>
            </w:r>
          </w:p>
        </w:tc>
        <w:tc>
          <w:tcPr>
            <w:tcW w:w="1011" w:type="dxa"/>
            <w:gridSpan w:val="2"/>
          </w:tcPr>
          <w:p w:rsidR="009A2296" w:rsidRPr="00965474" w:rsidRDefault="00474895">
            <w:pPr>
              <w:rPr>
                <w:sz w:val="18"/>
                <w:szCs w:val="18"/>
              </w:rPr>
            </w:pPr>
            <w:r w:rsidRPr="00965474">
              <w:rPr>
                <w:sz w:val="18"/>
                <w:szCs w:val="18"/>
              </w:rPr>
              <w:t>1</w:t>
            </w:r>
          </w:p>
        </w:tc>
        <w:tc>
          <w:tcPr>
            <w:tcW w:w="1851" w:type="dxa"/>
            <w:gridSpan w:val="2"/>
          </w:tcPr>
          <w:p w:rsidR="009A2296" w:rsidRPr="00965474" w:rsidRDefault="00474895">
            <w:pPr>
              <w:rPr>
                <w:sz w:val="18"/>
                <w:szCs w:val="18"/>
              </w:rPr>
            </w:pPr>
            <w:r w:rsidRPr="00965474">
              <w:rPr>
                <w:sz w:val="18"/>
                <w:szCs w:val="18"/>
              </w:rPr>
              <w:t>1</w:t>
            </w:r>
          </w:p>
        </w:tc>
        <w:tc>
          <w:tcPr>
            <w:tcW w:w="1932" w:type="dxa"/>
            <w:vMerge w:val="restart"/>
          </w:tcPr>
          <w:p w:rsidR="009A2296" w:rsidRPr="00965474" w:rsidRDefault="00474895">
            <w:pPr>
              <w:jc w:val="center"/>
              <w:rPr>
                <w:sz w:val="18"/>
                <w:szCs w:val="18"/>
              </w:rPr>
            </w:pPr>
            <w:r w:rsidRPr="00965474">
              <w:rPr>
                <w:color w:val="000000"/>
                <w:sz w:val="18"/>
                <w:szCs w:val="18"/>
              </w:rPr>
              <w:t>МКУ «ЕДДС»</w:t>
            </w:r>
          </w:p>
          <w:p w:rsidR="009A2296" w:rsidRPr="00965474" w:rsidRDefault="009A2296">
            <w:pPr>
              <w:jc w:val="center"/>
              <w:rPr>
                <w:sz w:val="18"/>
                <w:szCs w:val="18"/>
              </w:rPr>
            </w:pPr>
          </w:p>
        </w:tc>
        <w:tc>
          <w:tcPr>
            <w:tcW w:w="2824" w:type="dxa"/>
            <w:vMerge w:val="restart"/>
          </w:tcPr>
          <w:p w:rsidR="009A2296" w:rsidRPr="00965474" w:rsidRDefault="00474895">
            <w:pPr>
              <w:jc w:val="center"/>
              <w:rPr>
                <w:sz w:val="18"/>
                <w:szCs w:val="18"/>
              </w:rPr>
            </w:pPr>
            <w:r w:rsidRPr="00965474">
              <w:rPr>
                <w:sz w:val="18"/>
                <w:szCs w:val="18"/>
              </w:rPr>
              <w:t xml:space="preserve">Обеспечение роста производительности труда, повышение качества жизни сотрудников </w:t>
            </w:r>
          </w:p>
        </w:tc>
      </w:tr>
      <w:tr w:rsidR="009A2296" w:rsidRPr="00965474" w:rsidTr="00965474">
        <w:trPr>
          <w:cantSplit/>
          <w:trHeight w:val="144"/>
          <w:tblHeader/>
        </w:trPr>
        <w:tc>
          <w:tcPr>
            <w:tcW w:w="891"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140"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Стоимость единицы</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9C69AE">
            <w:pPr>
              <w:rPr>
                <w:sz w:val="18"/>
                <w:szCs w:val="18"/>
              </w:rPr>
            </w:pPr>
            <w:r w:rsidRPr="00965474">
              <w:rPr>
                <w:sz w:val="18"/>
                <w:szCs w:val="18"/>
              </w:rPr>
              <w:t>13626700,00</w:t>
            </w:r>
          </w:p>
        </w:tc>
        <w:tc>
          <w:tcPr>
            <w:tcW w:w="1011" w:type="dxa"/>
            <w:gridSpan w:val="2"/>
          </w:tcPr>
          <w:p w:rsidR="009A2296" w:rsidRPr="00965474" w:rsidRDefault="009C69AE">
            <w:pPr>
              <w:rPr>
                <w:sz w:val="18"/>
                <w:szCs w:val="18"/>
              </w:rPr>
            </w:pPr>
            <w:r w:rsidRPr="00965474">
              <w:rPr>
                <w:sz w:val="18"/>
                <w:szCs w:val="18"/>
              </w:rPr>
              <w:t>11909700,00</w:t>
            </w:r>
          </w:p>
        </w:tc>
        <w:tc>
          <w:tcPr>
            <w:tcW w:w="1011" w:type="dxa"/>
            <w:gridSpan w:val="2"/>
          </w:tcPr>
          <w:p w:rsidR="009A2296" w:rsidRPr="00965474" w:rsidRDefault="009C69AE">
            <w:pPr>
              <w:rPr>
                <w:sz w:val="18"/>
                <w:szCs w:val="18"/>
              </w:rPr>
            </w:pPr>
            <w:r w:rsidRPr="00965474">
              <w:rPr>
                <w:sz w:val="18"/>
                <w:szCs w:val="18"/>
              </w:rPr>
              <w:t>9527800,00</w:t>
            </w:r>
          </w:p>
        </w:tc>
        <w:tc>
          <w:tcPr>
            <w:tcW w:w="1851" w:type="dxa"/>
            <w:gridSpan w:val="2"/>
          </w:tcPr>
          <w:p w:rsidR="009A2296" w:rsidRPr="00965474" w:rsidRDefault="00474895">
            <w:pPr>
              <w:rPr>
                <w:sz w:val="18"/>
                <w:szCs w:val="18"/>
              </w:rPr>
            </w:pPr>
            <w:r w:rsidRPr="00965474">
              <w:rPr>
                <w:sz w:val="18"/>
                <w:szCs w:val="18"/>
              </w:rPr>
              <w:t>-</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C69AE" w:rsidRPr="00965474" w:rsidTr="00965474">
        <w:trPr>
          <w:cantSplit/>
          <w:trHeight w:val="144"/>
          <w:tblHeader/>
        </w:trPr>
        <w:tc>
          <w:tcPr>
            <w:tcW w:w="891" w:type="dxa"/>
            <w:vMerge/>
          </w:tcPr>
          <w:p w:rsidR="009C69AE" w:rsidRPr="00965474" w:rsidRDefault="009C69AE">
            <w:pPr>
              <w:widowControl w:val="0"/>
              <w:pBdr>
                <w:top w:val="nil"/>
                <w:left w:val="nil"/>
                <w:bottom w:val="nil"/>
                <w:right w:val="nil"/>
                <w:between w:val="nil"/>
              </w:pBdr>
              <w:spacing w:line="276" w:lineRule="auto"/>
              <w:rPr>
                <w:sz w:val="18"/>
                <w:szCs w:val="18"/>
              </w:rPr>
            </w:pPr>
          </w:p>
        </w:tc>
        <w:tc>
          <w:tcPr>
            <w:tcW w:w="2140" w:type="dxa"/>
            <w:gridSpan w:val="2"/>
            <w:vMerge/>
          </w:tcPr>
          <w:p w:rsidR="009C69AE" w:rsidRPr="00965474" w:rsidRDefault="009C69AE">
            <w:pPr>
              <w:widowControl w:val="0"/>
              <w:pBdr>
                <w:top w:val="nil"/>
                <w:left w:val="nil"/>
                <w:bottom w:val="nil"/>
                <w:right w:val="nil"/>
                <w:between w:val="nil"/>
              </w:pBdr>
              <w:spacing w:line="276" w:lineRule="auto"/>
              <w:rPr>
                <w:sz w:val="18"/>
                <w:szCs w:val="18"/>
              </w:rPr>
            </w:pPr>
          </w:p>
        </w:tc>
        <w:tc>
          <w:tcPr>
            <w:tcW w:w="2080" w:type="dxa"/>
            <w:gridSpan w:val="2"/>
          </w:tcPr>
          <w:p w:rsidR="009C69AE" w:rsidRPr="00965474" w:rsidRDefault="009C69AE">
            <w:pPr>
              <w:rPr>
                <w:sz w:val="18"/>
                <w:szCs w:val="18"/>
              </w:rPr>
            </w:pPr>
            <w:r w:rsidRPr="00965474">
              <w:rPr>
                <w:sz w:val="18"/>
                <w:szCs w:val="18"/>
              </w:rPr>
              <w:t>Сумма затрат, в том числе:</w:t>
            </w:r>
          </w:p>
        </w:tc>
        <w:tc>
          <w:tcPr>
            <w:tcW w:w="1069" w:type="dxa"/>
            <w:gridSpan w:val="3"/>
          </w:tcPr>
          <w:p w:rsidR="009C69AE" w:rsidRPr="00965474" w:rsidRDefault="009C69AE">
            <w:pPr>
              <w:rPr>
                <w:sz w:val="18"/>
                <w:szCs w:val="18"/>
              </w:rPr>
            </w:pPr>
            <w:r w:rsidRPr="00965474">
              <w:rPr>
                <w:sz w:val="18"/>
                <w:szCs w:val="18"/>
              </w:rPr>
              <w:t>руб.</w:t>
            </w:r>
          </w:p>
        </w:tc>
        <w:tc>
          <w:tcPr>
            <w:tcW w:w="1011" w:type="dxa"/>
          </w:tcPr>
          <w:p w:rsidR="009C69AE" w:rsidRPr="00965474" w:rsidRDefault="009C69AE" w:rsidP="00B55556">
            <w:pPr>
              <w:rPr>
                <w:sz w:val="18"/>
                <w:szCs w:val="18"/>
              </w:rPr>
            </w:pPr>
            <w:r w:rsidRPr="00965474">
              <w:rPr>
                <w:sz w:val="18"/>
                <w:szCs w:val="18"/>
              </w:rPr>
              <w:t>13626700,00</w:t>
            </w:r>
          </w:p>
        </w:tc>
        <w:tc>
          <w:tcPr>
            <w:tcW w:w="1011" w:type="dxa"/>
            <w:gridSpan w:val="2"/>
          </w:tcPr>
          <w:p w:rsidR="009C69AE" w:rsidRPr="00965474" w:rsidRDefault="009C69AE" w:rsidP="00B55556">
            <w:pPr>
              <w:rPr>
                <w:sz w:val="18"/>
                <w:szCs w:val="18"/>
              </w:rPr>
            </w:pPr>
            <w:r w:rsidRPr="00965474">
              <w:rPr>
                <w:sz w:val="18"/>
                <w:szCs w:val="18"/>
              </w:rPr>
              <w:t>11909700,00</w:t>
            </w:r>
          </w:p>
        </w:tc>
        <w:tc>
          <w:tcPr>
            <w:tcW w:w="1011" w:type="dxa"/>
            <w:gridSpan w:val="2"/>
          </w:tcPr>
          <w:p w:rsidR="009C69AE" w:rsidRPr="00965474" w:rsidRDefault="009C69AE" w:rsidP="00B55556">
            <w:pPr>
              <w:rPr>
                <w:sz w:val="18"/>
                <w:szCs w:val="18"/>
              </w:rPr>
            </w:pPr>
            <w:r w:rsidRPr="00965474">
              <w:rPr>
                <w:sz w:val="18"/>
                <w:szCs w:val="18"/>
              </w:rPr>
              <w:t>9527800,00</w:t>
            </w:r>
          </w:p>
        </w:tc>
        <w:tc>
          <w:tcPr>
            <w:tcW w:w="1851" w:type="dxa"/>
            <w:gridSpan w:val="2"/>
          </w:tcPr>
          <w:p w:rsidR="009C69AE" w:rsidRPr="00965474" w:rsidRDefault="009C69AE">
            <w:pPr>
              <w:rPr>
                <w:sz w:val="18"/>
                <w:szCs w:val="18"/>
              </w:rPr>
            </w:pPr>
            <w:r w:rsidRPr="00965474">
              <w:rPr>
                <w:sz w:val="18"/>
                <w:szCs w:val="18"/>
              </w:rPr>
              <w:t>35064200,00</w:t>
            </w:r>
          </w:p>
        </w:tc>
        <w:tc>
          <w:tcPr>
            <w:tcW w:w="1932" w:type="dxa"/>
            <w:vMerge/>
          </w:tcPr>
          <w:p w:rsidR="009C69AE" w:rsidRPr="00965474" w:rsidRDefault="009C69AE">
            <w:pPr>
              <w:widowControl w:val="0"/>
              <w:pBdr>
                <w:top w:val="nil"/>
                <w:left w:val="nil"/>
                <w:bottom w:val="nil"/>
                <w:right w:val="nil"/>
                <w:between w:val="nil"/>
              </w:pBdr>
              <w:spacing w:line="276" w:lineRule="auto"/>
              <w:rPr>
                <w:sz w:val="18"/>
                <w:szCs w:val="18"/>
              </w:rPr>
            </w:pPr>
          </w:p>
        </w:tc>
        <w:tc>
          <w:tcPr>
            <w:tcW w:w="2824" w:type="dxa"/>
            <w:vMerge/>
          </w:tcPr>
          <w:p w:rsidR="009C69AE" w:rsidRPr="00965474" w:rsidRDefault="009C69AE">
            <w:pPr>
              <w:widowControl w:val="0"/>
              <w:pBdr>
                <w:top w:val="nil"/>
                <w:left w:val="nil"/>
                <w:bottom w:val="nil"/>
                <w:right w:val="nil"/>
                <w:between w:val="nil"/>
              </w:pBdr>
              <w:spacing w:line="276" w:lineRule="auto"/>
              <w:rPr>
                <w:sz w:val="18"/>
                <w:szCs w:val="18"/>
              </w:rPr>
            </w:pPr>
          </w:p>
        </w:tc>
      </w:tr>
      <w:tr w:rsidR="009C69AE" w:rsidRPr="00965474" w:rsidTr="00965474">
        <w:trPr>
          <w:cantSplit/>
          <w:trHeight w:val="144"/>
          <w:tblHeader/>
        </w:trPr>
        <w:tc>
          <w:tcPr>
            <w:tcW w:w="891" w:type="dxa"/>
            <w:vMerge/>
          </w:tcPr>
          <w:p w:rsidR="009C69AE" w:rsidRPr="00965474" w:rsidRDefault="009C69AE">
            <w:pPr>
              <w:widowControl w:val="0"/>
              <w:pBdr>
                <w:top w:val="nil"/>
                <w:left w:val="nil"/>
                <w:bottom w:val="nil"/>
                <w:right w:val="nil"/>
                <w:between w:val="nil"/>
              </w:pBdr>
              <w:spacing w:line="276" w:lineRule="auto"/>
              <w:rPr>
                <w:sz w:val="18"/>
                <w:szCs w:val="18"/>
              </w:rPr>
            </w:pPr>
          </w:p>
        </w:tc>
        <w:tc>
          <w:tcPr>
            <w:tcW w:w="2140" w:type="dxa"/>
            <w:gridSpan w:val="2"/>
            <w:vMerge/>
          </w:tcPr>
          <w:p w:rsidR="009C69AE" w:rsidRPr="00965474" w:rsidRDefault="009C69AE">
            <w:pPr>
              <w:widowControl w:val="0"/>
              <w:pBdr>
                <w:top w:val="nil"/>
                <w:left w:val="nil"/>
                <w:bottom w:val="nil"/>
                <w:right w:val="nil"/>
                <w:between w:val="nil"/>
              </w:pBdr>
              <w:spacing w:line="276" w:lineRule="auto"/>
              <w:rPr>
                <w:sz w:val="18"/>
                <w:szCs w:val="18"/>
              </w:rPr>
            </w:pPr>
          </w:p>
        </w:tc>
        <w:tc>
          <w:tcPr>
            <w:tcW w:w="2080" w:type="dxa"/>
            <w:gridSpan w:val="2"/>
          </w:tcPr>
          <w:p w:rsidR="009C69AE" w:rsidRPr="00965474" w:rsidRDefault="009C69AE">
            <w:pPr>
              <w:rPr>
                <w:sz w:val="18"/>
                <w:szCs w:val="18"/>
              </w:rPr>
            </w:pPr>
            <w:r w:rsidRPr="00965474">
              <w:rPr>
                <w:sz w:val="18"/>
                <w:szCs w:val="18"/>
              </w:rPr>
              <w:t>бюджет Колыванского района Новосибирской области</w:t>
            </w:r>
          </w:p>
        </w:tc>
        <w:tc>
          <w:tcPr>
            <w:tcW w:w="1069" w:type="dxa"/>
            <w:gridSpan w:val="3"/>
          </w:tcPr>
          <w:p w:rsidR="009C69AE" w:rsidRPr="00965474" w:rsidRDefault="009C69AE">
            <w:pPr>
              <w:rPr>
                <w:sz w:val="18"/>
                <w:szCs w:val="18"/>
              </w:rPr>
            </w:pPr>
            <w:r w:rsidRPr="00965474">
              <w:rPr>
                <w:sz w:val="18"/>
                <w:szCs w:val="18"/>
              </w:rPr>
              <w:t>руб.</w:t>
            </w:r>
          </w:p>
        </w:tc>
        <w:tc>
          <w:tcPr>
            <w:tcW w:w="1011" w:type="dxa"/>
          </w:tcPr>
          <w:p w:rsidR="009C69AE" w:rsidRPr="00965474" w:rsidRDefault="009C69AE" w:rsidP="00B55556">
            <w:pPr>
              <w:rPr>
                <w:sz w:val="18"/>
                <w:szCs w:val="18"/>
              </w:rPr>
            </w:pPr>
            <w:r w:rsidRPr="00965474">
              <w:rPr>
                <w:sz w:val="18"/>
                <w:szCs w:val="18"/>
              </w:rPr>
              <w:t>13626700,00</w:t>
            </w:r>
          </w:p>
        </w:tc>
        <w:tc>
          <w:tcPr>
            <w:tcW w:w="1011" w:type="dxa"/>
            <w:gridSpan w:val="2"/>
          </w:tcPr>
          <w:p w:rsidR="009C69AE" w:rsidRPr="00965474" w:rsidRDefault="009C69AE" w:rsidP="00B55556">
            <w:pPr>
              <w:rPr>
                <w:sz w:val="18"/>
                <w:szCs w:val="18"/>
              </w:rPr>
            </w:pPr>
            <w:r w:rsidRPr="00965474">
              <w:rPr>
                <w:sz w:val="18"/>
                <w:szCs w:val="18"/>
              </w:rPr>
              <w:t>11909700,00</w:t>
            </w:r>
          </w:p>
        </w:tc>
        <w:tc>
          <w:tcPr>
            <w:tcW w:w="1011" w:type="dxa"/>
            <w:gridSpan w:val="2"/>
          </w:tcPr>
          <w:p w:rsidR="009C69AE" w:rsidRPr="00965474" w:rsidRDefault="009C69AE" w:rsidP="00B55556">
            <w:pPr>
              <w:rPr>
                <w:sz w:val="18"/>
                <w:szCs w:val="18"/>
              </w:rPr>
            </w:pPr>
            <w:r w:rsidRPr="00965474">
              <w:rPr>
                <w:sz w:val="18"/>
                <w:szCs w:val="18"/>
              </w:rPr>
              <w:t>9527800,00</w:t>
            </w:r>
          </w:p>
        </w:tc>
        <w:tc>
          <w:tcPr>
            <w:tcW w:w="1851" w:type="dxa"/>
            <w:gridSpan w:val="2"/>
          </w:tcPr>
          <w:p w:rsidR="009C69AE" w:rsidRPr="00965474" w:rsidRDefault="009C69AE">
            <w:pPr>
              <w:rPr>
                <w:sz w:val="18"/>
                <w:szCs w:val="18"/>
              </w:rPr>
            </w:pPr>
            <w:r w:rsidRPr="00965474">
              <w:rPr>
                <w:sz w:val="18"/>
                <w:szCs w:val="18"/>
              </w:rPr>
              <w:t>35064200,00</w:t>
            </w:r>
          </w:p>
        </w:tc>
        <w:tc>
          <w:tcPr>
            <w:tcW w:w="1932" w:type="dxa"/>
            <w:vMerge/>
          </w:tcPr>
          <w:p w:rsidR="009C69AE" w:rsidRPr="00965474" w:rsidRDefault="009C69AE">
            <w:pPr>
              <w:widowControl w:val="0"/>
              <w:pBdr>
                <w:top w:val="nil"/>
                <w:left w:val="nil"/>
                <w:bottom w:val="nil"/>
                <w:right w:val="nil"/>
                <w:between w:val="nil"/>
              </w:pBdr>
              <w:spacing w:line="276" w:lineRule="auto"/>
              <w:rPr>
                <w:sz w:val="18"/>
                <w:szCs w:val="18"/>
              </w:rPr>
            </w:pPr>
          </w:p>
        </w:tc>
        <w:tc>
          <w:tcPr>
            <w:tcW w:w="2824" w:type="dxa"/>
            <w:vMerge/>
          </w:tcPr>
          <w:p w:rsidR="009C69AE" w:rsidRPr="00965474" w:rsidRDefault="009C69AE">
            <w:pPr>
              <w:widowControl w:val="0"/>
              <w:pBdr>
                <w:top w:val="nil"/>
                <w:left w:val="nil"/>
                <w:bottom w:val="nil"/>
                <w:right w:val="nil"/>
                <w:between w:val="nil"/>
              </w:pBdr>
              <w:spacing w:line="276" w:lineRule="auto"/>
              <w:rPr>
                <w:sz w:val="18"/>
                <w:szCs w:val="18"/>
              </w:rPr>
            </w:pPr>
          </w:p>
        </w:tc>
      </w:tr>
      <w:tr w:rsidR="009C69AE" w:rsidRPr="00965474" w:rsidTr="00965474">
        <w:trPr>
          <w:cantSplit/>
          <w:trHeight w:val="747"/>
          <w:tblHeader/>
        </w:trPr>
        <w:tc>
          <w:tcPr>
            <w:tcW w:w="3031" w:type="dxa"/>
            <w:gridSpan w:val="3"/>
            <w:vMerge w:val="restart"/>
          </w:tcPr>
          <w:p w:rsidR="009C69AE" w:rsidRPr="00965474" w:rsidRDefault="009C69AE">
            <w:pPr>
              <w:jc w:val="both"/>
              <w:rPr>
                <w:sz w:val="18"/>
                <w:szCs w:val="18"/>
              </w:rPr>
            </w:pPr>
            <w:r w:rsidRPr="00965474">
              <w:rPr>
                <w:sz w:val="18"/>
                <w:szCs w:val="18"/>
              </w:rPr>
              <w:t>Итого затрат по подпункту 2.1</w:t>
            </w:r>
          </w:p>
        </w:tc>
        <w:tc>
          <w:tcPr>
            <w:tcW w:w="2080" w:type="dxa"/>
            <w:gridSpan w:val="2"/>
          </w:tcPr>
          <w:p w:rsidR="009C69AE" w:rsidRPr="00965474" w:rsidRDefault="009C69AE">
            <w:pPr>
              <w:rPr>
                <w:sz w:val="18"/>
                <w:szCs w:val="18"/>
              </w:rPr>
            </w:pPr>
            <w:r w:rsidRPr="00965474">
              <w:rPr>
                <w:sz w:val="18"/>
                <w:szCs w:val="18"/>
              </w:rPr>
              <w:t>Сумма затрат, в том числе:</w:t>
            </w:r>
          </w:p>
        </w:tc>
        <w:tc>
          <w:tcPr>
            <w:tcW w:w="1069" w:type="dxa"/>
            <w:gridSpan w:val="3"/>
          </w:tcPr>
          <w:p w:rsidR="009C69AE" w:rsidRPr="00965474" w:rsidRDefault="009C69AE">
            <w:pPr>
              <w:rPr>
                <w:sz w:val="18"/>
                <w:szCs w:val="18"/>
              </w:rPr>
            </w:pPr>
            <w:r w:rsidRPr="00965474">
              <w:rPr>
                <w:sz w:val="18"/>
                <w:szCs w:val="18"/>
              </w:rPr>
              <w:t>руб.</w:t>
            </w:r>
          </w:p>
        </w:tc>
        <w:tc>
          <w:tcPr>
            <w:tcW w:w="1011" w:type="dxa"/>
          </w:tcPr>
          <w:p w:rsidR="009C69AE" w:rsidRPr="00965474" w:rsidRDefault="009C69AE" w:rsidP="00B55556">
            <w:pPr>
              <w:rPr>
                <w:sz w:val="18"/>
                <w:szCs w:val="18"/>
              </w:rPr>
            </w:pPr>
            <w:r w:rsidRPr="00965474">
              <w:rPr>
                <w:sz w:val="18"/>
                <w:szCs w:val="18"/>
              </w:rPr>
              <w:t>13626700,00</w:t>
            </w:r>
          </w:p>
        </w:tc>
        <w:tc>
          <w:tcPr>
            <w:tcW w:w="1011" w:type="dxa"/>
            <w:gridSpan w:val="2"/>
          </w:tcPr>
          <w:p w:rsidR="009C69AE" w:rsidRPr="00965474" w:rsidRDefault="009C69AE" w:rsidP="00B55556">
            <w:pPr>
              <w:rPr>
                <w:sz w:val="18"/>
                <w:szCs w:val="18"/>
              </w:rPr>
            </w:pPr>
            <w:r w:rsidRPr="00965474">
              <w:rPr>
                <w:sz w:val="18"/>
                <w:szCs w:val="18"/>
              </w:rPr>
              <w:t>11909700,00</w:t>
            </w:r>
          </w:p>
        </w:tc>
        <w:tc>
          <w:tcPr>
            <w:tcW w:w="1011" w:type="dxa"/>
            <w:gridSpan w:val="2"/>
          </w:tcPr>
          <w:p w:rsidR="009C69AE" w:rsidRPr="00965474" w:rsidRDefault="009C69AE" w:rsidP="00B55556">
            <w:pPr>
              <w:rPr>
                <w:sz w:val="18"/>
                <w:szCs w:val="18"/>
              </w:rPr>
            </w:pPr>
            <w:r w:rsidRPr="00965474">
              <w:rPr>
                <w:sz w:val="18"/>
                <w:szCs w:val="18"/>
              </w:rPr>
              <w:t>9527800,00</w:t>
            </w:r>
          </w:p>
        </w:tc>
        <w:tc>
          <w:tcPr>
            <w:tcW w:w="1851" w:type="dxa"/>
            <w:gridSpan w:val="2"/>
          </w:tcPr>
          <w:p w:rsidR="009C69AE" w:rsidRPr="00965474" w:rsidRDefault="009C69AE" w:rsidP="00B55556">
            <w:pPr>
              <w:rPr>
                <w:sz w:val="18"/>
                <w:szCs w:val="18"/>
              </w:rPr>
            </w:pPr>
            <w:r w:rsidRPr="00965474">
              <w:rPr>
                <w:sz w:val="18"/>
                <w:szCs w:val="18"/>
              </w:rPr>
              <w:t>35064200,00</w:t>
            </w:r>
          </w:p>
        </w:tc>
        <w:tc>
          <w:tcPr>
            <w:tcW w:w="1932" w:type="dxa"/>
            <w:vMerge w:val="restart"/>
          </w:tcPr>
          <w:p w:rsidR="009C69AE" w:rsidRPr="00965474" w:rsidRDefault="009C69AE">
            <w:pPr>
              <w:jc w:val="center"/>
              <w:rPr>
                <w:sz w:val="18"/>
                <w:szCs w:val="18"/>
              </w:rPr>
            </w:pPr>
            <w:r w:rsidRPr="00965474">
              <w:rPr>
                <w:color w:val="000000"/>
                <w:sz w:val="18"/>
                <w:szCs w:val="18"/>
              </w:rPr>
              <w:t>МКУ «ЕДДС»</w:t>
            </w:r>
          </w:p>
        </w:tc>
        <w:tc>
          <w:tcPr>
            <w:tcW w:w="2824" w:type="dxa"/>
            <w:vMerge w:val="restart"/>
          </w:tcPr>
          <w:p w:rsidR="009C69AE" w:rsidRPr="00965474" w:rsidRDefault="009C69AE">
            <w:pPr>
              <w:jc w:val="center"/>
              <w:rPr>
                <w:color w:val="FF0000"/>
                <w:sz w:val="18"/>
                <w:szCs w:val="18"/>
              </w:rPr>
            </w:pPr>
          </w:p>
        </w:tc>
      </w:tr>
      <w:tr w:rsidR="009C69AE" w:rsidRPr="00965474" w:rsidTr="00965474">
        <w:trPr>
          <w:cantSplit/>
          <w:trHeight w:val="144"/>
          <w:tblHeader/>
        </w:trPr>
        <w:tc>
          <w:tcPr>
            <w:tcW w:w="3031" w:type="dxa"/>
            <w:gridSpan w:val="3"/>
            <w:vMerge/>
          </w:tcPr>
          <w:p w:rsidR="009C69AE" w:rsidRPr="00965474" w:rsidRDefault="009C69AE">
            <w:pPr>
              <w:widowControl w:val="0"/>
              <w:pBdr>
                <w:top w:val="nil"/>
                <w:left w:val="nil"/>
                <w:bottom w:val="nil"/>
                <w:right w:val="nil"/>
                <w:between w:val="nil"/>
              </w:pBdr>
              <w:spacing w:line="276" w:lineRule="auto"/>
              <w:rPr>
                <w:color w:val="FF0000"/>
                <w:sz w:val="18"/>
                <w:szCs w:val="18"/>
              </w:rPr>
            </w:pPr>
          </w:p>
        </w:tc>
        <w:tc>
          <w:tcPr>
            <w:tcW w:w="2080" w:type="dxa"/>
            <w:gridSpan w:val="2"/>
          </w:tcPr>
          <w:p w:rsidR="009C69AE" w:rsidRPr="00965474" w:rsidRDefault="009C69AE">
            <w:pPr>
              <w:rPr>
                <w:sz w:val="18"/>
                <w:szCs w:val="18"/>
              </w:rPr>
            </w:pPr>
            <w:r w:rsidRPr="00965474">
              <w:rPr>
                <w:sz w:val="18"/>
                <w:szCs w:val="18"/>
              </w:rPr>
              <w:t>бюджет Колыванского района Новосибирской области</w:t>
            </w:r>
          </w:p>
        </w:tc>
        <w:tc>
          <w:tcPr>
            <w:tcW w:w="1069" w:type="dxa"/>
            <w:gridSpan w:val="3"/>
          </w:tcPr>
          <w:p w:rsidR="009C69AE" w:rsidRPr="00965474" w:rsidRDefault="009C69AE">
            <w:pPr>
              <w:rPr>
                <w:sz w:val="18"/>
                <w:szCs w:val="18"/>
              </w:rPr>
            </w:pPr>
          </w:p>
        </w:tc>
        <w:tc>
          <w:tcPr>
            <w:tcW w:w="1011" w:type="dxa"/>
          </w:tcPr>
          <w:p w:rsidR="009C69AE" w:rsidRPr="00965474" w:rsidRDefault="009C69AE" w:rsidP="00B55556">
            <w:pPr>
              <w:rPr>
                <w:sz w:val="18"/>
                <w:szCs w:val="18"/>
              </w:rPr>
            </w:pPr>
            <w:r w:rsidRPr="00965474">
              <w:rPr>
                <w:sz w:val="18"/>
                <w:szCs w:val="18"/>
              </w:rPr>
              <w:t>13626700,00</w:t>
            </w:r>
          </w:p>
        </w:tc>
        <w:tc>
          <w:tcPr>
            <w:tcW w:w="1011" w:type="dxa"/>
            <w:gridSpan w:val="2"/>
          </w:tcPr>
          <w:p w:rsidR="009C69AE" w:rsidRPr="00965474" w:rsidRDefault="009C69AE" w:rsidP="00B55556">
            <w:pPr>
              <w:rPr>
                <w:sz w:val="18"/>
                <w:szCs w:val="18"/>
              </w:rPr>
            </w:pPr>
            <w:r w:rsidRPr="00965474">
              <w:rPr>
                <w:sz w:val="18"/>
                <w:szCs w:val="18"/>
              </w:rPr>
              <w:t>11909700,00</w:t>
            </w:r>
          </w:p>
        </w:tc>
        <w:tc>
          <w:tcPr>
            <w:tcW w:w="1011" w:type="dxa"/>
            <w:gridSpan w:val="2"/>
          </w:tcPr>
          <w:p w:rsidR="009C69AE" w:rsidRPr="00965474" w:rsidRDefault="009C69AE" w:rsidP="00B55556">
            <w:pPr>
              <w:rPr>
                <w:sz w:val="18"/>
                <w:szCs w:val="18"/>
              </w:rPr>
            </w:pPr>
            <w:r w:rsidRPr="00965474">
              <w:rPr>
                <w:sz w:val="18"/>
                <w:szCs w:val="18"/>
              </w:rPr>
              <w:t>9527800,00</w:t>
            </w:r>
          </w:p>
        </w:tc>
        <w:tc>
          <w:tcPr>
            <w:tcW w:w="1851" w:type="dxa"/>
            <w:gridSpan w:val="2"/>
          </w:tcPr>
          <w:p w:rsidR="009C69AE" w:rsidRPr="00965474" w:rsidRDefault="009C69AE" w:rsidP="00B55556">
            <w:pPr>
              <w:rPr>
                <w:sz w:val="18"/>
                <w:szCs w:val="18"/>
              </w:rPr>
            </w:pPr>
            <w:r w:rsidRPr="00965474">
              <w:rPr>
                <w:sz w:val="18"/>
                <w:szCs w:val="18"/>
              </w:rPr>
              <w:t>35064200,00</w:t>
            </w:r>
          </w:p>
        </w:tc>
        <w:tc>
          <w:tcPr>
            <w:tcW w:w="1932" w:type="dxa"/>
            <w:vMerge/>
          </w:tcPr>
          <w:p w:rsidR="009C69AE" w:rsidRPr="00965474" w:rsidRDefault="009C69AE">
            <w:pPr>
              <w:widowControl w:val="0"/>
              <w:pBdr>
                <w:top w:val="nil"/>
                <w:left w:val="nil"/>
                <w:bottom w:val="nil"/>
                <w:right w:val="nil"/>
                <w:between w:val="nil"/>
              </w:pBdr>
              <w:spacing w:line="276" w:lineRule="auto"/>
              <w:rPr>
                <w:sz w:val="18"/>
                <w:szCs w:val="18"/>
              </w:rPr>
            </w:pPr>
          </w:p>
        </w:tc>
        <w:tc>
          <w:tcPr>
            <w:tcW w:w="2824" w:type="dxa"/>
            <w:vMerge/>
          </w:tcPr>
          <w:p w:rsidR="009C69AE" w:rsidRPr="00965474" w:rsidRDefault="009C69AE">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15820" w:type="dxa"/>
            <w:gridSpan w:val="17"/>
          </w:tcPr>
          <w:p w:rsidR="009A2296" w:rsidRPr="00965474" w:rsidRDefault="00474895">
            <w:pPr>
              <w:jc w:val="center"/>
              <w:rPr>
                <w:sz w:val="18"/>
                <w:szCs w:val="18"/>
              </w:rPr>
            </w:pPr>
            <w:r w:rsidRPr="00965474">
              <w:rPr>
                <w:sz w:val="18"/>
                <w:szCs w:val="18"/>
              </w:rPr>
              <w:t>2.2. Задача 2. Цели 1: «Поддержание программного обеспечения МКУ ЕДДС современным требованиям»</w:t>
            </w:r>
          </w:p>
        </w:tc>
      </w:tr>
      <w:tr w:rsidR="009A2296" w:rsidRPr="00965474" w:rsidTr="00965474">
        <w:trPr>
          <w:cantSplit/>
          <w:trHeight w:val="144"/>
          <w:tblHeader/>
        </w:trPr>
        <w:tc>
          <w:tcPr>
            <w:tcW w:w="891" w:type="dxa"/>
            <w:vMerge w:val="restart"/>
          </w:tcPr>
          <w:p w:rsidR="009A2296" w:rsidRPr="00965474" w:rsidRDefault="00474895">
            <w:pPr>
              <w:jc w:val="both"/>
              <w:rPr>
                <w:sz w:val="18"/>
                <w:szCs w:val="18"/>
              </w:rPr>
            </w:pPr>
            <w:r w:rsidRPr="00965474">
              <w:rPr>
                <w:sz w:val="18"/>
                <w:szCs w:val="18"/>
              </w:rPr>
              <w:t>2.2.1.</w:t>
            </w:r>
          </w:p>
        </w:tc>
        <w:tc>
          <w:tcPr>
            <w:tcW w:w="2140" w:type="dxa"/>
            <w:gridSpan w:val="2"/>
            <w:vMerge w:val="restart"/>
          </w:tcPr>
          <w:p w:rsidR="009A2296" w:rsidRPr="00965474" w:rsidRDefault="00474895">
            <w:pPr>
              <w:jc w:val="both"/>
              <w:rPr>
                <w:sz w:val="18"/>
                <w:szCs w:val="18"/>
              </w:rPr>
            </w:pPr>
            <w:r w:rsidRPr="00965474">
              <w:rPr>
                <w:sz w:val="18"/>
                <w:szCs w:val="18"/>
              </w:rPr>
              <w:t>Поддержание программного обеспечения современным требованиям</w:t>
            </w:r>
          </w:p>
        </w:tc>
        <w:tc>
          <w:tcPr>
            <w:tcW w:w="2080" w:type="dxa"/>
            <w:gridSpan w:val="2"/>
          </w:tcPr>
          <w:p w:rsidR="009A2296" w:rsidRPr="00965474" w:rsidRDefault="00474895">
            <w:pPr>
              <w:rPr>
                <w:sz w:val="18"/>
                <w:szCs w:val="18"/>
              </w:rPr>
            </w:pPr>
            <w:r w:rsidRPr="00965474">
              <w:rPr>
                <w:sz w:val="18"/>
                <w:szCs w:val="18"/>
              </w:rPr>
              <w:t>Количество</w:t>
            </w:r>
          </w:p>
        </w:tc>
        <w:tc>
          <w:tcPr>
            <w:tcW w:w="1069" w:type="dxa"/>
            <w:gridSpan w:val="3"/>
          </w:tcPr>
          <w:p w:rsidR="009A2296" w:rsidRPr="00965474" w:rsidRDefault="00474895">
            <w:pPr>
              <w:rPr>
                <w:sz w:val="18"/>
                <w:szCs w:val="18"/>
              </w:rPr>
            </w:pPr>
            <w:r w:rsidRPr="00965474">
              <w:rPr>
                <w:sz w:val="18"/>
                <w:szCs w:val="18"/>
              </w:rPr>
              <w:t>единиц</w:t>
            </w:r>
          </w:p>
        </w:tc>
        <w:tc>
          <w:tcPr>
            <w:tcW w:w="1011" w:type="dxa"/>
          </w:tcPr>
          <w:p w:rsidR="009A2296" w:rsidRPr="00965474" w:rsidRDefault="00474895">
            <w:pPr>
              <w:rPr>
                <w:sz w:val="18"/>
                <w:szCs w:val="18"/>
              </w:rPr>
            </w:pPr>
            <w:r w:rsidRPr="00965474">
              <w:rPr>
                <w:sz w:val="18"/>
                <w:szCs w:val="18"/>
              </w:rPr>
              <w:t>2</w:t>
            </w:r>
          </w:p>
        </w:tc>
        <w:tc>
          <w:tcPr>
            <w:tcW w:w="1011" w:type="dxa"/>
            <w:gridSpan w:val="2"/>
          </w:tcPr>
          <w:p w:rsidR="009A2296" w:rsidRPr="00965474" w:rsidRDefault="00474895">
            <w:pPr>
              <w:rPr>
                <w:sz w:val="18"/>
                <w:szCs w:val="18"/>
              </w:rPr>
            </w:pPr>
            <w:r w:rsidRPr="00965474">
              <w:rPr>
                <w:sz w:val="18"/>
                <w:szCs w:val="18"/>
              </w:rPr>
              <w:t>2</w:t>
            </w:r>
          </w:p>
        </w:tc>
        <w:tc>
          <w:tcPr>
            <w:tcW w:w="1011" w:type="dxa"/>
            <w:gridSpan w:val="2"/>
          </w:tcPr>
          <w:p w:rsidR="009A2296" w:rsidRPr="00965474" w:rsidRDefault="00474895">
            <w:pPr>
              <w:rPr>
                <w:sz w:val="18"/>
                <w:szCs w:val="18"/>
              </w:rPr>
            </w:pPr>
            <w:r w:rsidRPr="00965474">
              <w:rPr>
                <w:sz w:val="18"/>
                <w:szCs w:val="18"/>
              </w:rPr>
              <w:t>2</w:t>
            </w:r>
          </w:p>
        </w:tc>
        <w:tc>
          <w:tcPr>
            <w:tcW w:w="1851" w:type="dxa"/>
            <w:gridSpan w:val="2"/>
          </w:tcPr>
          <w:p w:rsidR="009A2296" w:rsidRPr="00965474" w:rsidRDefault="00474895">
            <w:pPr>
              <w:rPr>
                <w:sz w:val="18"/>
                <w:szCs w:val="18"/>
              </w:rPr>
            </w:pPr>
            <w:r w:rsidRPr="00965474">
              <w:rPr>
                <w:sz w:val="18"/>
                <w:szCs w:val="18"/>
              </w:rPr>
              <w:t>2</w:t>
            </w:r>
          </w:p>
        </w:tc>
        <w:tc>
          <w:tcPr>
            <w:tcW w:w="1932" w:type="dxa"/>
            <w:vMerge w:val="restart"/>
          </w:tcPr>
          <w:p w:rsidR="009A2296" w:rsidRPr="00965474" w:rsidRDefault="00474895">
            <w:pPr>
              <w:jc w:val="center"/>
              <w:rPr>
                <w:sz w:val="18"/>
                <w:szCs w:val="18"/>
              </w:rPr>
            </w:pPr>
            <w:r w:rsidRPr="00965474">
              <w:rPr>
                <w:color w:val="000000"/>
                <w:sz w:val="18"/>
                <w:szCs w:val="18"/>
              </w:rPr>
              <w:t>МКУ «ЕДДС»</w:t>
            </w:r>
          </w:p>
        </w:tc>
        <w:tc>
          <w:tcPr>
            <w:tcW w:w="2824" w:type="dxa"/>
            <w:vMerge w:val="restart"/>
          </w:tcPr>
          <w:p w:rsidR="009A2296" w:rsidRPr="00965474" w:rsidRDefault="00474895">
            <w:pPr>
              <w:jc w:val="center"/>
              <w:rPr>
                <w:sz w:val="18"/>
                <w:szCs w:val="18"/>
              </w:rPr>
            </w:pPr>
            <w:r w:rsidRPr="00965474">
              <w:rPr>
                <w:sz w:val="18"/>
                <w:szCs w:val="18"/>
                <w:highlight w:val="white"/>
              </w:rPr>
              <w:t>повышение автоматизации процессов</w:t>
            </w:r>
          </w:p>
        </w:tc>
      </w:tr>
      <w:tr w:rsidR="009A2296" w:rsidRPr="00965474" w:rsidTr="00965474">
        <w:trPr>
          <w:cantSplit/>
          <w:trHeight w:val="144"/>
          <w:tblHeader/>
        </w:trPr>
        <w:tc>
          <w:tcPr>
            <w:tcW w:w="891"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140"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Стоимость единицы</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474895">
            <w:pPr>
              <w:rPr>
                <w:sz w:val="18"/>
                <w:szCs w:val="18"/>
              </w:rPr>
            </w:pPr>
            <w:r w:rsidRPr="00965474">
              <w:rPr>
                <w:sz w:val="18"/>
                <w:szCs w:val="18"/>
              </w:rPr>
              <w:t>77200,00</w:t>
            </w:r>
          </w:p>
        </w:tc>
        <w:tc>
          <w:tcPr>
            <w:tcW w:w="1011" w:type="dxa"/>
            <w:gridSpan w:val="2"/>
          </w:tcPr>
          <w:p w:rsidR="009A2296" w:rsidRPr="00965474" w:rsidRDefault="009C69AE">
            <w:pPr>
              <w:rPr>
                <w:sz w:val="18"/>
                <w:szCs w:val="18"/>
              </w:rPr>
            </w:pPr>
            <w:r w:rsidRPr="00965474">
              <w:rPr>
                <w:sz w:val="18"/>
                <w:szCs w:val="18"/>
              </w:rPr>
              <w:t>0</w:t>
            </w:r>
            <w:r w:rsidR="00474895" w:rsidRPr="00965474">
              <w:rPr>
                <w:sz w:val="18"/>
                <w:szCs w:val="18"/>
              </w:rPr>
              <w:t>,00</w:t>
            </w:r>
          </w:p>
        </w:tc>
        <w:tc>
          <w:tcPr>
            <w:tcW w:w="1011" w:type="dxa"/>
            <w:gridSpan w:val="2"/>
          </w:tcPr>
          <w:p w:rsidR="009A2296" w:rsidRPr="00965474" w:rsidRDefault="009C69AE">
            <w:pPr>
              <w:rPr>
                <w:sz w:val="18"/>
                <w:szCs w:val="18"/>
              </w:rPr>
            </w:pPr>
            <w:r w:rsidRPr="00965474">
              <w:rPr>
                <w:sz w:val="18"/>
                <w:szCs w:val="18"/>
              </w:rPr>
              <w:t>0</w:t>
            </w:r>
            <w:r w:rsidR="00474895" w:rsidRPr="00965474">
              <w:rPr>
                <w:sz w:val="18"/>
                <w:szCs w:val="18"/>
              </w:rPr>
              <w:t>,00</w:t>
            </w:r>
          </w:p>
        </w:tc>
        <w:tc>
          <w:tcPr>
            <w:tcW w:w="1851" w:type="dxa"/>
            <w:gridSpan w:val="2"/>
          </w:tcPr>
          <w:p w:rsidR="009A2296" w:rsidRPr="00965474" w:rsidRDefault="00474895">
            <w:pPr>
              <w:rPr>
                <w:sz w:val="18"/>
                <w:szCs w:val="18"/>
              </w:rPr>
            </w:pPr>
            <w:r w:rsidRPr="00965474">
              <w:rPr>
                <w:sz w:val="18"/>
                <w:szCs w:val="18"/>
              </w:rPr>
              <w:t>-</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891"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140"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Сумма затрат, в том числе:</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474895">
            <w:pPr>
              <w:rPr>
                <w:sz w:val="18"/>
                <w:szCs w:val="18"/>
              </w:rPr>
            </w:pPr>
            <w:r w:rsidRPr="00965474">
              <w:rPr>
                <w:sz w:val="18"/>
                <w:szCs w:val="18"/>
              </w:rPr>
              <w:t>154400,00</w:t>
            </w:r>
          </w:p>
        </w:tc>
        <w:tc>
          <w:tcPr>
            <w:tcW w:w="1011" w:type="dxa"/>
            <w:gridSpan w:val="2"/>
          </w:tcPr>
          <w:p w:rsidR="009A2296" w:rsidRPr="00965474" w:rsidRDefault="009C69AE">
            <w:pPr>
              <w:rPr>
                <w:sz w:val="18"/>
                <w:szCs w:val="18"/>
              </w:rPr>
            </w:pPr>
            <w:r w:rsidRPr="00965474">
              <w:rPr>
                <w:sz w:val="18"/>
                <w:szCs w:val="18"/>
              </w:rPr>
              <w:t>0</w:t>
            </w:r>
            <w:r w:rsidR="00474895" w:rsidRPr="00965474">
              <w:rPr>
                <w:sz w:val="18"/>
                <w:szCs w:val="18"/>
              </w:rPr>
              <w:t>,00</w:t>
            </w:r>
          </w:p>
        </w:tc>
        <w:tc>
          <w:tcPr>
            <w:tcW w:w="1011" w:type="dxa"/>
            <w:gridSpan w:val="2"/>
          </w:tcPr>
          <w:p w:rsidR="009A2296" w:rsidRPr="00965474" w:rsidRDefault="009C69AE">
            <w:pPr>
              <w:rPr>
                <w:sz w:val="18"/>
                <w:szCs w:val="18"/>
              </w:rPr>
            </w:pPr>
            <w:r w:rsidRPr="00965474">
              <w:rPr>
                <w:sz w:val="18"/>
                <w:szCs w:val="18"/>
              </w:rPr>
              <w:t>0</w:t>
            </w:r>
            <w:r w:rsidR="00474895" w:rsidRPr="00965474">
              <w:rPr>
                <w:sz w:val="18"/>
                <w:szCs w:val="18"/>
              </w:rPr>
              <w:t>,00</w:t>
            </w:r>
          </w:p>
        </w:tc>
        <w:tc>
          <w:tcPr>
            <w:tcW w:w="1851" w:type="dxa"/>
            <w:gridSpan w:val="2"/>
          </w:tcPr>
          <w:p w:rsidR="009A2296" w:rsidRPr="00965474" w:rsidRDefault="009C69AE">
            <w:pPr>
              <w:rPr>
                <w:sz w:val="18"/>
                <w:szCs w:val="18"/>
              </w:rPr>
            </w:pPr>
            <w:r w:rsidRPr="00965474">
              <w:rPr>
                <w:sz w:val="18"/>
                <w:szCs w:val="18"/>
              </w:rPr>
              <w:t>154400</w:t>
            </w:r>
            <w:r w:rsidR="00474895" w:rsidRPr="00965474">
              <w:rPr>
                <w:sz w:val="18"/>
                <w:szCs w:val="18"/>
              </w:rPr>
              <w:t>,00</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891"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140"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бюджет Колыванского района Новосибирской области</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474895">
            <w:pPr>
              <w:rPr>
                <w:sz w:val="18"/>
                <w:szCs w:val="18"/>
              </w:rPr>
            </w:pPr>
            <w:r w:rsidRPr="00965474">
              <w:rPr>
                <w:sz w:val="18"/>
                <w:szCs w:val="18"/>
              </w:rPr>
              <w:t>154400,00</w:t>
            </w:r>
          </w:p>
        </w:tc>
        <w:tc>
          <w:tcPr>
            <w:tcW w:w="1011" w:type="dxa"/>
            <w:gridSpan w:val="2"/>
          </w:tcPr>
          <w:p w:rsidR="009A2296" w:rsidRPr="00965474" w:rsidRDefault="009C69AE">
            <w:pPr>
              <w:rPr>
                <w:sz w:val="18"/>
                <w:szCs w:val="18"/>
              </w:rPr>
            </w:pPr>
            <w:r w:rsidRPr="00965474">
              <w:rPr>
                <w:sz w:val="18"/>
                <w:szCs w:val="18"/>
              </w:rPr>
              <w:t>0</w:t>
            </w:r>
            <w:r w:rsidR="00474895" w:rsidRPr="00965474">
              <w:rPr>
                <w:sz w:val="18"/>
                <w:szCs w:val="18"/>
              </w:rPr>
              <w:t>,00</w:t>
            </w:r>
          </w:p>
        </w:tc>
        <w:tc>
          <w:tcPr>
            <w:tcW w:w="1011" w:type="dxa"/>
            <w:gridSpan w:val="2"/>
          </w:tcPr>
          <w:p w:rsidR="009A2296" w:rsidRPr="00965474" w:rsidRDefault="009C69AE">
            <w:pPr>
              <w:rPr>
                <w:sz w:val="18"/>
                <w:szCs w:val="18"/>
              </w:rPr>
            </w:pPr>
            <w:r w:rsidRPr="00965474">
              <w:rPr>
                <w:sz w:val="18"/>
                <w:szCs w:val="18"/>
              </w:rPr>
              <w:t>0</w:t>
            </w:r>
            <w:r w:rsidR="00474895" w:rsidRPr="00965474">
              <w:rPr>
                <w:sz w:val="18"/>
                <w:szCs w:val="18"/>
              </w:rPr>
              <w:t>,00</w:t>
            </w:r>
          </w:p>
        </w:tc>
        <w:tc>
          <w:tcPr>
            <w:tcW w:w="1851" w:type="dxa"/>
            <w:gridSpan w:val="2"/>
          </w:tcPr>
          <w:p w:rsidR="009A2296" w:rsidRPr="00965474" w:rsidRDefault="009C69AE">
            <w:pPr>
              <w:rPr>
                <w:sz w:val="18"/>
                <w:szCs w:val="18"/>
              </w:rPr>
            </w:pPr>
            <w:r w:rsidRPr="00965474">
              <w:rPr>
                <w:sz w:val="18"/>
                <w:szCs w:val="18"/>
              </w:rPr>
              <w:t>154400</w:t>
            </w:r>
            <w:r w:rsidR="00474895" w:rsidRPr="00965474">
              <w:rPr>
                <w:sz w:val="18"/>
                <w:szCs w:val="18"/>
              </w:rPr>
              <w:t>,00</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891" w:type="dxa"/>
            <w:vMerge w:val="restart"/>
          </w:tcPr>
          <w:p w:rsidR="009A2296" w:rsidRPr="00965474" w:rsidRDefault="00474895">
            <w:pPr>
              <w:jc w:val="both"/>
              <w:rPr>
                <w:sz w:val="18"/>
                <w:szCs w:val="18"/>
              </w:rPr>
            </w:pPr>
            <w:r w:rsidRPr="00965474">
              <w:rPr>
                <w:sz w:val="18"/>
                <w:szCs w:val="18"/>
              </w:rPr>
              <w:t>2.2.2.</w:t>
            </w:r>
          </w:p>
        </w:tc>
        <w:tc>
          <w:tcPr>
            <w:tcW w:w="2140" w:type="dxa"/>
            <w:gridSpan w:val="2"/>
            <w:vMerge w:val="restart"/>
          </w:tcPr>
          <w:p w:rsidR="009A2296" w:rsidRPr="00965474" w:rsidRDefault="00474895">
            <w:pPr>
              <w:jc w:val="both"/>
              <w:rPr>
                <w:sz w:val="18"/>
                <w:szCs w:val="18"/>
              </w:rPr>
            </w:pPr>
            <w:r w:rsidRPr="00965474">
              <w:rPr>
                <w:sz w:val="18"/>
                <w:szCs w:val="18"/>
              </w:rPr>
              <w:t>Содержание, ремонт и обеспечение оперативно технической готовности автомобильной техники, основных средств</w:t>
            </w:r>
            <w:r w:rsidR="00AD4A22" w:rsidRPr="00965474">
              <w:rPr>
                <w:sz w:val="18"/>
                <w:szCs w:val="18"/>
              </w:rPr>
              <w:t xml:space="preserve"> (ГСМ, техосмотр, ОСАГО, налоги, </w:t>
            </w:r>
            <w:proofErr w:type="gramStart"/>
            <w:r w:rsidR="00AD4A22" w:rsidRPr="00965474">
              <w:rPr>
                <w:sz w:val="18"/>
                <w:szCs w:val="18"/>
              </w:rPr>
              <w:t>пред</w:t>
            </w:r>
            <w:proofErr w:type="gramEnd"/>
            <w:r w:rsidR="00AD4A22" w:rsidRPr="00965474">
              <w:rPr>
                <w:sz w:val="18"/>
                <w:szCs w:val="18"/>
              </w:rPr>
              <w:t xml:space="preserve"> рейсовый, обучение…)</w:t>
            </w:r>
          </w:p>
        </w:tc>
        <w:tc>
          <w:tcPr>
            <w:tcW w:w="2080" w:type="dxa"/>
            <w:gridSpan w:val="2"/>
          </w:tcPr>
          <w:p w:rsidR="009A2296" w:rsidRPr="00965474" w:rsidRDefault="00474895">
            <w:pPr>
              <w:rPr>
                <w:sz w:val="18"/>
                <w:szCs w:val="18"/>
              </w:rPr>
            </w:pPr>
            <w:r w:rsidRPr="00965474">
              <w:rPr>
                <w:sz w:val="18"/>
                <w:szCs w:val="18"/>
              </w:rPr>
              <w:t>Количество</w:t>
            </w:r>
          </w:p>
        </w:tc>
        <w:tc>
          <w:tcPr>
            <w:tcW w:w="1069" w:type="dxa"/>
            <w:gridSpan w:val="3"/>
          </w:tcPr>
          <w:p w:rsidR="009A2296" w:rsidRPr="00965474" w:rsidRDefault="00474895">
            <w:pPr>
              <w:rPr>
                <w:sz w:val="18"/>
                <w:szCs w:val="18"/>
              </w:rPr>
            </w:pPr>
            <w:r w:rsidRPr="00965474">
              <w:rPr>
                <w:sz w:val="18"/>
                <w:szCs w:val="18"/>
              </w:rPr>
              <w:t>единиц</w:t>
            </w:r>
          </w:p>
        </w:tc>
        <w:tc>
          <w:tcPr>
            <w:tcW w:w="1011" w:type="dxa"/>
          </w:tcPr>
          <w:p w:rsidR="009A2296" w:rsidRPr="00965474" w:rsidRDefault="00474895">
            <w:pPr>
              <w:tabs>
                <w:tab w:val="left" w:pos="601"/>
              </w:tabs>
              <w:rPr>
                <w:sz w:val="18"/>
                <w:szCs w:val="18"/>
              </w:rPr>
            </w:pPr>
            <w:r w:rsidRPr="00965474">
              <w:rPr>
                <w:sz w:val="18"/>
                <w:szCs w:val="18"/>
              </w:rPr>
              <w:t>6</w:t>
            </w:r>
          </w:p>
        </w:tc>
        <w:tc>
          <w:tcPr>
            <w:tcW w:w="1011" w:type="dxa"/>
            <w:gridSpan w:val="2"/>
          </w:tcPr>
          <w:p w:rsidR="009A2296" w:rsidRPr="00965474" w:rsidRDefault="00474895">
            <w:pPr>
              <w:rPr>
                <w:sz w:val="18"/>
                <w:szCs w:val="18"/>
              </w:rPr>
            </w:pPr>
            <w:r w:rsidRPr="00965474">
              <w:rPr>
                <w:sz w:val="18"/>
                <w:szCs w:val="18"/>
              </w:rPr>
              <w:t>6</w:t>
            </w:r>
          </w:p>
        </w:tc>
        <w:tc>
          <w:tcPr>
            <w:tcW w:w="1011" w:type="dxa"/>
            <w:gridSpan w:val="2"/>
          </w:tcPr>
          <w:p w:rsidR="009A2296" w:rsidRPr="00965474" w:rsidRDefault="00474895">
            <w:pPr>
              <w:rPr>
                <w:sz w:val="18"/>
                <w:szCs w:val="18"/>
              </w:rPr>
            </w:pPr>
            <w:r w:rsidRPr="00965474">
              <w:rPr>
                <w:sz w:val="18"/>
                <w:szCs w:val="18"/>
              </w:rPr>
              <w:t>6</w:t>
            </w:r>
          </w:p>
        </w:tc>
        <w:tc>
          <w:tcPr>
            <w:tcW w:w="1851" w:type="dxa"/>
            <w:gridSpan w:val="2"/>
          </w:tcPr>
          <w:p w:rsidR="009A2296" w:rsidRPr="00965474" w:rsidRDefault="00474895">
            <w:pPr>
              <w:rPr>
                <w:sz w:val="18"/>
                <w:szCs w:val="18"/>
              </w:rPr>
            </w:pPr>
            <w:r w:rsidRPr="00965474">
              <w:rPr>
                <w:sz w:val="18"/>
                <w:szCs w:val="18"/>
              </w:rPr>
              <w:t>6</w:t>
            </w:r>
          </w:p>
        </w:tc>
        <w:tc>
          <w:tcPr>
            <w:tcW w:w="1932" w:type="dxa"/>
            <w:vMerge w:val="restart"/>
          </w:tcPr>
          <w:p w:rsidR="009A2296" w:rsidRPr="00965474" w:rsidRDefault="00474895">
            <w:pPr>
              <w:jc w:val="center"/>
              <w:rPr>
                <w:sz w:val="18"/>
                <w:szCs w:val="18"/>
              </w:rPr>
            </w:pPr>
            <w:r w:rsidRPr="00965474">
              <w:rPr>
                <w:color w:val="000000"/>
                <w:sz w:val="18"/>
                <w:szCs w:val="18"/>
              </w:rPr>
              <w:t>МКУ «ЕДДС»</w:t>
            </w:r>
          </w:p>
          <w:p w:rsidR="009A2296" w:rsidRPr="00965474" w:rsidRDefault="009A2296">
            <w:pPr>
              <w:jc w:val="center"/>
              <w:rPr>
                <w:sz w:val="18"/>
                <w:szCs w:val="18"/>
              </w:rPr>
            </w:pPr>
          </w:p>
        </w:tc>
        <w:tc>
          <w:tcPr>
            <w:tcW w:w="2824" w:type="dxa"/>
            <w:vMerge w:val="restart"/>
          </w:tcPr>
          <w:p w:rsidR="009A2296" w:rsidRPr="00965474" w:rsidRDefault="00474895">
            <w:pPr>
              <w:jc w:val="center"/>
              <w:rPr>
                <w:sz w:val="18"/>
                <w:szCs w:val="18"/>
              </w:rPr>
            </w:pPr>
            <w:r w:rsidRPr="00965474">
              <w:rPr>
                <w:sz w:val="18"/>
                <w:szCs w:val="18"/>
              </w:rPr>
              <w:t>Повышение эффективного использования   автомобильной техники, основных средств</w:t>
            </w:r>
          </w:p>
        </w:tc>
      </w:tr>
      <w:tr w:rsidR="009A2296" w:rsidRPr="00965474" w:rsidTr="00965474">
        <w:trPr>
          <w:cantSplit/>
          <w:trHeight w:val="144"/>
          <w:tblHeader/>
        </w:trPr>
        <w:tc>
          <w:tcPr>
            <w:tcW w:w="891"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140"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Стоимость единицы</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C235C2" w:rsidP="00C235C2">
            <w:pPr>
              <w:rPr>
                <w:sz w:val="18"/>
                <w:szCs w:val="18"/>
              </w:rPr>
            </w:pPr>
            <w:r w:rsidRPr="00965474">
              <w:rPr>
                <w:sz w:val="18"/>
                <w:szCs w:val="18"/>
              </w:rPr>
              <w:t>140416</w:t>
            </w:r>
            <w:r w:rsidR="00474895" w:rsidRPr="00965474">
              <w:rPr>
                <w:sz w:val="18"/>
                <w:szCs w:val="18"/>
              </w:rPr>
              <w:t>,</w:t>
            </w:r>
            <w:r w:rsidRPr="00965474">
              <w:rPr>
                <w:sz w:val="18"/>
                <w:szCs w:val="18"/>
              </w:rPr>
              <w:t>66</w:t>
            </w:r>
          </w:p>
        </w:tc>
        <w:tc>
          <w:tcPr>
            <w:tcW w:w="1011" w:type="dxa"/>
            <w:gridSpan w:val="2"/>
          </w:tcPr>
          <w:p w:rsidR="009A2296" w:rsidRPr="00965474" w:rsidRDefault="009C69AE" w:rsidP="009C69AE">
            <w:pPr>
              <w:rPr>
                <w:sz w:val="18"/>
                <w:szCs w:val="18"/>
              </w:rPr>
            </w:pPr>
            <w:r w:rsidRPr="00965474">
              <w:rPr>
                <w:sz w:val="18"/>
                <w:szCs w:val="18"/>
              </w:rPr>
              <w:t>0</w:t>
            </w:r>
            <w:r w:rsidR="00474895" w:rsidRPr="00965474">
              <w:rPr>
                <w:sz w:val="18"/>
                <w:szCs w:val="18"/>
              </w:rPr>
              <w:t>,</w:t>
            </w:r>
            <w:r w:rsidRPr="00965474">
              <w:rPr>
                <w:sz w:val="18"/>
                <w:szCs w:val="18"/>
              </w:rPr>
              <w:t>00</w:t>
            </w:r>
          </w:p>
        </w:tc>
        <w:tc>
          <w:tcPr>
            <w:tcW w:w="1011" w:type="dxa"/>
            <w:gridSpan w:val="2"/>
          </w:tcPr>
          <w:p w:rsidR="009A2296" w:rsidRPr="00965474" w:rsidRDefault="009C69AE" w:rsidP="009C69AE">
            <w:pPr>
              <w:rPr>
                <w:sz w:val="18"/>
                <w:szCs w:val="18"/>
              </w:rPr>
            </w:pPr>
            <w:r w:rsidRPr="00965474">
              <w:rPr>
                <w:sz w:val="18"/>
                <w:szCs w:val="18"/>
              </w:rPr>
              <w:t>0</w:t>
            </w:r>
            <w:r w:rsidR="00474895" w:rsidRPr="00965474">
              <w:rPr>
                <w:sz w:val="18"/>
                <w:szCs w:val="18"/>
              </w:rPr>
              <w:t>,</w:t>
            </w:r>
            <w:r w:rsidRPr="00965474">
              <w:rPr>
                <w:sz w:val="18"/>
                <w:szCs w:val="18"/>
              </w:rPr>
              <w:t>00</w:t>
            </w:r>
          </w:p>
        </w:tc>
        <w:tc>
          <w:tcPr>
            <w:tcW w:w="1851" w:type="dxa"/>
            <w:gridSpan w:val="2"/>
          </w:tcPr>
          <w:p w:rsidR="009A2296" w:rsidRPr="00965474" w:rsidRDefault="00474895">
            <w:pPr>
              <w:rPr>
                <w:sz w:val="18"/>
                <w:szCs w:val="18"/>
              </w:rPr>
            </w:pPr>
            <w:r w:rsidRPr="00965474">
              <w:rPr>
                <w:sz w:val="18"/>
                <w:szCs w:val="18"/>
              </w:rPr>
              <w:t>-</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891"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140"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Сумма затрат, в том числе:</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C235C2">
            <w:pPr>
              <w:rPr>
                <w:sz w:val="18"/>
                <w:szCs w:val="18"/>
              </w:rPr>
            </w:pPr>
            <w:r w:rsidRPr="00965474">
              <w:rPr>
                <w:sz w:val="18"/>
                <w:szCs w:val="18"/>
              </w:rPr>
              <w:t>842500</w:t>
            </w:r>
            <w:r w:rsidR="00474895" w:rsidRPr="00965474">
              <w:rPr>
                <w:sz w:val="18"/>
                <w:szCs w:val="18"/>
              </w:rPr>
              <w:t>,00</w:t>
            </w:r>
          </w:p>
        </w:tc>
        <w:tc>
          <w:tcPr>
            <w:tcW w:w="1011" w:type="dxa"/>
            <w:gridSpan w:val="2"/>
          </w:tcPr>
          <w:p w:rsidR="009A2296" w:rsidRPr="00965474" w:rsidRDefault="00C235C2">
            <w:pPr>
              <w:rPr>
                <w:sz w:val="18"/>
                <w:szCs w:val="18"/>
              </w:rPr>
            </w:pPr>
            <w:r w:rsidRPr="00965474">
              <w:rPr>
                <w:sz w:val="18"/>
                <w:szCs w:val="18"/>
              </w:rPr>
              <w:t>0,00</w:t>
            </w:r>
          </w:p>
        </w:tc>
        <w:tc>
          <w:tcPr>
            <w:tcW w:w="1011" w:type="dxa"/>
            <w:gridSpan w:val="2"/>
          </w:tcPr>
          <w:p w:rsidR="009A2296" w:rsidRPr="00965474" w:rsidRDefault="00C235C2">
            <w:pPr>
              <w:rPr>
                <w:sz w:val="18"/>
                <w:szCs w:val="18"/>
              </w:rPr>
            </w:pPr>
            <w:r w:rsidRPr="00965474">
              <w:rPr>
                <w:sz w:val="18"/>
                <w:szCs w:val="18"/>
              </w:rPr>
              <w:t>0,00</w:t>
            </w:r>
          </w:p>
        </w:tc>
        <w:tc>
          <w:tcPr>
            <w:tcW w:w="1851" w:type="dxa"/>
            <w:gridSpan w:val="2"/>
          </w:tcPr>
          <w:p w:rsidR="009A2296" w:rsidRPr="00965474" w:rsidRDefault="00C235C2">
            <w:pPr>
              <w:rPr>
                <w:sz w:val="18"/>
                <w:szCs w:val="18"/>
              </w:rPr>
            </w:pPr>
            <w:r w:rsidRPr="00965474">
              <w:rPr>
                <w:sz w:val="18"/>
                <w:szCs w:val="18"/>
              </w:rPr>
              <w:t>842500,00</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891"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140"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бюджет Колыванского района Новосибирской области</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C235C2">
            <w:pPr>
              <w:rPr>
                <w:sz w:val="18"/>
                <w:szCs w:val="18"/>
              </w:rPr>
            </w:pPr>
            <w:r w:rsidRPr="00965474">
              <w:rPr>
                <w:sz w:val="18"/>
                <w:szCs w:val="18"/>
              </w:rPr>
              <w:t>842500</w:t>
            </w:r>
            <w:r w:rsidR="00474895" w:rsidRPr="00965474">
              <w:rPr>
                <w:sz w:val="18"/>
                <w:szCs w:val="18"/>
              </w:rPr>
              <w:t>,00</w:t>
            </w:r>
          </w:p>
        </w:tc>
        <w:tc>
          <w:tcPr>
            <w:tcW w:w="1011" w:type="dxa"/>
            <w:gridSpan w:val="2"/>
          </w:tcPr>
          <w:p w:rsidR="009A2296" w:rsidRPr="00965474" w:rsidRDefault="00C235C2">
            <w:pPr>
              <w:rPr>
                <w:sz w:val="18"/>
                <w:szCs w:val="18"/>
              </w:rPr>
            </w:pPr>
            <w:r w:rsidRPr="00965474">
              <w:rPr>
                <w:sz w:val="18"/>
                <w:szCs w:val="18"/>
              </w:rPr>
              <w:t>0,00</w:t>
            </w:r>
          </w:p>
        </w:tc>
        <w:tc>
          <w:tcPr>
            <w:tcW w:w="1011" w:type="dxa"/>
            <w:gridSpan w:val="2"/>
          </w:tcPr>
          <w:p w:rsidR="009A2296" w:rsidRPr="00965474" w:rsidRDefault="00C235C2">
            <w:pPr>
              <w:rPr>
                <w:sz w:val="18"/>
                <w:szCs w:val="18"/>
              </w:rPr>
            </w:pPr>
            <w:r w:rsidRPr="00965474">
              <w:rPr>
                <w:sz w:val="18"/>
                <w:szCs w:val="18"/>
              </w:rPr>
              <w:t>0,00</w:t>
            </w:r>
          </w:p>
        </w:tc>
        <w:tc>
          <w:tcPr>
            <w:tcW w:w="1851" w:type="dxa"/>
            <w:gridSpan w:val="2"/>
          </w:tcPr>
          <w:p w:rsidR="009A2296" w:rsidRPr="00965474" w:rsidRDefault="00C235C2">
            <w:pPr>
              <w:rPr>
                <w:sz w:val="18"/>
                <w:szCs w:val="18"/>
              </w:rPr>
            </w:pPr>
            <w:r w:rsidRPr="00965474">
              <w:rPr>
                <w:sz w:val="18"/>
                <w:szCs w:val="18"/>
              </w:rPr>
              <w:t>842500,00</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605"/>
          <w:tblHeader/>
        </w:trPr>
        <w:tc>
          <w:tcPr>
            <w:tcW w:w="3031" w:type="dxa"/>
            <w:gridSpan w:val="3"/>
            <w:vMerge w:val="restart"/>
          </w:tcPr>
          <w:p w:rsidR="009A2296" w:rsidRPr="00965474" w:rsidRDefault="00474895">
            <w:pPr>
              <w:jc w:val="both"/>
              <w:rPr>
                <w:sz w:val="18"/>
                <w:szCs w:val="18"/>
              </w:rPr>
            </w:pPr>
            <w:r w:rsidRPr="00965474">
              <w:rPr>
                <w:sz w:val="18"/>
                <w:szCs w:val="18"/>
              </w:rPr>
              <w:lastRenderedPageBreak/>
              <w:t>Итого затрат по подпункту 2.2</w:t>
            </w:r>
          </w:p>
        </w:tc>
        <w:tc>
          <w:tcPr>
            <w:tcW w:w="2080" w:type="dxa"/>
            <w:gridSpan w:val="2"/>
          </w:tcPr>
          <w:p w:rsidR="009A2296" w:rsidRPr="00965474" w:rsidRDefault="00474895">
            <w:pPr>
              <w:rPr>
                <w:sz w:val="18"/>
                <w:szCs w:val="18"/>
              </w:rPr>
            </w:pPr>
            <w:r w:rsidRPr="00965474">
              <w:rPr>
                <w:sz w:val="18"/>
                <w:szCs w:val="18"/>
              </w:rPr>
              <w:t>Сумма затрат, в том числе:</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C235C2">
            <w:pPr>
              <w:rPr>
                <w:sz w:val="18"/>
                <w:szCs w:val="18"/>
              </w:rPr>
            </w:pPr>
            <w:r w:rsidRPr="00965474">
              <w:rPr>
                <w:sz w:val="18"/>
                <w:szCs w:val="18"/>
              </w:rPr>
              <w:t>996900,00</w:t>
            </w:r>
          </w:p>
        </w:tc>
        <w:tc>
          <w:tcPr>
            <w:tcW w:w="1011" w:type="dxa"/>
            <w:gridSpan w:val="2"/>
          </w:tcPr>
          <w:p w:rsidR="009A2296" w:rsidRPr="00965474" w:rsidRDefault="00C235C2">
            <w:pPr>
              <w:rPr>
                <w:sz w:val="18"/>
                <w:szCs w:val="18"/>
              </w:rPr>
            </w:pPr>
            <w:r w:rsidRPr="00965474">
              <w:rPr>
                <w:sz w:val="18"/>
                <w:szCs w:val="18"/>
              </w:rPr>
              <w:t>0,00</w:t>
            </w:r>
          </w:p>
        </w:tc>
        <w:tc>
          <w:tcPr>
            <w:tcW w:w="1011" w:type="dxa"/>
            <w:gridSpan w:val="2"/>
          </w:tcPr>
          <w:p w:rsidR="009A2296" w:rsidRPr="00965474" w:rsidRDefault="00C235C2">
            <w:pPr>
              <w:rPr>
                <w:sz w:val="18"/>
                <w:szCs w:val="18"/>
              </w:rPr>
            </w:pPr>
            <w:r w:rsidRPr="00965474">
              <w:rPr>
                <w:sz w:val="18"/>
                <w:szCs w:val="18"/>
              </w:rPr>
              <w:t>0,00</w:t>
            </w:r>
          </w:p>
        </w:tc>
        <w:tc>
          <w:tcPr>
            <w:tcW w:w="1851" w:type="dxa"/>
            <w:gridSpan w:val="2"/>
          </w:tcPr>
          <w:p w:rsidR="009A2296" w:rsidRPr="00965474" w:rsidRDefault="00C235C2">
            <w:pPr>
              <w:rPr>
                <w:sz w:val="18"/>
                <w:szCs w:val="18"/>
              </w:rPr>
            </w:pPr>
            <w:r w:rsidRPr="00965474">
              <w:rPr>
                <w:sz w:val="18"/>
                <w:szCs w:val="18"/>
              </w:rPr>
              <w:t>996900,00</w:t>
            </w:r>
          </w:p>
        </w:tc>
        <w:tc>
          <w:tcPr>
            <w:tcW w:w="1932" w:type="dxa"/>
            <w:vMerge w:val="restart"/>
          </w:tcPr>
          <w:p w:rsidR="009A2296" w:rsidRPr="00965474" w:rsidRDefault="00474895">
            <w:pPr>
              <w:jc w:val="center"/>
              <w:rPr>
                <w:sz w:val="18"/>
                <w:szCs w:val="18"/>
              </w:rPr>
            </w:pPr>
            <w:r w:rsidRPr="00965474">
              <w:rPr>
                <w:color w:val="000000"/>
                <w:sz w:val="18"/>
                <w:szCs w:val="18"/>
              </w:rPr>
              <w:t>МКУ «ЕДДС»</w:t>
            </w:r>
          </w:p>
        </w:tc>
        <w:tc>
          <w:tcPr>
            <w:tcW w:w="2824" w:type="dxa"/>
            <w:vMerge w:val="restart"/>
          </w:tcPr>
          <w:p w:rsidR="009A2296" w:rsidRPr="00965474" w:rsidRDefault="009A2296">
            <w:pPr>
              <w:jc w:val="center"/>
              <w:rPr>
                <w:color w:val="FF0000"/>
                <w:sz w:val="18"/>
                <w:szCs w:val="18"/>
              </w:rPr>
            </w:pPr>
          </w:p>
        </w:tc>
      </w:tr>
      <w:tr w:rsidR="009A2296" w:rsidRPr="00965474" w:rsidTr="00965474">
        <w:trPr>
          <w:cantSplit/>
          <w:trHeight w:val="144"/>
          <w:tblHeader/>
        </w:trPr>
        <w:tc>
          <w:tcPr>
            <w:tcW w:w="3031" w:type="dxa"/>
            <w:gridSpan w:val="3"/>
            <w:vMerge/>
          </w:tcPr>
          <w:p w:rsidR="009A2296" w:rsidRPr="00965474" w:rsidRDefault="009A2296">
            <w:pPr>
              <w:widowControl w:val="0"/>
              <w:pBdr>
                <w:top w:val="nil"/>
                <w:left w:val="nil"/>
                <w:bottom w:val="nil"/>
                <w:right w:val="nil"/>
                <w:between w:val="nil"/>
              </w:pBdr>
              <w:spacing w:line="276" w:lineRule="auto"/>
              <w:rPr>
                <w:color w:val="FF0000"/>
                <w:sz w:val="18"/>
                <w:szCs w:val="18"/>
              </w:rPr>
            </w:pPr>
          </w:p>
        </w:tc>
        <w:tc>
          <w:tcPr>
            <w:tcW w:w="2080" w:type="dxa"/>
            <w:gridSpan w:val="2"/>
          </w:tcPr>
          <w:p w:rsidR="009A2296" w:rsidRPr="00965474" w:rsidRDefault="00474895">
            <w:pPr>
              <w:rPr>
                <w:sz w:val="18"/>
                <w:szCs w:val="18"/>
              </w:rPr>
            </w:pPr>
            <w:r w:rsidRPr="00965474">
              <w:rPr>
                <w:sz w:val="18"/>
                <w:szCs w:val="18"/>
              </w:rPr>
              <w:t>бюджет Колыванского района Новосибирской области</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9A2296">
            <w:pPr>
              <w:rPr>
                <w:sz w:val="18"/>
                <w:szCs w:val="18"/>
              </w:rPr>
            </w:pPr>
          </w:p>
        </w:tc>
        <w:tc>
          <w:tcPr>
            <w:tcW w:w="1011" w:type="dxa"/>
            <w:gridSpan w:val="2"/>
          </w:tcPr>
          <w:p w:rsidR="009A2296" w:rsidRPr="00965474" w:rsidRDefault="009A2296">
            <w:pPr>
              <w:rPr>
                <w:sz w:val="18"/>
                <w:szCs w:val="18"/>
              </w:rPr>
            </w:pPr>
          </w:p>
        </w:tc>
        <w:tc>
          <w:tcPr>
            <w:tcW w:w="1011" w:type="dxa"/>
            <w:gridSpan w:val="2"/>
          </w:tcPr>
          <w:p w:rsidR="009A2296" w:rsidRPr="00965474" w:rsidRDefault="009A2296">
            <w:pPr>
              <w:rPr>
                <w:sz w:val="18"/>
                <w:szCs w:val="18"/>
              </w:rPr>
            </w:pPr>
          </w:p>
        </w:tc>
        <w:tc>
          <w:tcPr>
            <w:tcW w:w="1851" w:type="dxa"/>
            <w:gridSpan w:val="2"/>
          </w:tcPr>
          <w:p w:rsidR="009A2296" w:rsidRPr="00965474" w:rsidRDefault="009A2296">
            <w:pPr>
              <w:rPr>
                <w:sz w:val="18"/>
                <w:szCs w:val="18"/>
              </w:rPr>
            </w:pP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282"/>
          <w:tblHeader/>
        </w:trPr>
        <w:tc>
          <w:tcPr>
            <w:tcW w:w="15820" w:type="dxa"/>
            <w:gridSpan w:val="17"/>
          </w:tcPr>
          <w:p w:rsidR="009A2296" w:rsidRPr="00965474" w:rsidRDefault="00474895">
            <w:pPr>
              <w:jc w:val="center"/>
              <w:rPr>
                <w:sz w:val="18"/>
                <w:szCs w:val="18"/>
              </w:rPr>
            </w:pPr>
            <w:r w:rsidRPr="00965474">
              <w:rPr>
                <w:sz w:val="18"/>
                <w:szCs w:val="18"/>
              </w:rPr>
              <w:t>2.3.  Задача 3 Цели 1: «Совершенствование кадровой политики и повышение уровня квалификации персонала»</w:t>
            </w:r>
          </w:p>
        </w:tc>
      </w:tr>
      <w:tr w:rsidR="009A2296" w:rsidRPr="00965474" w:rsidTr="00965474">
        <w:trPr>
          <w:cantSplit/>
          <w:trHeight w:val="375"/>
          <w:tblHeader/>
        </w:trPr>
        <w:tc>
          <w:tcPr>
            <w:tcW w:w="891" w:type="dxa"/>
            <w:vMerge w:val="restart"/>
          </w:tcPr>
          <w:p w:rsidR="009A2296" w:rsidRPr="00965474" w:rsidRDefault="00474895">
            <w:pPr>
              <w:jc w:val="both"/>
              <w:rPr>
                <w:sz w:val="18"/>
                <w:szCs w:val="18"/>
              </w:rPr>
            </w:pPr>
            <w:r w:rsidRPr="00965474">
              <w:rPr>
                <w:sz w:val="18"/>
                <w:szCs w:val="18"/>
              </w:rPr>
              <w:t>2.3.1.</w:t>
            </w:r>
          </w:p>
        </w:tc>
        <w:tc>
          <w:tcPr>
            <w:tcW w:w="2140" w:type="dxa"/>
            <w:gridSpan w:val="2"/>
            <w:vMerge w:val="restart"/>
          </w:tcPr>
          <w:p w:rsidR="009A2296" w:rsidRPr="00965474" w:rsidRDefault="00474895">
            <w:pPr>
              <w:jc w:val="both"/>
              <w:rPr>
                <w:sz w:val="18"/>
                <w:szCs w:val="18"/>
              </w:rPr>
            </w:pPr>
            <w:r w:rsidRPr="00965474">
              <w:rPr>
                <w:sz w:val="18"/>
                <w:szCs w:val="18"/>
              </w:rPr>
              <w:t>Проведение инструктажей и тренировок по техники безопасности и охране труда</w:t>
            </w:r>
          </w:p>
        </w:tc>
        <w:tc>
          <w:tcPr>
            <w:tcW w:w="2080" w:type="dxa"/>
            <w:gridSpan w:val="2"/>
          </w:tcPr>
          <w:p w:rsidR="009A2296" w:rsidRPr="00965474" w:rsidRDefault="00474895">
            <w:pPr>
              <w:rPr>
                <w:sz w:val="18"/>
                <w:szCs w:val="18"/>
              </w:rPr>
            </w:pPr>
            <w:r w:rsidRPr="00965474">
              <w:rPr>
                <w:sz w:val="18"/>
                <w:szCs w:val="18"/>
              </w:rPr>
              <w:t>Количество</w:t>
            </w:r>
          </w:p>
        </w:tc>
        <w:tc>
          <w:tcPr>
            <w:tcW w:w="1069" w:type="dxa"/>
            <w:gridSpan w:val="3"/>
          </w:tcPr>
          <w:p w:rsidR="009A2296" w:rsidRPr="00965474" w:rsidRDefault="00474895">
            <w:pPr>
              <w:rPr>
                <w:sz w:val="18"/>
                <w:szCs w:val="18"/>
              </w:rPr>
            </w:pPr>
            <w:r w:rsidRPr="00965474">
              <w:rPr>
                <w:sz w:val="18"/>
                <w:szCs w:val="18"/>
              </w:rPr>
              <w:t>единиц</w:t>
            </w:r>
          </w:p>
        </w:tc>
        <w:tc>
          <w:tcPr>
            <w:tcW w:w="1011" w:type="dxa"/>
          </w:tcPr>
          <w:p w:rsidR="009A2296" w:rsidRPr="00965474" w:rsidRDefault="00474895">
            <w:pPr>
              <w:rPr>
                <w:sz w:val="18"/>
                <w:szCs w:val="18"/>
              </w:rPr>
            </w:pPr>
            <w:r w:rsidRPr="00965474">
              <w:rPr>
                <w:sz w:val="18"/>
                <w:szCs w:val="18"/>
              </w:rPr>
              <w:t>38</w:t>
            </w:r>
          </w:p>
        </w:tc>
        <w:tc>
          <w:tcPr>
            <w:tcW w:w="1011" w:type="dxa"/>
            <w:gridSpan w:val="2"/>
          </w:tcPr>
          <w:p w:rsidR="009A2296" w:rsidRPr="00965474" w:rsidRDefault="00474895">
            <w:pPr>
              <w:rPr>
                <w:sz w:val="18"/>
                <w:szCs w:val="18"/>
              </w:rPr>
            </w:pPr>
            <w:r w:rsidRPr="00965474">
              <w:rPr>
                <w:sz w:val="18"/>
                <w:szCs w:val="18"/>
              </w:rPr>
              <w:t>38</w:t>
            </w:r>
          </w:p>
        </w:tc>
        <w:tc>
          <w:tcPr>
            <w:tcW w:w="1011" w:type="dxa"/>
            <w:gridSpan w:val="2"/>
          </w:tcPr>
          <w:p w:rsidR="009A2296" w:rsidRPr="00965474" w:rsidRDefault="00474895">
            <w:pPr>
              <w:rPr>
                <w:sz w:val="18"/>
                <w:szCs w:val="18"/>
              </w:rPr>
            </w:pPr>
            <w:r w:rsidRPr="00965474">
              <w:rPr>
                <w:sz w:val="18"/>
                <w:szCs w:val="18"/>
              </w:rPr>
              <w:t>38</w:t>
            </w:r>
          </w:p>
        </w:tc>
        <w:tc>
          <w:tcPr>
            <w:tcW w:w="1851" w:type="dxa"/>
            <w:gridSpan w:val="2"/>
          </w:tcPr>
          <w:p w:rsidR="009A2296" w:rsidRPr="00965474" w:rsidRDefault="00474895">
            <w:pPr>
              <w:rPr>
                <w:sz w:val="18"/>
                <w:szCs w:val="18"/>
              </w:rPr>
            </w:pPr>
            <w:r w:rsidRPr="00965474">
              <w:rPr>
                <w:color w:val="FF0000"/>
                <w:sz w:val="18"/>
                <w:szCs w:val="18"/>
              </w:rPr>
              <w:t xml:space="preserve"> </w:t>
            </w:r>
            <w:r w:rsidRPr="00965474">
              <w:rPr>
                <w:sz w:val="18"/>
                <w:szCs w:val="18"/>
              </w:rPr>
              <w:t>114</w:t>
            </w:r>
          </w:p>
        </w:tc>
        <w:tc>
          <w:tcPr>
            <w:tcW w:w="1932" w:type="dxa"/>
            <w:vMerge w:val="restart"/>
          </w:tcPr>
          <w:p w:rsidR="009A2296" w:rsidRPr="00965474" w:rsidRDefault="00474895">
            <w:pPr>
              <w:jc w:val="center"/>
              <w:rPr>
                <w:sz w:val="18"/>
                <w:szCs w:val="18"/>
              </w:rPr>
            </w:pPr>
            <w:r w:rsidRPr="00965474">
              <w:rPr>
                <w:color w:val="000000"/>
                <w:sz w:val="18"/>
                <w:szCs w:val="18"/>
              </w:rPr>
              <w:t>МКУ «ЕДДС»</w:t>
            </w:r>
          </w:p>
        </w:tc>
        <w:tc>
          <w:tcPr>
            <w:tcW w:w="2824" w:type="dxa"/>
            <w:vMerge w:val="restart"/>
          </w:tcPr>
          <w:p w:rsidR="009A2296" w:rsidRPr="00965474" w:rsidRDefault="00474895">
            <w:pPr>
              <w:jc w:val="center"/>
              <w:rPr>
                <w:sz w:val="18"/>
                <w:szCs w:val="18"/>
              </w:rPr>
            </w:pPr>
            <w:r w:rsidRPr="00965474">
              <w:rPr>
                <w:sz w:val="18"/>
                <w:szCs w:val="18"/>
                <w:highlight w:val="white"/>
              </w:rPr>
              <w:t>проверка умений и знаний сотрудников, выработка способности молниеносного реагирования на поставленные задачи </w:t>
            </w:r>
          </w:p>
        </w:tc>
      </w:tr>
      <w:tr w:rsidR="009A2296" w:rsidRPr="00965474" w:rsidTr="00965474">
        <w:trPr>
          <w:cantSplit/>
          <w:trHeight w:val="144"/>
          <w:tblHeader/>
        </w:trPr>
        <w:tc>
          <w:tcPr>
            <w:tcW w:w="891"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140"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Стоимость единицы</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474895">
            <w:pPr>
              <w:rPr>
                <w:sz w:val="18"/>
                <w:szCs w:val="18"/>
              </w:rPr>
            </w:pPr>
            <w:r w:rsidRPr="00965474">
              <w:rPr>
                <w:sz w:val="18"/>
                <w:szCs w:val="18"/>
              </w:rPr>
              <w:t>0,00</w:t>
            </w:r>
          </w:p>
        </w:tc>
        <w:tc>
          <w:tcPr>
            <w:tcW w:w="1011" w:type="dxa"/>
            <w:gridSpan w:val="2"/>
          </w:tcPr>
          <w:p w:rsidR="009A2296" w:rsidRPr="00965474" w:rsidRDefault="00474895">
            <w:pPr>
              <w:rPr>
                <w:sz w:val="18"/>
                <w:szCs w:val="18"/>
              </w:rPr>
            </w:pPr>
            <w:r w:rsidRPr="00965474">
              <w:rPr>
                <w:sz w:val="18"/>
                <w:szCs w:val="18"/>
              </w:rPr>
              <w:t>0,00</w:t>
            </w:r>
          </w:p>
        </w:tc>
        <w:tc>
          <w:tcPr>
            <w:tcW w:w="1011" w:type="dxa"/>
            <w:gridSpan w:val="2"/>
          </w:tcPr>
          <w:p w:rsidR="009A2296" w:rsidRPr="00965474" w:rsidRDefault="00474895">
            <w:pPr>
              <w:rPr>
                <w:sz w:val="18"/>
                <w:szCs w:val="18"/>
              </w:rPr>
            </w:pPr>
            <w:r w:rsidRPr="00965474">
              <w:rPr>
                <w:sz w:val="18"/>
                <w:szCs w:val="18"/>
              </w:rPr>
              <w:t>0,00</w:t>
            </w:r>
          </w:p>
        </w:tc>
        <w:tc>
          <w:tcPr>
            <w:tcW w:w="1851" w:type="dxa"/>
            <w:gridSpan w:val="2"/>
          </w:tcPr>
          <w:p w:rsidR="009A2296" w:rsidRPr="00965474" w:rsidRDefault="00474895">
            <w:pPr>
              <w:rPr>
                <w:sz w:val="18"/>
                <w:szCs w:val="18"/>
              </w:rPr>
            </w:pPr>
            <w:r w:rsidRPr="00965474">
              <w:rPr>
                <w:sz w:val="18"/>
                <w:szCs w:val="18"/>
              </w:rPr>
              <w:t>-</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891"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140"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Сумма затрат, в том числе:</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474895">
            <w:pPr>
              <w:rPr>
                <w:sz w:val="18"/>
                <w:szCs w:val="18"/>
              </w:rPr>
            </w:pPr>
            <w:r w:rsidRPr="00965474">
              <w:rPr>
                <w:sz w:val="18"/>
                <w:szCs w:val="18"/>
              </w:rPr>
              <w:t>0,00</w:t>
            </w:r>
          </w:p>
        </w:tc>
        <w:tc>
          <w:tcPr>
            <w:tcW w:w="1011" w:type="dxa"/>
            <w:gridSpan w:val="2"/>
          </w:tcPr>
          <w:p w:rsidR="009A2296" w:rsidRPr="00965474" w:rsidRDefault="00474895">
            <w:pPr>
              <w:rPr>
                <w:sz w:val="18"/>
                <w:szCs w:val="18"/>
              </w:rPr>
            </w:pPr>
            <w:r w:rsidRPr="00965474">
              <w:rPr>
                <w:sz w:val="18"/>
                <w:szCs w:val="18"/>
              </w:rPr>
              <w:t>0,00</w:t>
            </w:r>
          </w:p>
        </w:tc>
        <w:tc>
          <w:tcPr>
            <w:tcW w:w="1011" w:type="dxa"/>
            <w:gridSpan w:val="2"/>
          </w:tcPr>
          <w:p w:rsidR="009A2296" w:rsidRPr="00965474" w:rsidRDefault="00474895">
            <w:pPr>
              <w:rPr>
                <w:sz w:val="18"/>
                <w:szCs w:val="18"/>
              </w:rPr>
            </w:pPr>
            <w:r w:rsidRPr="00965474">
              <w:rPr>
                <w:sz w:val="18"/>
                <w:szCs w:val="18"/>
              </w:rPr>
              <w:t>0,00</w:t>
            </w:r>
          </w:p>
        </w:tc>
        <w:tc>
          <w:tcPr>
            <w:tcW w:w="1851" w:type="dxa"/>
            <w:gridSpan w:val="2"/>
          </w:tcPr>
          <w:p w:rsidR="009A2296" w:rsidRPr="00965474" w:rsidRDefault="00474895">
            <w:pPr>
              <w:rPr>
                <w:sz w:val="18"/>
                <w:szCs w:val="18"/>
              </w:rPr>
            </w:pPr>
            <w:r w:rsidRPr="00965474">
              <w:rPr>
                <w:sz w:val="18"/>
                <w:szCs w:val="18"/>
              </w:rPr>
              <w:t>0,00</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144"/>
          <w:tblHeader/>
        </w:trPr>
        <w:tc>
          <w:tcPr>
            <w:tcW w:w="891"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140" w:type="dxa"/>
            <w:gridSpan w:val="2"/>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080" w:type="dxa"/>
            <w:gridSpan w:val="2"/>
          </w:tcPr>
          <w:p w:rsidR="009A2296" w:rsidRPr="00965474" w:rsidRDefault="00474895">
            <w:pPr>
              <w:rPr>
                <w:sz w:val="18"/>
                <w:szCs w:val="18"/>
              </w:rPr>
            </w:pPr>
            <w:r w:rsidRPr="00965474">
              <w:rPr>
                <w:sz w:val="18"/>
                <w:szCs w:val="18"/>
              </w:rPr>
              <w:t>бюджет Колыванского района Новосибирской области</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474895">
            <w:pPr>
              <w:rPr>
                <w:sz w:val="18"/>
                <w:szCs w:val="18"/>
              </w:rPr>
            </w:pPr>
            <w:r w:rsidRPr="00965474">
              <w:rPr>
                <w:sz w:val="18"/>
                <w:szCs w:val="18"/>
              </w:rPr>
              <w:t>0,00</w:t>
            </w:r>
          </w:p>
        </w:tc>
        <w:tc>
          <w:tcPr>
            <w:tcW w:w="1011" w:type="dxa"/>
            <w:gridSpan w:val="2"/>
          </w:tcPr>
          <w:p w:rsidR="009A2296" w:rsidRPr="00965474" w:rsidRDefault="00474895">
            <w:pPr>
              <w:rPr>
                <w:sz w:val="18"/>
                <w:szCs w:val="18"/>
              </w:rPr>
            </w:pPr>
            <w:r w:rsidRPr="00965474">
              <w:rPr>
                <w:sz w:val="18"/>
                <w:szCs w:val="18"/>
              </w:rPr>
              <w:t>0,00</w:t>
            </w:r>
          </w:p>
        </w:tc>
        <w:tc>
          <w:tcPr>
            <w:tcW w:w="1011" w:type="dxa"/>
            <w:gridSpan w:val="2"/>
          </w:tcPr>
          <w:p w:rsidR="009A2296" w:rsidRPr="00965474" w:rsidRDefault="00474895">
            <w:pPr>
              <w:rPr>
                <w:sz w:val="18"/>
                <w:szCs w:val="18"/>
              </w:rPr>
            </w:pPr>
            <w:r w:rsidRPr="00965474">
              <w:rPr>
                <w:sz w:val="18"/>
                <w:szCs w:val="18"/>
              </w:rPr>
              <w:t>0,00</w:t>
            </w:r>
          </w:p>
        </w:tc>
        <w:tc>
          <w:tcPr>
            <w:tcW w:w="1851" w:type="dxa"/>
            <w:gridSpan w:val="2"/>
          </w:tcPr>
          <w:p w:rsidR="009A2296" w:rsidRPr="00965474" w:rsidRDefault="00474895">
            <w:pPr>
              <w:rPr>
                <w:sz w:val="18"/>
                <w:szCs w:val="18"/>
              </w:rPr>
            </w:pPr>
            <w:r w:rsidRPr="00965474">
              <w:rPr>
                <w:sz w:val="18"/>
                <w:szCs w:val="18"/>
              </w:rPr>
              <w:t>0,00</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656"/>
          <w:tblHeader/>
        </w:trPr>
        <w:tc>
          <w:tcPr>
            <w:tcW w:w="891" w:type="dxa"/>
            <w:vMerge w:val="restart"/>
          </w:tcPr>
          <w:p w:rsidR="009A2296" w:rsidRPr="00965474" w:rsidRDefault="009A2296">
            <w:pPr>
              <w:rPr>
                <w:sz w:val="18"/>
                <w:szCs w:val="18"/>
              </w:rPr>
            </w:pPr>
          </w:p>
        </w:tc>
        <w:tc>
          <w:tcPr>
            <w:tcW w:w="2140" w:type="dxa"/>
            <w:gridSpan w:val="2"/>
            <w:vMerge w:val="restart"/>
          </w:tcPr>
          <w:p w:rsidR="009A2296" w:rsidRPr="00965474" w:rsidRDefault="00474895">
            <w:pPr>
              <w:rPr>
                <w:sz w:val="18"/>
                <w:szCs w:val="18"/>
              </w:rPr>
            </w:pPr>
            <w:r w:rsidRPr="00965474">
              <w:rPr>
                <w:sz w:val="18"/>
                <w:szCs w:val="18"/>
              </w:rPr>
              <w:t>Итого затрат по подпункту 2.3</w:t>
            </w:r>
          </w:p>
        </w:tc>
        <w:tc>
          <w:tcPr>
            <w:tcW w:w="2080" w:type="dxa"/>
            <w:gridSpan w:val="2"/>
          </w:tcPr>
          <w:p w:rsidR="009A2296" w:rsidRPr="00965474" w:rsidRDefault="00474895">
            <w:pPr>
              <w:rPr>
                <w:sz w:val="18"/>
                <w:szCs w:val="18"/>
              </w:rPr>
            </w:pPr>
            <w:r w:rsidRPr="00965474">
              <w:rPr>
                <w:sz w:val="18"/>
                <w:szCs w:val="18"/>
              </w:rPr>
              <w:t>Сумма затрат, в том числе:</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474895">
            <w:pPr>
              <w:rPr>
                <w:sz w:val="18"/>
                <w:szCs w:val="18"/>
              </w:rPr>
            </w:pPr>
            <w:r w:rsidRPr="00965474">
              <w:rPr>
                <w:sz w:val="18"/>
                <w:szCs w:val="18"/>
              </w:rPr>
              <w:t>0,00</w:t>
            </w:r>
          </w:p>
        </w:tc>
        <w:tc>
          <w:tcPr>
            <w:tcW w:w="1011" w:type="dxa"/>
            <w:gridSpan w:val="2"/>
          </w:tcPr>
          <w:p w:rsidR="009A2296" w:rsidRPr="00965474" w:rsidRDefault="00474895">
            <w:pPr>
              <w:rPr>
                <w:sz w:val="18"/>
                <w:szCs w:val="18"/>
              </w:rPr>
            </w:pPr>
            <w:r w:rsidRPr="00965474">
              <w:rPr>
                <w:sz w:val="18"/>
                <w:szCs w:val="18"/>
              </w:rPr>
              <w:t>0,00</w:t>
            </w:r>
          </w:p>
        </w:tc>
        <w:tc>
          <w:tcPr>
            <w:tcW w:w="1011" w:type="dxa"/>
            <w:gridSpan w:val="2"/>
          </w:tcPr>
          <w:p w:rsidR="009A2296" w:rsidRPr="00965474" w:rsidRDefault="00474895">
            <w:pPr>
              <w:rPr>
                <w:sz w:val="18"/>
                <w:szCs w:val="18"/>
              </w:rPr>
            </w:pPr>
            <w:r w:rsidRPr="00965474">
              <w:rPr>
                <w:sz w:val="18"/>
                <w:szCs w:val="18"/>
              </w:rPr>
              <w:t>0,00</w:t>
            </w:r>
          </w:p>
        </w:tc>
        <w:tc>
          <w:tcPr>
            <w:tcW w:w="1851" w:type="dxa"/>
            <w:gridSpan w:val="2"/>
          </w:tcPr>
          <w:p w:rsidR="009A2296" w:rsidRPr="00965474" w:rsidRDefault="00474895">
            <w:pPr>
              <w:rPr>
                <w:sz w:val="18"/>
                <w:szCs w:val="18"/>
              </w:rPr>
            </w:pPr>
            <w:r w:rsidRPr="00965474">
              <w:rPr>
                <w:sz w:val="18"/>
                <w:szCs w:val="18"/>
              </w:rPr>
              <w:t>0,00</w:t>
            </w:r>
          </w:p>
        </w:tc>
        <w:tc>
          <w:tcPr>
            <w:tcW w:w="1932" w:type="dxa"/>
            <w:vMerge w:val="restart"/>
          </w:tcPr>
          <w:p w:rsidR="009A2296" w:rsidRPr="00965474" w:rsidRDefault="00474895">
            <w:pPr>
              <w:jc w:val="center"/>
              <w:rPr>
                <w:sz w:val="18"/>
                <w:szCs w:val="18"/>
              </w:rPr>
            </w:pPr>
            <w:r w:rsidRPr="00965474">
              <w:rPr>
                <w:color w:val="000000"/>
                <w:sz w:val="18"/>
                <w:szCs w:val="18"/>
              </w:rPr>
              <w:t>МКУ «ЕДДС»</w:t>
            </w:r>
          </w:p>
        </w:tc>
        <w:tc>
          <w:tcPr>
            <w:tcW w:w="2824" w:type="dxa"/>
            <w:vMerge w:val="restart"/>
          </w:tcPr>
          <w:p w:rsidR="009A2296" w:rsidRPr="00965474" w:rsidRDefault="009A2296">
            <w:pPr>
              <w:jc w:val="center"/>
              <w:rPr>
                <w:color w:val="FF0000"/>
                <w:sz w:val="18"/>
                <w:szCs w:val="18"/>
              </w:rPr>
            </w:pPr>
          </w:p>
        </w:tc>
      </w:tr>
      <w:tr w:rsidR="009A2296" w:rsidRPr="00965474" w:rsidTr="00965474">
        <w:trPr>
          <w:cantSplit/>
          <w:trHeight w:val="144"/>
          <w:tblHeader/>
        </w:trPr>
        <w:tc>
          <w:tcPr>
            <w:tcW w:w="891" w:type="dxa"/>
            <w:vMerge/>
          </w:tcPr>
          <w:p w:rsidR="009A2296" w:rsidRPr="00965474" w:rsidRDefault="009A2296">
            <w:pPr>
              <w:widowControl w:val="0"/>
              <w:pBdr>
                <w:top w:val="nil"/>
                <w:left w:val="nil"/>
                <w:bottom w:val="nil"/>
                <w:right w:val="nil"/>
                <w:between w:val="nil"/>
              </w:pBdr>
              <w:spacing w:line="276" w:lineRule="auto"/>
              <w:rPr>
                <w:color w:val="FF0000"/>
                <w:sz w:val="18"/>
                <w:szCs w:val="18"/>
              </w:rPr>
            </w:pPr>
          </w:p>
        </w:tc>
        <w:tc>
          <w:tcPr>
            <w:tcW w:w="2140" w:type="dxa"/>
            <w:gridSpan w:val="2"/>
            <w:vMerge/>
          </w:tcPr>
          <w:p w:rsidR="009A2296" w:rsidRPr="00965474" w:rsidRDefault="009A2296">
            <w:pPr>
              <w:widowControl w:val="0"/>
              <w:pBdr>
                <w:top w:val="nil"/>
                <w:left w:val="nil"/>
                <w:bottom w:val="nil"/>
                <w:right w:val="nil"/>
                <w:between w:val="nil"/>
              </w:pBdr>
              <w:spacing w:line="276" w:lineRule="auto"/>
              <w:rPr>
                <w:color w:val="FF0000"/>
                <w:sz w:val="18"/>
                <w:szCs w:val="18"/>
              </w:rPr>
            </w:pPr>
          </w:p>
        </w:tc>
        <w:tc>
          <w:tcPr>
            <w:tcW w:w="2080" w:type="dxa"/>
            <w:gridSpan w:val="2"/>
          </w:tcPr>
          <w:p w:rsidR="009A2296" w:rsidRPr="00965474" w:rsidRDefault="00474895">
            <w:pPr>
              <w:rPr>
                <w:sz w:val="18"/>
                <w:szCs w:val="18"/>
              </w:rPr>
            </w:pPr>
            <w:r w:rsidRPr="00965474">
              <w:rPr>
                <w:sz w:val="18"/>
                <w:szCs w:val="18"/>
              </w:rPr>
              <w:t>бюджет Колыванского района Новосибирской области</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474895">
            <w:pPr>
              <w:rPr>
                <w:sz w:val="18"/>
                <w:szCs w:val="18"/>
              </w:rPr>
            </w:pPr>
            <w:r w:rsidRPr="00965474">
              <w:rPr>
                <w:sz w:val="18"/>
                <w:szCs w:val="18"/>
              </w:rPr>
              <w:t>0,00</w:t>
            </w:r>
          </w:p>
        </w:tc>
        <w:tc>
          <w:tcPr>
            <w:tcW w:w="1011" w:type="dxa"/>
            <w:gridSpan w:val="2"/>
          </w:tcPr>
          <w:p w:rsidR="009A2296" w:rsidRPr="00965474" w:rsidRDefault="00474895">
            <w:pPr>
              <w:rPr>
                <w:sz w:val="18"/>
                <w:szCs w:val="18"/>
              </w:rPr>
            </w:pPr>
            <w:r w:rsidRPr="00965474">
              <w:rPr>
                <w:sz w:val="18"/>
                <w:szCs w:val="18"/>
              </w:rPr>
              <w:t>0,00</w:t>
            </w:r>
          </w:p>
        </w:tc>
        <w:tc>
          <w:tcPr>
            <w:tcW w:w="1011" w:type="dxa"/>
            <w:gridSpan w:val="2"/>
          </w:tcPr>
          <w:p w:rsidR="009A2296" w:rsidRPr="00965474" w:rsidRDefault="00474895">
            <w:pPr>
              <w:rPr>
                <w:sz w:val="18"/>
                <w:szCs w:val="18"/>
              </w:rPr>
            </w:pPr>
            <w:r w:rsidRPr="00965474">
              <w:rPr>
                <w:sz w:val="18"/>
                <w:szCs w:val="18"/>
              </w:rPr>
              <w:t>0,00</w:t>
            </w:r>
          </w:p>
        </w:tc>
        <w:tc>
          <w:tcPr>
            <w:tcW w:w="1851" w:type="dxa"/>
            <w:gridSpan w:val="2"/>
          </w:tcPr>
          <w:p w:rsidR="009A2296" w:rsidRPr="00965474" w:rsidRDefault="00474895">
            <w:pPr>
              <w:rPr>
                <w:sz w:val="18"/>
                <w:szCs w:val="18"/>
              </w:rPr>
            </w:pPr>
            <w:r w:rsidRPr="00965474">
              <w:rPr>
                <w:sz w:val="18"/>
                <w:szCs w:val="18"/>
              </w:rPr>
              <w:t>0,00</w:t>
            </w:r>
          </w:p>
        </w:tc>
        <w:tc>
          <w:tcPr>
            <w:tcW w:w="1932" w:type="dxa"/>
            <w:vMerge/>
          </w:tcPr>
          <w:p w:rsidR="009A2296" w:rsidRPr="00965474" w:rsidRDefault="009A2296">
            <w:pPr>
              <w:widowControl w:val="0"/>
              <w:pBdr>
                <w:top w:val="nil"/>
                <w:left w:val="nil"/>
                <w:bottom w:val="nil"/>
                <w:right w:val="nil"/>
                <w:between w:val="nil"/>
              </w:pBdr>
              <w:spacing w:line="276" w:lineRule="auto"/>
              <w:rPr>
                <w:sz w:val="18"/>
                <w:szCs w:val="18"/>
              </w:rPr>
            </w:pPr>
          </w:p>
        </w:tc>
        <w:tc>
          <w:tcPr>
            <w:tcW w:w="2824" w:type="dxa"/>
            <w:vMerge/>
          </w:tcPr>
          <w:p w:rsidR="009A2296" w:rsidRPr="00965474" w:rsidRDefault="009A2296">
            <w:pPr>
              <w:widowControl w:val="0"/>
              <w:pBdr>
                <w:top w:val="nil"/>
                <w:left w:val="nil"/>
                <w:bottom w:val="nil"/>
                <w:right w:val="nil"/>
                <w:between w:val="nil"/>
              </w:pBdr>
              <w:spacing w:line="276" w:lineRule="auto"/>
              <w:rPr>
                <w:sz w:val="18"/>
                <w:szCs w:val="18"/>
              </w:rPr>
            </w:pPr>
          </w:p>
        </w:tc>
      </w:tr>
      <w:tr w:rsidR="009A2296" w:rsidRPr="00965474" w:rsidTr="00965474">
        <w:trPr>
          <w:cantSplit/>
          <w:trHeight w:val="656"/>
          <w:tblHeader/>
        </w:trPr>
        <w:tc>
          <w:tcPr>
            <w:tcW w:w="891" w:type="dxa"/>
            <w:vMerge w:val="restart"/>
          </w:tcPr>
          <w:p w:rsidR="009A2296" w:rsidRPr="00965474" w:rsidRDefault="009A2296">
            <w:pPr>
              <w:rPr>
                <w:sz w:val="18"/>
                <w:szCs w:val="18"/>
              </w:rPr>
            </w:pPr>
          </w:p>
        </w:tc>
        <w:tc>
          <w:tcPr>
            <w:tcW w:w="2140" w:type="dxa"/>
            <w:gridSpan w:val="2"/>
            <w:vMerge w:val="restart"/>
          </w:tcPr>
          <w:p w:rsidR="009A2296" w:rsidRPr="00965474" w:rsidRDefault="00474895">
            <w:pPr>
              <w:rPr>
                <w:sz w:val="18"/>
                <w:szCs w:val="18"/>
              </w:rPr>
            </w:pPr>
            <w:r w:rsidRPr="00965474">
              <w:rPr>
                <w:sz w:val="18"/>
                <w:szCs w:val="18"/>
              </w:rPr>
              <w:t>Итого затрат по пункту 2:</w:t>
            </w:r>
          </w:p>
        </w:tc>
        <w:tc>
          <w:tcPr>
            <w:tcW w:w="2080" w:type="dxa"/>
            <w:gridSpan w:val="2"/>
          </w:tcPr>
          <w:p w:rsidR="009A2296" w:rsidRPr="00965474" w:rsidRDefault="00474895">
            <w:pPr>
              <w:rPr>
                <w:sz w:val="18"/>
                <w:szCs w:val="18"/>
              </w:rPr>
            </w:pPr>
            <w:r w:rsidRPr="00965474">
              <w:rPr>
                <w:sz w:val="18"/>
                <w:szCs w:val="18"/>
              </w:rPr>
              <w:t>Сумма затрат, в том числе:</w:t>
            </w:r>
          </w:p>
        </w:tc>
        <w:tc>
          <w:tcPr>
            <w:tcW w:w="1069" w:type="dxa"/>
            <w:gridSpan w:val="3"/>
          </w:tcPr>
          <w:p w:rsidR="009A2296" w:rsidRPr="00965474" w:rsidRDefault="00474895">
            <w:pPr>
              <w:rPr>
                <w:sz w:val="18"/>
                <w:szCs w:val="18"/>
              </w:rPr>
            </w:pPr>
            <w:r w:rsidRPr="00965474">
              <w:rPr>
                <w:sz w:val="18"/>
                <w:szCs w:val="18"/>
              </w:rPr>
              <w:t>руб.</w:t>
            </w:r>
          </w:p>
        </w:tc>
        <w:tc>
          <w:tcPr>
            <w:tcW w:w="1011" w:type="dxa"/>
          </w:tcPr>
          <w:p w:rsidR="009A2296" w:rsidRPr="00965474" w:rsidRDefault="00C235C2">
            <w:pPr>
              <w:rPr>
                <w:sz w:val="18"/>
                <w:szCs w:val="18"/>
              </w:rPr>
            </w:pPr>
            <w:r w:rsidRPr="00965474">
              <w:rPr>
                <w:sz w:val="18"/>
                <w:szCs w:val="18"/>
              </w:rPr>
              <w:t>14623600,00</w:t>
            </w:r>
          </w:p>
        </w:tc>
        <w:tc>
          <w:tcPr>
            <w:tcW w:w="1011" w:type="dxa"/>
            <w:gridSpan w:val="2"/>
          </w:tcPr>
          <w:p w:rsidR="009A2296" w:rsidRPr="00965474" w:rsidRDefault="00C235C2">
            <w:pPr>
              <w:rPr>
                <w:sz w:val="18"/>
                <w:szCs w:val="18"/>
              </w:rPr>
            </w:pPr>
            <w:r w:rsidRPr="00965474">
              <w:rPr>
                <w:sz w:val="18"/>
                <w:szCs w:val="18"/>
              </w:rPr>
              <w:t>11909700,00</w:t>
            </w:r>
          </w:p>
        </w:tc>
        <w:tc>
          <w:tcPr>
            <w:tcW w:w="1011" w:type="dxa"/>
            <w:gridSpan w:val="2"/>
          </w:tcPr>
          <w:p w:rsidR="009A2296" w:rsidRPr="00965474" w:rsidRDefault="00965474">
            <w:pPr>
              <w:rPr>
                <w:sz w:val="18"/>
                <w:szCs w:val="18"/>
              </w:rPr>
            </w:pPr>
            <w:r w:rsidRPr="00965474">
              <w:rPr>
                <w:sz w:val="18"/>
                <w:szCs w:val="18"/>
              </w:rPr>
              <w:t>9527800</w:t>
            </w:r>
          </w:p>
        </w:tc>
        <w:tc>
          <w:tcPr>
            <w:tcW w:w="1851" w:type="dxa"/>
            <w:gridSpan w:val="2"/>
          </w:tcPr>
          <w:p w:rsidR="009A2296" w:rsidRPr="00965474" w:rsidRDefault="00965474">
            <w:pPr>
              <w:rPr>
                <w:sz w:val="18"/>
                <w:szCs w:val="18"/>
              </w:rPr>
            </w:pPr>
            <w:r w:rsidRPr="00965474">
              <w:rPr>
                <w:sz w:val="18"/>
                <w:szCs w:val="18"/>
              </w:rPr>
              <w:t>36061100,00</w:t>
            </w:r>
          </w:p>
        </w:tc>
        <w:tc>
          <w:tcPr>
            <w:tcW w:w="1932" w:type="dxa"/>
            <w:vMerge w:val="restart"/>
          </w:tcPr>
          <w:p w:rsidR="009A2296" w:rsidRPr="00965474" w:rsidRDefault="00474895">
            <w:pPr>
              <w:jc w:val="center"/>
              <w:rPr>
                <w:sz w:val="18"/>
                <w:szCs w:val="18"/>
              </w:rPr>
            </w:pPr>
            <w:r w:rsidRPr="00965474">
              <w:rPr>
                <w:color w:val="000000"/>
                <w:sz w:val="18"/>
                <w:szCs w:val="18"/>
              </w:rPr>
              <w:t>МКУ «ЕДДС»</w:t>
            </w:r>
          </w:p>
        </w:tc>
        <w:tc>
          <w:tcPr>
            <w:tcW w:w="2824" w:type="dxa"/>
            <w:vMerge w:val="restart"/>
          </w:tcPr>
          <w:p w:rsidR="009A2296" w:rsidRPr="00965474" w:rsidRDefault="009A2296">
            <w:pPr>
              <w:jc w:val="center"/>
              <w:rPr>
                <w:color w:val="FF0000"/>
                <w:sz w:val="18"/>
                <w:szCs w:val="18"/>
              </w:rPr>
            </w:pPr>
          </w:p>
        </w:tc>
      </w:tr>
      <w:tr w:rsidR="00965474" w:rsidRPr="00965474" w:rsidTr="00965474">
        <w:trPr>
          <w:cantSplit/>
          <w:trHeight w:val="144"/>
          <w:tblHeader/>
        </w:trPr>
        <w:tc>
          <w:tcPr>
            <w:tcW w:w="891" w:type="dxa"/>
            <w:vMerge/>
          </w:tcPr>
          <w:p w:rsidR="00965474" w:rsidRPr="00965474" w:rsidRDefault="00965474">
            <w:pPr>
              <w:widowControl w:val="0"/>
              <w:pBdr>
                <w:top w:val="nil"/>
                <w:left w:val="nil"/>
                <w:bottom w:val="nil"/>
                <w:right w:val="nil"/>
                <w:between w:val="nil"/>
              </w:pBdr>
              <w:spacing w:line="276" w:lineRule="auto"/>
              <w:rPr>
                <w:color w:val="FF0000"/>
                <w:sz w:val="18"/>
                <w:szCs w:val="18"/>
              </w:rPr>
            </w:pPr>
          </w:p>
        </w:tc>
        <w:tc>
          <w:tcPr>
            <w:tcW w:w="2140" w:type="dxa"/>
            <w:gridSpan w:val="2"/>
            <w:vMerge/>
          </w:tcPr>
          <w:p w:rsidR="00965474" w:rsidRPr="00965474" w:rsidRDefault="00965474">
            <w:pPr>
              <w:widowControl w:val="0"/>
              <w:pBdr>
                <w:top w:val="nil"/>
                <w:left w:val="nil"/>
                <w:bottom w:val="nil"/>
                <w:right w:val="nil"/>
                <w:between w:val="nil"/>
              </w:pBdr>
              <w:spacing w:line="276" w:lineRule="auto"/>
              <w:rPr>
                <w:color w:val="FF0000"/>
                <w:sz w:val="18"/>
                <w:szCs w:val="18"/>
              </w:rPr>
            </w:pPr>
          </w:p>
        </w:tc>
        <w:tc>
          <w:tcPr>
            <w:tcW w:w="2080" w:type="dxa"/>
            <w:gridSpan w:val="2"/>
          </w:tcPr>
          <w:p w:rsidR="00965474" w:rsidRPr="00965474" w:rsidRDefault="00965474">
            <w:pPr>
              <w:rPr>
                <w:sz w:val="18"/>
                <w:szCs w:val="18"/>
              </w:rPr>
            </w:pPr>
            <w:r w:rsidRPr="00965474">
              <w:rPr>
                <w:sz w:val="18"/>
                <w:szCs w:val="18"/>
              </w:rPr>
              <w:t>бюджет Колыванского района Новосибирской области</w:t>
            </w:r>
          </w:p>
        </w:tc>
        <w:tc>
          <w:tcPr>
            <w:tcW w:w="1069" w:type="dxa"/>
            <w:gridSpan w:val="3"/>
          </w:tcPr>
          <w:p w:rsidR="00965474" w:rsidRPr="00965474" w:rsidRDefault="00965474">
            <w:pPr>
              <w:rPr>
                <w:sz w:val="18"/>
                <w:szCs w:val="18"/>
              </w:rPr>
            </w:pPr>
            <w:r w:rsidRPr="00965474">
              <w:rPr>
                <w:sz w:val="18"/>
                <w:szCs w:val="18"/>
              </w:rPr>
              <w:t>руб.</w:t>
            </w:r>
          </w:p>
        </w:tc>
        <w:tc>
          <w:tcPr>
            <w:tcW w:w="1011" w:type="dxa"/>
          </w:tcPr>
          <w:p w:rsidR="00965474" w:rsidRPr="00965474" w:rsidRDefault="00965474" w:rsidP="00B55556">
            <w:pPr>
              <w:rPr>
                <w:sz w:val="18"/>
                <w:szCs w:val="18"/>
              </w:rPr>
            </w:pPr>
            <w:r w:rsidRPr="00965474">
              <w:rPr>
                <w:sz w:val="18"/>
                <w:szCs w:val="18"/>
              </w:rPr>
              <w:t>14623600,00</w:t>
            </w:r>
          </w:p>
        </w:tc>
        <w:tc>
          <w:tcPr>
            <w:tcW w:w="1011" w:type="dxa"/>
            <w:gridSpan w:val="2"/>
          </w:tcPr>
          <w:p w:rsidR="00965474" w:rsidRPr="00965474" w:rsidRDefault="00965474" w:rsidP="00B55556">
            <w:pPr>
              <w:rPr>
                <w:sz w:val="18"/>
                <w:szCs w:val="18"/>
              </w:rPr>
            </w:pPr>
            <w:r w:rsidRPr="00965474">
              <w:rPr>
                <w:sz w:val="18"/>
                <w:szCs w:val="18"/>
              </w:rPr>
              <w:t>11909700,00</w:t>
            </w:r>
          </w:p>
        </w:tc>
        <w:tc>
          <w:tcPr>
            <w:tcW w:w="1011" w:type="dxa"/>
            <w:gridSpan w:val="2"/>
          </w:tcPr>
          <w:p w:rsidR="00965474" w:rsidRPr="00965474" w:rsidRDefault="00965474" w:rsidP="00B55556">
            <w:pPr>
              <w:rPr>
                <w:sz w:val="18"/>
                <w:szCs w:val="18"/>
              </w:rPr>
            </w:pPr>
            <w:r w:rsidRPr="00965474">
              <w:rPr>
                <w:sz w:val="18"/>
                <w:szCs w:val="18"/>
              </w:rPr>
              <w:t>9527800</w:t>
            </w:r>
          </w:p>
        </w:tc>
        <w:tc>
          <w:tcPr>
            <w:tcW w:w="1851" w:type="dxa"/>
            <w:gridSpan w:val="2"/>
          </w:tcPr>
          <w:p w:rsidR="00965474" w:rsidRPr="00965474" w:rsidRDefault="00965474" w:rsidP="00B55556">
            <w:pPr>
              <w:rPr>
                <w:sz w:val="18"/>
                <w:szCs w:val="18"/>
              </w:rPr>
            </w:pPr>
            <w:r w:rsidRPr="00965474">
              <w:rPr>
                <w:sz w:val="18"/>
                <w:szCs w:val="18"/>
              </w:rPr>
              <w:t>36061100,00</w:t>
            </w:r>
          </w:p>
        </w:tc>
        <w:tc>
          <w:tcPr>
            <w:tcW w:w="1932" w:type="dxa"/>
            <w:vMerge/>
          </w:tcPr>
          <w:p w:rsidR="00965474" w:rsidRPr="00965474" w:rsidRDefault="00965474">
            <w:pPr>
              <w:widowControl w:val="0"/>
              <w:pBdr>
                <w:top w:val="nil"/>
                <w:left w:val="nil"/>
                <w:bottom w:val="nil"/>
                <w:right w:val="nil"/>
                <w:between w:val="nil"/>
              </w:pBdr>
              <w:spacing w:line="276" w:lineRule="auto"/>
              <w:rPr>
                <w:sz w:val="18"/>
                <w:szCs w:val="18"/>
              </w:rPr>
            </w:pPr>
          </w:p>
        </w:tc>
        <w:tc>
          <w:tcPr>
            <w:tcW w:w="2824" w:type="dxa"/>
            <w:vMerge/>
          </w:tcPr>
          <w:p w:rsidR="00965474" w:rsidRPr="00965474" w:rsidRDefault="00965474">
            <w:pPr>
              <w:widowControl w:val="0"/>
              <w:pBdr>
                <w:top w:val="nil"/>
                <w:left w:val="nil"/>
                <w:bottom w:val="nil"/>
                <w:right w:val="nil"/>
                <w:between w:val="nil"/>
              </w:pBdr>
              <w:spacing w:line="276" w:lineRule="auto"/>
              <w:rPr>
                <w:sz w:val="18"/>
                <w:szCs w:val="18"/>
              </w:rPr>
            </w:pPr>
          </w:p>
        </w:tc>
      </w:tr>
      <w:tr w:rsidR="009A2296" w:rsidRPr="00965474" w:rsidTr="00965474">
        <w:trPr>
          <w:cantSplit/>
          <w:trHeight w:val="656"/>
          <w:tblHeader/>
        </w:trPr>
        <w:tc>
          <w:tcPr>
            <w:tcW w:w="3037" w:type="dxa"/>
            <w:gridSpan w:val="4"/>
            <w:vMerge w:val="restart"/>
          </w:tcPr>
          <w:p w:rsidR="009A2296" w:rsidRPr="00965474" w:rsidRDefault="00474895">
            <w:pPr>
              <w:jc w:val="center"/>
              <w:rPr>
                <w:sz w:val="18"/>
                <w:szCs w:val="18"/>
              </w:rPr>
            </w:pPr>
            <w:r w:rsidRPr="00965474">
              <w:rPr>
                <w:sz w:val="18"/>
                <w:szCs w:val="18"/>
              </w:rPr>
              <w:t>Итого затрат по муниципальной программе:</w:t>
            </w:r>
          </w:p>
        </w:tc>
        <w:tc>
          <w:tcPr>
            <w:tcW w:w="2081" w:type="dxa"/>
            <w:gridSpan w:val="2"/>
          </w:tcPr>
          <w:p w:rsidR="009A2296" w:rsidRPr="00965474" w:rsidRDefault="00474895">
            <w:pPr>
              <w:jc w:val="center"/>
              <w:rPr>
                <w:sz w:val="18"/>
                <w:szCs w:val="18"/>
              </w:rPr>
            </w:pPr>
            <w:r w:rsidRPr="00965474">
              <w:rPr>
                <w:sz w:val="18"/>
                <w:szCs w:val="18"/>
              </w:rPr>
              <w:t>Сумма затрат, в том числе:</w:t>
            </w:r>
          </w:p>
        </w:tc>
        <w:tc>
          <w:tcPr>
            <w:tcW w:w="1040" w:type="dxa"/>
          </w:tcPr>
          <w:p w:rsidR="009A2296" w:rsidRPr="00965474" w:rsidRDefault="00474895">
            <w:pPr>
              <w:rPr>
                <w:sz w:val="18"/>
                <w:szCs w:val="18"/>
              </w:rPr>
            </w:pPr>
            <w:r w:rsidRPr="00965474">
              <w:rPr>
                <w:sz w:val="18"/>
                <w:szCs w:val="18"/>
              </w:rPr>
              <w:t>руб.</w:t>
            </w:r>
          </w:p>
        </w:tc>
        <w:tc>
          <w:tcPr>
            <w:tcW w:w="1040" w:type="dxa"/>
            <w:gridSpan w:val="3"/>
          </w:tcPr>
          <w:p w:rsidR="009A2296" w:rsidRPr="00965474" w:rsidRDefault="00965474">
            <w:pPr>
              <w:jc w:val="center"/>
              <w:rPr>
                <w:sz w:val="18"/>
                <w:szCs w:val="18"/>
              </w:rPr>
            </w:pPr>
            <w:r w:rsidRPr="00965474">
              <w:rPr>
                <w:sz w:val="18"/>
                <w:szCs w:val="18"/>
              </w:rPr>
              <w:t>19853169,00</w:t>
            </w:r>
          </w:p>
        </w:tc>
        <w:tc>
          <w:tcPr>
            <w:tcW w:w="1041" w:type="dxa"/>
            <w:gridSpan w:val="2"/>
          </w:tcPr>
          <w:p w:rsidR="009A2296" w:rsidRPr="00965474" w:rsidRDefault="00965474">
            <w:pPr>
              <w:jc w:val="center"/>
              <w:rPr>
                <w:sz w:val="18"/>
                <w:szCs w:val="18"/>
              </w:rPr>
            </w:pPr>
            <w:r w:rsidRPr="00965474">
              <w:rPr>
                <w:sz w:val="18"/>
                <w:szCs w:val="18"/>
              </w:rPr>
              <w:t>15765500,00</w:t>
            </w:r>
          </w:p>
        </w:tc>
        <w:tc>
          <w:tcPr>
            <w:tcW w:w="1040" w:type="dxa"/>
            <w:gridSpan w:val="2"/>
          </w:tcPr>
          <w:p w:rsidR="009A2296" w:rsidRPr="00965474" w:rsidRDefault="00965474">
            <w:pPr>
              <w:jc w:val="center"/>
              <w:rPr>
                <w:sz w:val="18"/>
                <w:szCs w:val="18"/>
              </w:rPr>
            </w:pPr>
            <w:r w:rsidRPr="00965474">
              <w:rPr>
                <w:sz w:val="18"/>
                <w:szCs w:val="18"/>
              </w:rPr>
              <w:t>13390400,00</w:t>
            </w:r>
          </w:p>
        </w:tc>
        <w:tc>
          <w:tcPr>
            <w:tcW w:w="1785" w:type="dxa"/>
          </w:tcPr>
          <w:p w:rsidR="009A2296" w:rsidRPr="00965474" w:rsidRDefault="00965474">
            <w:pPr>
              <w:jc w:val="center"/>
              <w:rPr>
                <w:sz w:val="18"/>
                <w:szCs w:val="18"/>
              </w:rPr>
            </w:pPr>
            <w:r w:rsidRPr="00965474">
              <w:rPr>
                <w:sz w:val="18"/>
                <w:szCs w:val="18"/>
              </w:rPr>
              <w:t>48992269,00</w:t>
            </w:r>
          </w:p>
        </w:tc>
        <w:tc>
          <w:tcPr>
            <w:tcW w:w="1932" w:type="dxa"/>
            <w:vMerge w:val="restart"/>
          </w:tcPr>
          <w:p w:rsidR="009A2296" w:rsidRPr="00965474" w:rsidRDefault="00474895">
            <w:pPr>
              <w:jc w:val="center"/>
              <w:rPr>
                <w:sz w:val="18"/>
                <w:szCs w:val="18"/>
              </w:rPr>
            </w:pPr>
            <w:r w:rsidRPr="00965474">
              <w:rPr>
                <w:color w:val="000000"/>
                <w:sz w:val="18"/>
                <w:szCs w:val="18"/>
              </w:rPr>
              <w:t>МКУ «ЕДДС»</w:t>
            </w:r>
          </w:p>
        </w:tc>
        <w:tc>
          <w:tcPr>
            <w:tcW w:w="2824" w:type="dxa"/>
            <w:vMerge w:val="restart"/>
          </w:tcPr>
          <w:p w:rsidR="009A2296" w:rsidRPr="00965474" w:rsidRDefault="009A2296">
            <w:pPr>
              <w:jc w:val="center"/>
              <w:rPr>
                <w:color w:val="FF0000"/>
                <w:sz w:val="18"/>
                <w:szCs w:val="18"/>
              </w:rPr>
            </w:pPr>
          </w:p>
        </w:tc>
      </w:tr>
      <w:tr w:rsidR="00965474" w:rsidRPr="00965474" w:rsidTr="00965474">
        <w:trPr>
          <w:cantSplit/>
          <w:trHeight w:val="144"/>
          <w:tblHeader/>
        </w:trPr>
        <w:tc>
          <w:tcPr>
            <w:tcW w:w="3037" w:type="dxa"/>
            <w:gridSpan w:val="4"/>
            <w:vMerge/>
          </w:tcPr>
          <w:p w:rsidR="00965474" w:rsidRPr="00965474" w:rsidRDefault="00965474">
            <w:pPr>
              <w:widowControl w:val="0"/>
              <w:pBdr>
                <w:top w:val="nil"/>
                <w:left w:val="nil"/>
                <w:bottom w:val="nil"/>
                <w:right w:val="nil"/>
                <w:between w:val="nil"/>
              </w:pBdr>
              <w:spacing w:line="276" w:lineRule="auto"/>
              <w:rPr>
                <w:color w:val="FF0000"/>
                <w:sz w:val="18"/>
                <w:szCs w:val="18"/>
              </w:rPr>
            </w:pPr>
          </w:p>
        </w:tc>
        <w:tc>
          <w:tcPr>
            <w:tcW w:w="2081" w:type="dxa"/>
            <w:gridSpan w:val="2"/>
          </w:tcPr>
          <w:p w:rsidR="00965474" w:rsidRPr="00965474" w:rsidRDefault="00965474">
            <w:pPr>
              <w:jc w:val="center"/>
              <w:rPr>
                <w:sz w:val="18"/>
                <w:szCs w:val="18"/>
              </w:rPr>
            </w:pPr>
            <w:r w:rsidRPr="00965474">
              <w:rPr>
                <w:sz w:val="18"/>
                <w:szCs w:val="18"/>
              </w:rPr>
              <w:t>бюджет Колыванского района Новосибирской области</w:t>
            </w:r>
          </w:p>
        </w:tc>
        <w:tc>
          <w:tcPr>
            <w:tcW w:w="1040" w:type="dxa"/>
          </w:tcPr>
          <w:p w:rsidR="00965474" w:rsidRPr="00965474" w:rsidRDefault="00965474">
            <w:pPr>
              <w:rPr>
                <w:sz w:val="18"/>
                <w:szCs w:val="18"/>
              </w:rPr>
            </w:pPr>
            <w:r w:rsidRPr="00965474">
              <w:rPr>
                <w:sz w:val="18"/>
                <w:szCs w:val="18"/>
              </w:rPr>
              <w:t>руб.</w:t>
            </w:r>
          </w:p>
        </w:tc>
        <w:tc>
          <w:tcPr>
            <w:tcW w:w="1040" w:type="dxa"/>
            <w:gridSpan w:val="3"/>
          </w:tcPr>
          <w:p w:rsidR="00965474" w:rsidRPr="00965474" w:rsidRDefault="00965474" w:rsidP="00B55556">
            <w:pPr>
              <w:jc w:val="center"/>
              <w:rPr>
                <w:sz w:val="18"/>
                <w:szCs w:val="18"/>
              </w:rPr>
            </w:pPr>
            <w:r w:rsidRPr="00965474">
              <w:rPr>
                <w:sz w:val="18"/>
                <w:szCs w:val="18"/>
              </w:rPr>
              <w:t>19853169,00</w:t>
            </w:r>
          </w:p>
        </w:tc>
        <w:tc>
          <w:tcPr>
            <w:tcW w:w="1041" w:type="dxa"/>
            <w:gridSpan w:val="2"/>
          </w:tcPr>
          <w:p w:rsidR="00965474" w:rsidRPr="00965474" w:rsidRDefault="00965474" w:rsidP="00B55556">
            <w:pPr>
              <w:jc w:val="center"/>
              <w:rPr>
                <w:sz w:val="18"/>
                <w:szCs w:val="18"/>
              </w:rPr>
            </w:pPr>
            <w:r w:rsidRPr="00965474">
              <w:rPr>
                <w:sz w:val="18"/>
                <w:szCs w:val="18"/>
              </w:rPr>
              <w:t>15765500,00</w:t>
            </w:r>
          </w:p>
        </w:tc>
        <w:tc>
          <w:tcPr>
            <w:tcW w:w="1040" w:type="dxa"/>
            <w:gridSpan w:val="2"/>
          </w:tcPr>
          <w:p w:rsidR="00965474" w:rsidRPr="00965474" w:rsidRDefault="00965474" w:rsidP="00B55556">
            <w:pPr>
              <w:jc w:val="center"/>
              <w:rPr>
                <w:sz w:val="18"/>
                <w:szCs w:val="18"/>
              </w:rPr>
            </w:pPr>
            <w:r w:rsidRPr="00965474">
              <w:rPr>
                <w:sz w:val="18"/>
                <w:szCs w:val="18"/>
              </w:rPr>
              <w:t>13390400,00</w:t>
            </w:r>
          </w:p>
        </w:tc>
        <w:tc>
          <w:tcPr>
            <w:tcW w:w="1785" w:type="dxa"/>
          </w:tcPr>
          <w:p w:rsidR="00965474" w:rsidRPr="00965474" w:rsidRDefault="00965474" w:rsidP="00B55556">
            <w:pPr>
              <w:jc w:val="center"/>
              <w:rPr>
                <w:sz w:val="18"/>
                <w:szCs w:val="18"/>
              </w:rPr>
            </w:pPr>
            <w:r w:rsidRPr="00965474">
              <w:rPr>
                <w:sz w:val="18"/>
                <w:szCs w:val="18"/>
              </w:rPr>
              <w:t>48992269,00</w:t>
            </w:r>
          </w:p>
        </w:tc>
        <w:tc>
          <w:tcPr>
            <w:tcW w:w="1932" w:type="dxa"/>
            <w:vMerge/>
          </w:tcPr>
          <w:p w:rsidR="00965474" w:rsidRPr="00965474" w:rsidRDefault="00965474">
            <w:pPr>
              <w:widowControl w:val="0"/>
              <w:pBdr>
                <w:top w:val="nil"/>
                <w:left w:val="nil"/>
                <w:bottom w:val="nil"/>
                <w:right w:val="nil"/>
                <w:between w:val="nil"/>
              </w:pBdr>
              <w:spacing w:line="276" w:lineRule="auto"/>
              <w:rPr>
                <w:sz w:val="18"/>
                <w:szCs w:val="18"/>
              </w:rPr>
            </w:pPr>
          </w:p>
        </w:tc>
        <w:tc>
          <w:tcPr>
            <w:tcW w:w="2824" w:type="dxa"/>
            <w:vMerge/>
          </w:tcPr>
          <w:p w:rsidR="00965474" w:rsidRPr="00965474" w:rsidRDefault="00965474">
            <w:pPr>
              <w:widowControl w:val="0"/>
              <w:pBdr>
                <w:top w:val="nil"/>
                <w:left w:val="nil"/>
                <w:bottom w:val="nil"/>
                <w:right w:val="nil"/>
                <w:between w:val="nil"/>
              </w:pBdr>
              <w:spacing w:line="276" w:lineRule="auto"/>
              <w:rPr>
                <w:sz w:val="18"/>
                <w:szCs w:val="18"/>
              </w:rPr>
            </w:pPr>
          </w:p>
        </w:tc>
      </w:tr>
    </w:tbl>
    <w:p w:rsidR="009A2296" w:rsidRDefault="009A2296">
      <w:pPr>
        <w:pBdr>
          <w:top w:val="nil"/>
          <w:left w:val="nil"/>
          <w:bottom w:val="nil"/>
          <w:right w:val="nil"/>
          <w:between w:val="nil"/>
        </w:pBdr>
        <w:shd w:val="clear" w:color="auto" w:fill="FFFFFF"/>
        <w:ind w:left="57" w:right="57" w:firstLine="709"/>
        <w:jc w:val="both"/>
        <w:rPr>
          <w:color w:val="000000"/>
          <w:sz w:val="27"/>
          <w:szCs w:val="27"/>
        </w:rPr>
      </w:pPr>
    </w:p>
    <w:p w:rsidR="009A2296" w:rsidRDefault="009A2296">
      <w:pPr>
        <w:jc w:val="right"/>
        <w:rPr>
          <w:sz w:val="27"/>
          <w:szCs w:val="27"/>
        </w:rPr>
      </w:pPr>
    </w:p>
    <w:p w:rsidR="009A2296" w:rsidRDefault="00474895">
      <w:pPr>
        <w:jc w:val="right"/>
        <w:rPr>
          <w:sz w:val="27"/>
          <w:szCs w:val="27"/>
        </w:rPr>
      </w:pPr>
      <w:r>
        <w:rPr>
          <w:sz w:val="27"/>
          <w:szCs w:val="27"/>
        </w:rPr>
        <w:t>Приложение № 3</w:t>
      </w:r>
    </w:p>
    <w:p w:rsidR="009A2296" w:rsidRDefault="00474895">
      <w:pPr>
        <w:jc w:val="right"/>
        <w:rPr>
          <w:sz w:val="27"/>
          <w:szCs w:val="27"/>
        </w:rPr>
      </w:pPr>
      <w:r>
        <w:rPr>
          <w:sz w:val="27"/>
          <w:szCs w:val="27"/>
        </w:rPr>
        <w:t>к муниципальной программе «Развитие и совершенствование</w:t>
      </w:r>
    </w:p>
    <w:p w:rsidR="009A2296" w:rsidRDefault="00474895">
      <w:pPr>
        <w:jc w:val="right"/>
        <w:rPr>
          <w:sz w:val="27"/>
          <w:szCs w:val="27"/>
        </w:rPr>
      </w:pPr>
      <w:r>
        <w:rPr>
          <w:sz w:val="27"/>
          <w:szCs w:val="27"/>
        </w:rPr>
        <w:t>единой дежурной диспетчерской службы,</w:t>
      </w:r>
    </w:p>
    <w:p w:rsidR="009A2296" w:rsidRDefault="00474895">
      <w:pPr>
        <w:jc w:val="right"/>
        <w:rPr>
          <w:sz w:val="27"/>
          <w:szCs w:val="27"/>
        </w:rPr>
      </w:pPr>
      <w:r>
        <w:rPr>
          <w:sz w:val="27"/>
          <w:szCs w:val="27"/>
        </w:rPr>
        <w:t>службы материально-технического сопровождения</w:t>
      </w:r>
    </w:p>
    <w:p w:rsidR="009A2296" w:rsidRDefault="00474895">
      <w:pPr>
        <w:jc w:val="right"/>
        <w:rPr>
          <w:sz w:val="27"/>
          <w:szCs w:val="27"/>
        </w:rPr>
      </w:pPr>
      <w:r>
        <w:rPr>
          <w:sz w:val="27"/>
          <w:szCs w:val="27"/>
        </w:rPr>
        <w:t>и муниципального заказа</w:t>
      </w:r>
    </w:p>
    <w:p w:rsidR="009A2296" w:rsidRDefault="00474895">
      <w:pPr>
        <w:jc w:val="right"/>
        <w:rPr>
          <w:sz w:val="27"/>
          <w:szCs w:val="27"/>
        </w:rPr>
      </w:pPr>
      <w:r>
        <w:rPr>
          <w:sz w:val="27"/>
          <w:szCs w:val="27"/>
        </w:rPr>
        <w:t>Колыванского района Новосибирской области на 2022-2024 годы»</w:t>
      </w:r>
    </w:p>
    <w:p w:rsidR="009A2296" w:rsidRDefault="009A2296">
      <w:pPr>
        <w:pBdr>
          <w:top w:val="nil"/>
          <w:left w:val="nil"/>
          <w:bottom w:val="nil"/>
          <w:right w:val="nil"/>
          <w:between w:val="nil"/>
        </w:pBdr>
        <w:shd w:val="clear" w:color="auto" w:fill="FFFFFF"/>
        <w:ind w:right="57"/>
        <w:jc w:val="center"/>
        <w:rPr>
          <w:b/>
          <w:color w:val="000000"/>
          <w:sz w:val="27"/>
          <w:szCs w:val="27"/>
        </w:rPr>
      </w:pPr>
    </w:p>
    <w:p w:rsidR="009A2296" w:rsidRDefault="00474895">
      <w:pPr>
        <w:pBdr>
          <w:top w:val="nil"/>
          <w:left w:val="nil"/>
          <w:bottom w:val="nil"/>
          <w:right w:val="nil"/>
          <w:between w:val="nil"/>
        </w:pBdr>
        <w:jc w:val="center"/>
        <w:rPr>
          <w:color w:val="000000"/>
          <w:sz w:val="28"/>
          <w:szCs w:val="28"/>
        </w:rPr>
      </w:pPr>
      <w:r>
        <w:rPr>
          <w:color w:val="000000"/>
          <w:sz w:val="28"/>
          <w:szCs w:val="28"/>
        </w:rPr>
        <w:t>СВОДНЫЕ ФИНАНСОВЫЕ ЗАТРАТЫ</w:t>
      </w:r>
    </w:p>
    <w:p w:rsidR="009A2296" w:rsidRDefault="00474895">
      <w:pPr>
        <w:pBdr>
          <w:top w:val="nil"/>
          <w:left w:val="nil"/>
          <w:bottom w:val="nil"/>
          <w:right w:val="nil"/>
          <w:between w:val="nil"/>
        </w:pBdr>
        <w:ind w:firstLine="540"/>
        <w:jc w:val="center"/>
        <w:rPr>
          <w:rFonts w:ascii="Arial" w:eastAsia="Arial" w:hAnsi="Arial" w:cs="Arial"/>
          <w:color w:val="000000"/>
          <w:sz w:val="28"/>
          <w:szCs w:val="28"/>
        </w:rPr>
      </w:pPr>
      <w:r>
        <w:rPr>
          <w:color w:val="000000"/>
          <w:sz w:val="28"/>
          <w:szCs w:val="28"/>
        </w:rPr>
        <w:t>муниципальной программы «Развитие и совершенствование единой дежурной диспетчерской службы, службы материально-технического сопровождения и муниципального заказа Колыванского района Новосибирской области на 2022-2024 годы»</w:t>
      </w:r>
    </w:p>
    <w:p w:rsidR="009A2296" w:rsidRDefault="009A2296">
      <w:pPr>
        <w:pBdr>
          <w:top w:val="nil"/>
          <w:left w:val="nil"/>
          <w:bottom w:val="nil"/>
          <w:right w:val="nil"/>
          <w:between w:val="nil"/>
        </w:pBdr>
        <w:ind w:firstLine="540"/>
        <w:jc w:val="center"/>
        <w:rPr>
          <w:color w:val="000000"/>
          <w:sz w:val="28"/>
          <w:szCs w:val="28"/>
        </w:rPr>
      </w:pPr>
    </w:p>
    <w:tbl>
      <w:tblPr>
        <w:tblStyle w:val="af6"/>
        <w:tblW w:w="1579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90"/>
        <w:gridCol w:w="1542"/>
        <w:gridCol w:w="1843"/>
        <w:gridCol w:w="1985"/>
        <w:gridCol w:w="2409"/>
        <w:gridCol w:w="3828"/>
      </w:tblGrid>
      <w:tr w:rsidR="009A2296">
        <w:trPr>
          <w:cantSplit/>
          <w:tblHeader/>
        </w:trPr>
        <w:tc>
          <w:tcPr>
            <w:tcW w:w="4190" w:type="dxa"/>
            <w:vMerge w:val="restart"/>
            <w:tcBorders>
              <w:top w:val="single" w:sz="4" w:space="0" w:color="000000"/>
              <w:left w:val="single" w:sz="4" w:space="0" w:color="000000"/>
              <w:bottom w:val="single" w:sz="4" w:space="0" w:color="000000"/>
              <w:right w:val="single" w:sz="4" w:space="0" w:color="000000"/>
            </w:tcBorders>
          </w:tcPr>
          <w:p w:rsidR="009A2296" w:rsidRDefault="00474895">
            <w:pPr>
              <w:pBdr>
                <w:top w:val="nil"/>
                <w:left w:val="nil"/>
                <w:bottom w:val="nil"/>
                <w:right w:val="nil"/>
                <w:between w:val="nil"/>
              </w:pBdr>
              <w:jc w:val="center"/>
              <w:rPr>
                <w:color w:val="000000"/>
                <w:sz w:val="28"/>
                <w:szCs w:val="28"/>
              </w:rPr>
            </w:pPr>
            <w:r>
              <w:rPr>
                <w:color w:val="000000"/>
                <w:sz w:val="28"/>
                <w:szCs w:val="28"/>
              </w:rPr>
              <w:t>Источники и объемы расходов по программе</w:t>
            </w:r>
          </w:p>
        </w:tc>
        <w:tc>
          <w:tcPr>
            <w:tcW w:w="7779" w:type="dxa"/>
            <w:gridSpan w:val="4"/>
            <w:tcBorders>
              <w:top w:val="single" w:sz="4" w:space="0" w:color="000000"/>
              <w:left w:val="single" w:sz="4" w:space="0" w:color="000000"/>
              <w:bottom w:val="single" w:sz="4" w:space="0" w:color="000000"/>
              <w:right w:val="single" w:sz="4" w:space="0" w:color="000000"/>
            </w:tcBorders>
          </w:tcPr>
          <w:p w:rsidR="009A2296" w:rsidRDefault="00474895">
            <w:pPr>
              <w:pBdr>
                <w:top w:val="nil"/>
                <w:left w:val="nil"/>
                <w:bottom w:val="nil"/>
                <w:right w:val="nil"/>
                <w:between w:val="nil"/>
              </w:pBdr>
              <w:jc w:val="center"/>
              <w:rPr>
                <w:color w:val="000000"/>
                <w:sz w:val="28"/>
                <w:szCs w:val="28"/>
              </w:rPr>
            </w:pPr>
            <w:r>
              <w:rPr>
                <w:color w:val="000000"/>
                <w:sz w:val="28"/>
                <w:szCs w:val="28"/>
              </w:rPr>
              <w:t>Финансовые затраты (в ценах 2021 г.), тыс. руб.</w:t>
            </w:r>
          </w:p>
        </w:tc>
        <w:tc>
          <w:tcPr>
            <w:tcW w:w="3828" w:type="dxa"/>
            <w:vMerge w:val="restart"/>
            <w:tcBorders>
              <w:top w:val="single" w:sz="4" w:space="0" w:color="000000"/>
              <w:left w:val="single" w:sz="4" w:space="0" w:color="000000"/>
              <w:bottom w:val="single" w:sz="4" w:space="0" w:color="000000"/>
              <w:right w:val="single" w:sz="4" w:space="0" w:color="000000"/>
            </w:tcBorders>
          </w:tcPr>
          <w:p w:rsidR="009A2296" w:rsidRDefault="00474895">
            <w:pPr>
              <w:pBdr>
                <w:top w:val="nil"/>
                <w:left w:val="nil"/>
                <w:bottom w:val="nil"/>
                <w:right w:val="nil"/>
                <w:between w:val="nil"/>
              </w:pBdr>
              <w:jc w:val="center"/>
              <w:rPr>
                <w:color w:val="000000"/>
                <w:sz w:val="28"/>
                <w:szCs w:val="28"/>
              </w:rPr>
            </w:pPr>
            <w:r>
              <w:rPr>
                <w:color w:val="000000"/>
                <w:sz w:val="28"/>
                <w:szCs w:val="28"/>
              </w:rPr>
              <w:t>Примечание</w:t>
            </w:r>
          </w:p>
        </w:tc>
      </w:tr>
      <w:tr w:rsidR="009A2296">
        <w:trPr>
          <w:cantSplit/>
          <w:tblHeader/>
        </w:trPr>
        <w:tc>
          <w:tcPr>
            <w:tcW w:w="4190" w:type="dxa"/>
            <w:vMerge/>
            <w:tcBorders>
              <w:top w:val="single" w:sz="4" w:space="0" w:color="000000"/>
              <w:left w:val="single" w:sz="4" w:space="0" w:color="000000"/>
              <w:bottom w:val="single" w:sz="4" w:space="0" w:color="000000"/>
              <w:right w:val="single" w:sz="4" w:space="0" w:color="000000"/>
            </w:tcBorders>
          </w:tcPr>
          <w:p w:rsidR="009A2296" w:rsidRDefault="009A2296">
            <w:pPr>
              <w:widowControl w:val="0"/>
              <w:pBdr>
                <w:top w:val="nil"/>
                <w:left w:val="nil"/>
                <w:bottom w:val="nil"/>
                <w:right w:val="nil"/>
                <w:between w:val="nil"/>
              </w:pBdr>
              <w:spacing w:line="276" w:lineRule="auto"/>
              <w:rPr>
                <w:color w:val="000000"/>
                <w:sz w:val="28"/>
                <w:szCs w:val="28"/>
              </w:rPr>
            </w:pPr>
          </w:p>
        </w:tc>
        <w:tc>
          <w:tcPr>
            <w:tcW w:w="1542" w:type="dxa"/>
            <w:vMerge w:val="restart"/>
            <w:tcBorders>
              <w:top w:val="single" w:sz="4" w:space="0" w:color="000000"/>
              <w:left w:val="single" w:sz="4" w:space="0" w:color="000000"/>
              <w:bottom w:val="single" w:sz="4" w:space="0" w:color="000000"/>
              <w:right w:val="single" w:sz="4" w:space="0" w:color="000000"/>
            </w:tcBorders>
          </w:tcPr>
          <w:p w:rsidR="009A2296" w:rsidRDefault="00474895">
            <w:pPr>
              <w:pBdr>
                <w:top w:val="nil"/>
                <w:left w:val="nil"/>
                <w:bottom w:val="nil"/>
                <w:right w:val="nil"/>
                <w:between w:val="nil"/>
              </w:pBdr>
              <w:jc w:val="center"/>
              <w:rPr>
                <w:color w:val="000000"/>
                <w:sz w:val="28"/>
                <w:szCs w:val="28"/>
              </w:rPr>
            </w:pPr>
            <w:r>
              <w:rPr>
                <w:color w:val="000000"/>
                <w:sz w:val="28"/>
                <w:szCs w:val="28"/>
              </w:rPr>
              <w:t>всего</w:t>
            </w:r>
          </w:p>
        </w:tc>
        <w:tc>
          <w:tcPr>
            <w:tcW w:w="6237" w:type="dxa"/>
            <w:gridSpan w:val="3"/>
            <w:tcBorders>
              <w:top w:val="single" w:sz="4" w:space="0" w:color="000000"/>
              <w:left w:val="single" w:sz="4" w:space="0" w:color="000000"/>
              <w:bottom w:val="single" w:sz="4" w:space="0" w:color="000000"/>
              <w:right w:val="single" w:sz="4" w:space="0" w:color="000000"/>
            </w:tcBorders>
          </w:tcPr>
          <w:p w:rsidR="009A2296" w:rsidRDefault="00474895">
            <w:pPr>
              <w:pBdr>
                <w:top w:val="nil"/>
                <w:left w:val="nil"/>
                <w:bottom w:val="nil"/>
                <w:right w:val="nil"/>
                <w:between w:val="nil"/>
              </w:pBdr>
              <w:jc w:val="center"/>
              <w:rPr>
                <w:color w:val="000000"/>
                <w:sz w:val="28"/>
                <w:szCs w:val="28"/>
              </w:rPr>
            </w:pPr>
            <w:r>
              <w:rPr>
                <w:color w:val="000000"/>
                <w:sz w:val="28"/>
                <w:szCs w:val="28"/>
              </w:rPr>
              <w:t>в том числе по годам реализации программы</w:t>
            </w:r>
          </w:p>
        </w:tc>
        <w:tc>
          <w:tcPr>
            <w:tcW w:w="3828" w:type="dxa"/>
            <w:vMerge/>
            <w:tcBorders>
              <w:top w:val="single" w:sz="4" w:space="0" w:color="000000"/>
              <w:left w:val="single" w:sz="4" w:space="0" w:color="000000"/>
              <w:bottom w:val="single" w:sz="4" w:space="0" w:color="000000"/>
              <w:right w:val="single" w:sz="4" w:space="0" w:color="000000"/>
            </w:tcBorders>
          </w:tcPr>
          <w:p w:rsidR="009A2296" w:rsidRDefault="009A2296">
            <w:pPr>
              <w:widowControl w:val="0"/>
              <w:pBdr>
                <w:top w:val="nil"/>
                <w:left w:val="nil"/>
                <w:bottom w:val="nil"/>
                <w:right w:val="nil"/>
                <w:between w:val="nil"/>
              </w:pBdr>
              <w:spacing w:line="276" w:lineRule="auto"/>
              <w:rPr>
                <w:color w:val="000000"/>
                <w:sz w:val="28"/>
                <w:szCs w:val="28"/>
              </w:rPr>
            </w:pPr>
          </w:p>
        </w:tc>
      </w:tr>
      <w:tr w:rsidR="009A2296">
        <w:trPr>
          <w:cantSplit/>
          <w:tblHeader/>
        </w:trPr>
        <w:tc>
          <w:tcPr>
            <w:tcW w:w="4190" w:type="dxa"/>
            <w:vMerge/>
            <w:tcBorders>
              <w:top w:val="single" w:sz="4" w:space="0" w:color="000000"/>
              <w:left w:val="single" w:sz="4" w:space="0" w:color="000000"/>
              <w:bottom w:val="single" w:sz="4" w:space="0" w:color="000000"/>
              <w:right w:val="single" w:sz="4" w:space="0" w:color="000000"/>
            </w:tcBorders>
          </w:tcPr>
          <w:p w:rsidR="009A2296" w:rsidRDefault="009A2296">
            <w:pPr>
              <w:widowControl w:val="0"/>
              <w:pBdr>
                <w:top w:val="nil"/>
                <w:left w:val="nil"/>
                <w:bottom w:val="nil"/>
                <w:right w:val="nil"/>
                <w:between w:val="nil"/>
              </w:pBdr>
              <w:spacing w:line="276" w:lineRule="auto"/>
              <w:rPr>
                <w:color w:val="000000"/>
                <w:sz w:val="28"/>
                <w:szCs w:val="28"/>
              </w:rPr>
            </w:pPr>
          </w:p>
        </w:tc>
        <w:tc>
          <w:tcPr>
            <w:tcW w:w="1542" w:type="dxa"/>
            <w:vMerge/>
            <w:tcBorders>
              <w:top w:val="single" w:sz="4" w:space="0" w:color="000000"/>
              <w:left w:val="single" w:sz="4" w:space="0" w:color="000000"/>
              <w:bottom w:val="single" w:sz="4" w:space="0" w:color="000000"/>
              <w:right w:val="single" w:sz="4" w:space="0" w:color="000000"/>
            </w:tcBorders>
          </w:tcPr>
          <w:p w:rsidR="009A2296" w:rsidRDefault="009A2296">
            <w:pPr>
              <w:widowControl w:val="0"/>
              <w:pBdr>
                <w:top w:val="nil"/>
                <w:left w:val="nil"/>
                <w:bottom w:val="nil"/>
                <w:right w:val="nil"/>
                <w:between w:val="nil"/>
              </w:pBdr>
              <w:spacing w:line="276" w:lineRule="auto"/>
              <w:rPr>
                <w:color w:val="000000"/>
                <w:sz w:val="28"/>
                <w:szCs w:val="28"/>
              </w:rPr>
            </w:pPr>
          </w:p>
        </w:tc>
        <w:tc>
          <w:tcPr>
            <w:tcW w:w="1843" w:type="dxa"/>
            <w:tcBorders>
              <w:top w:val="single" w:sz="4" w:space="0" w:color="000000"/>
              <w:left w:val="single" w:sz="4" w:space="0" w:color="000000"/>
              <w:bottom w:val="single" w:sz="4" w:space="0" w:color="000000"/>
              <w:right w:val="single" w:sz="4" w:space="0" w:color="000000"/>
            </w:tcBorders>
          </w:tcPr>
          <w:p w:rsidR="009A2296" w:rsidRDefault="00474895">
            <w:pPr>
              <w:pBdr>
                <w:top w:val="nil"/>
                <w:left w:val="nil"/>
                <w:bottom w:val="nil"/>
                <w:right w:val="nil"/>
                <w:between w:val="nil"/>
              </w:pBdr>
              <w:jc w:val="center"/>
              <w:rPr>
                <w:color w:val="000000"/>
                <w:sz w:val="28"/>
                <w:szCs w:val="28"/>
              </w:rPr>
            </w:pPr>
            <w:r>
              <w:rPr>
                <w:color w:val="000000"/>
                <w:sz w:val="28"/>
                <w:szCs w:val="28"/>
              </w:rPr>
              <w:t>2022 год</w:t>
            </w:r>
          </w:p>
        </w:tc>
        <w:tc>
          <w:tcPr>
            <w:tcW w:w="1985" w:type="dxa"/>
            <w:tcBorders>
              <w:top w:val="single" w:sz="4" w:space="0" w:color="000000"/>
              <w:left w:val="single" w:sz="4" w:space="0" w:color="000000"/>
              <w:bottom w:val="single" w:sz="4" w:space="0" w:color="000000"/>
              <w:right w:val="single" w:sz="4" w:space="0" w:color="000000"/>
            </w:tcBorders>
          </w:tcPr>
          <w:p w:rsidR="009A2296" w:rsidRDefault="00474895">
            <w:pPr>
              <w:pBdr>
                <w:top w:val="nil"/>
                <w:left w:val="nil"/>
                <w:bottom w:val="nil"/>
                <w:right w:val="nil"/>
                <w:between w:val="nil"/>
              </w:pBdr>
              <w:jc w:val="center"/>
              <w:rPr>
                <w:color w:val="000000"/>
                <w:sz w:val="28"/>
                <w:szCs w:val="28"/>
              </w:rPr>
            </w:pPr>
            <w:r>
              <w:rPr>
                <w:color w:val="000000"/>
                <w:sz w:val="28"/>
                <w:szCs w:val="28"/>
              </w:rPr>
              <w:t>2023 год</w:t>
            </w:r>
          </w:p>
        </w:tc>
        <w:tc>
          <w:tcPr>
            <w:tcW w:w="2409" w:type="dxa"/>
            <w:tcBorders>
              <w:top w:val="single" w:sz="4" w:space="0" w:color="000000"/>
              <w:left w:val="single" w:sz="4" w:space="0" w:color="000000"/>
              <w:bottom w:val="single" w:sz="4" w:space="0" w:color="000000"/>
              <w:right w:val="single" w:sz="4" w:space="0" w:color="000000"/>
            </w:tcBorders>
          </w:tcPr>
          <w:p w:rsidR="009A2296" w:rsidRDefault="00474895">
            <w:pPr>
              <w:pBdr>
                <w:top w:val="nil"/>
                <w:left w:val="nil"/>
                <w:bottom w:val="nil"/>
                <w:right w:val="nil"/>
                <w:between w:val="nil"/>
              </w:pBdr>
              <w:jc w:val="center"/>
              <w:rPr>
                <w:color w:val="000000"/>
                <w:sz w:val="28"/>
                <w:szCs w:val="28"/>
              </w:rPr>
            </w:pPr>
            <w:r>
              <w:rPr>
                <w:color w:val="000000"/>
                <w:sz w:val="28"/>
                <w:szCs w:val="28"/>
              </w:rPr>
              <w:t>2024год</w:t>
            </w:r>
          </w:p>
        </w:tc>
        <w:tc>
          <w:tcPr>
            <w:tcW w:w="3828" w:type="dxa"/>
            <w:vMerge/>
            <w:tcBorders>
              <w:top w:val="single" w:sz="4" w:space="0" w:color="000000"/>
              <w:left w:val="single" w:sz="4" w:space="0" w:color="000000"/>
              <w:bottom w:val="single" w:sz="4" w:space="0" w:color="000000"/>
              <w:right w:val="single" w:sz="4" w:space="0" w:color="000000"/>
            </w:tcBorders>
          </w:tcPr>
          <w:p w:rsidR="009A2296" w:rsidRDefault="009A2296">
            <w:pPr>
              <w:widowControl w:val="0"/>
              <w:pBdr>
                <w:top w:val="nil"/>
                <w:left w:val="nil"/>
                <w:bottom w:val="nil"/>
                <w:right w:val="nil"/>
                <w:between w:val="nil"/>
              </w:pBdr>
              <w:spacing w:line="276" w:lineRule="auto"/>
              <w:rPr>
                <w:color w:val="000000"/>
                <w:sz w:val="28"/>
                <w:szCs w:val="28"/>
              </w:rPr>
            </w:pPr>
          </w:p>
        </w:tc>
      </w:tr>
      <w:tr w:rsidR="009A2296">
        <w:trPr>
          <w:cantSplit/>
          <w:tblHeader/>
        </w:trPr>
        <w:tc>
          <w:tcPr>
            <w:tcW w:w="4190" w:type="dxa"/>
            <w:tcBorders>
              <w:top w:val="single" w:sz="4" w:space="0" w:color="000000"/>
              <w:left w:val="single" w:sz="4" w:space="0" w:color="000000"/>
              <w:bottom w:val="single" w:sz="4" w:space="0" w:color="000000"/>
              <w:right w:val="single" w:sz="4" w:space="0" w:color="000000"/>
            </w:tcBorders>
          </w:tcPr>
          <w:p w:rsidR="009A2296" w:rsidRDefault="00474895">
            <w:pPr>
              <w:pBdr>
                <w:top w:val="nil"/>
                <w:left w:val="nil"/>
                <w:bottom w:val="nil"/>
                <w:right w:val="nil"/>
                <w:between w:val="nil"/>
              </w:pBdr>
              <w:jc w:val="center"/>
              <w:rPr>
                <w:color w:val="000000"/>
                <w:sz w:val="28"/>
                <w:szCs w:val="28"/>
              </w:rPr>
            </w:pPr>
            <w:r>
              <w:rPr>
                <w:color w:val="000000"/>
                <w:sz w:val="28"/>
                <w:szCs w:val="28"/>
              </w:rPr>
              <w:t>1</w:t>
            </w:r>
          </w:p>
        </w:tc>
        <w:tc>
          <w:tcPr>
            <w:tcW w:w="1542" w:type="dxa"/>
            <w:tcBorders>
              <w:top w:val="single" w:sz="4" w:space="0" w:color="000000"/>
              <w:left w:val="single" w:sz="4" w:space="0" w:color="000000"/>
              <w:bottom w:val="single" w:sz="4" w:space="0" w:color="000000"/>
              <w:right w:val="single" w:sz="4" w:space="0" w:color="000000"/>
            </w:tcBorders>
          </w:tcPr>
          <w:p w:rsidR="009A2296" w:rsidRDefault="00474895">
            <w:pPr>
              <w:pBdr>
                <w:top w:val="nil"/>
                <w:left w:val="nil"/>
                <w:bottom w:val="nil"/>
                <w:right w:val="nil"/>
                <w:between w:val="nil"/>
              </w:pBdr>
              <w:jc w:val="center"/>
              <w:rPr>
                <w:color w:val="000000"/>
                <w:sz w:val="28"/>
                <w:szCs w:val="28"/>
              </w:rPr>
            </w:pPr>
            <w:r>
              <w:rPr>
                <w:color w:val="000000"/>
                <w:sz w:val="28"/>
                <w:szCs w:val="28"/>
              </w:rPr>
              <w:t>2</w:t>
            </w:r>
          </w:p>
        </w:tc>
        <w:tc>
          <w:tcPr>
            <w:tcW w:w="1843" w:type="dxa"/>
            <w:tcBorders>
              <w:top w:val="single" w:sz="4" w:space="0" w:color="000000"/>
              <w:left w:val="single" w:sz="4" w:space="0" w:color="000000"/>
              <w:bottom w:val="single" w:sz="4" w:space="0" w:color="000000"/>
              <w:right w:val="single" w:sz="4" w:space="0" w:color="000000"/>
            </w:tcBorders>
          </w:tcPr>
          <w:p w:rsidR="009A2296" w:rsidRDefault="00474895">
            <w:pPr>
              <w:pBdr>
                <w:top w:val="nil"/>
                <w:left w:val="nil"/>
                <w:bottom w:val="nil"/>
                <w:right w:val="nil"/>
                <w:between w:val="nil"/>
              </w:pBdr>
              <w:jc w:val="center"/>
              <w:rPr>
                <w:color w:val="000000"/>
                <w:sz w:val="28"/>
                <w:szCs w:val="28"/>
              </w:rPr>
            </w:pPr>
            <w:r>
              <w:rPr>
                <w:color w:val="000000"/>
                <w:sz w:val="28"/>
                <w:szCs w:val="28"/>
              </w:rPr>
              <w:t>3</w:t>
            </w:r>
          </w:p>
        </w:tc>
        <w:tc>
          <w:tcPr>
            <w:tcW w:w="1985" w:type="dxa"/>
            <w:tcBorders>
              <w:top w:val="single" w:sz="4" w:space="0" w:color="000000"/>
              <w:left w:val="single" w:sz="4" w:space="0" w:color="000000"/>
              <w:bottom w:val="single" w:sz="4" w:space="0" w:color="000000"/>
              <w:right w:val="single" w:sz="4" w:space="0" w:color="000000"/>
            </w:tcBorders>
          </w:tcPr>
          <w:p w:rsidR="009A2296" w:rsidRDefault="00474895">
            <w:pPr>
              <w:pBdr>
                <w:top w:val="nil"/>
                <w:left w:val="nil"/>
                <w:bottom w:val="nil"/>
                <w:right w:val="nil"/>
                <w:between w:val="nil"/>
              </w:pBdr>
              <w:jc w:val="center"/>
              <w:rPr>
                <w:color w:val="000000"/>
                <w:sz w:val="28"/>
                <w:szCs w:val="28"/>
              </w:rPr>
            </w:pPr>
            <w:r>
              <w:rPr>
                <w:color w:val="000000"/>
                <w:sz w:val="28"/>
                <w:szCs w:val="28"/>
              </w:rPr>
              <w:t>4</w:t>
            </w:r>
          </w:p>
        </w:tc>
        <w:tc>
          <w:tcPr>
            <w:tcW w:w="2409" w:type="dxa"/>
            <w:tcBorders>
              <w:top w:val="single" w:sz="4" w:space="0" w:color="000000"/>
              <w:left w:val="single" w:sz="4" w:space="0" w:color="000000"/>
              <w:bottom w:val="single" w:sz="4" w:space="0" w:color="000000"/>
              <w:right w:val="single" w:sz="4" w:space="0" w:color="000000"/>
            </w:tcBorders>
          </w:tcPr>
          <w:p w:rsidR="009A2296" w:rsidRDefault="00474895">
            <w:pPr>
              <w:pBdr>
                <w:top w:val="nil"/>
                <w:left w:val="nil"/>
                <w:bottom w:val="nil"/>
                <w:right w:val="nil"/>
                <w:between w:val="nil"/>
              </w:pBdr>
              <w:jc w:val="center"/>
              <w:rPr>
                <w:color w:val="000000"/>
                <w:sz w:val="28"/>
                <w:szCs w:val="28"/>
              </w:rPr>
            </w:pPr>
            <w:r>
              <w:rPr>
                <w:color w:val="000000"/>
                <w:sz w:val="28"/>
                <w:szCs w:val="28"/>
              </w:rPr>
              <w:t>5</w:t>
            </w:r>
          </w:p>
        </w:tc>
        <w:tc>
          <w:tcPr>
            <w:tcW w:w="3828" w:type="dxa"/>
            <w:tcBorders>
              <w:top w:val="single" w:sz="4" w:space="0" w:color="000000"/>
              <w:left w:val="single" w:sz="4" w:space="0" w:color="000000"/>
              <w:bottom w:val="single" w:sz="4" w:space="0" w:color="000000"/>
              <w:right w:val="single" w:sz="4" w:space="0" w:color="000000"/>
            </w:tcBorders>
          </w:tcPr>
          <w:p w:rsidR="009A2296" w:rsidRDefault="009A2296">
            <w:pPr>
              <w:pBdr>
                <w:top w:val="nil"/>
                <w:left w:val="nil"/>
                <w:bottom w:val="nil"/>
                <w:right w:val="nil"/>
                <w:between w:val="nil"/>
              </w:pBdr>
              <w:jc w:val="center"/>
              <w:rPr>
                <w:color w:val="000000"/>
                <w:sz w:val="28"/>
                <w:szCs w:val="28"/>
              </w:rPr>
            </w:pPr>
          </w:p>
        </w:tc>
      </w:tr>
      <w:tr w:rsidR="009A2296">
        <w:trPr>
          <w:cantSplit/>
          <w:tblHeader/>
        </w:trPr>
        <w:tc>
          <w:tcPr>
            <w:tcW w:w="4190" w:type="dxa"/>
            <w:tcBorders>
              <w:top w:val="single" w:sz="4" w:space="0" w:color="000000"/>
              <w:left w:val="single" w:sz="4" w:space="0" w:color="000000"/>
              <w:bottom w:val="single" w:sz="4" w:space="0" w:color="000000"/>
              <w:right w:val="single" w:sz="4" w:space="0" w:color="000000"/>
            </w:tcBorders>
          </w:tcPr>
          <w:p w:rsidR="009A2296" w:rsidRDefault="00474895">
            <w:pPr>
              <w:pBdr>
                <w:top w:val="nil"/>
                <w:left w:val="nil"/>
                <w:bottom w:val="nil"/>
                <w:right w:val="nil"/>
                <w:between w:val="nil"/>
              </w:pBdr>
              <w:rPr>
                <w:color w:val="000000"/>
                <w:sz w:val="28"/>
                <w:szCs w:val="28"/>
              </w:rPr>
            </w:pPr>
            <w:r>
              <w:rPr>
                <w:color w:val="000000"/>
                <w:sz w:val="28"/>
                <w:szCs w:val="28"/>
              </w:rPr>
              <w:t>Всего финансовых затрат, в том числе за счет:</w:t>
            </w:r>
          </w:p>
        </w:tc>
        <w:tc>
          <w:tcPr>
            <w:tcW w:w="1542" w:type="dxa"/>
            <w:tcBorders>
              <w:top w:val="single" w:sz="4" w:space="0" w:color="000000"/>
              <w:left w:val="single" w:sz="4" w:space="0" w:color="000000"/>
              <w:bottom w:val="single" w:sz="4" w:space="0" w:color="000000"/>
              <w:right w:val="single" w:sz="4" w:space="0" w:color="000000"/>
            </w:tcBorders>
          </w:tcPr>
          <w:p w:rsidR="009A2296" w:rsidRDefault="00965474">
            <w:pPr>
              <w:pBdr>
                <w:top w:val="nil"/>
                <w:left w:val="nil"/>
                <w:bottom w:val="nil"/>
                <w:right w:val="nil"/>
                <w:between w:val="nil"/>
              </w:pBdr>
              <w:rPr>
                <w:color w:val="000000"/>
                <w:sz w:val="28"/>
                <w:szCs w:val="28"/>
              </w:rPr>
            </w:pPr>
            <w:r>
              <w:rPr>
                <w:color w:val="000000"/>
                <w:sz w:val="24"/>
                <w:szCs w:val="24"/>
              </w:rPr>
              <w:t>48992,269</w:t>
            </w:r>
          </w:p>
        </w:tc>
        <w:tc>
          <w:tcPr>
            <w:tcW w:w="1843" w:type="dxa"/>
            <w:tcBorders>
              <w:top w:val="single" w:sz="4" w:space="0" w:color="000000"/>
              <w:left w:val="single" w:sz="4" w:space="0" w:color="000000"/>
              <w:bottom w:val="single" w:sz="4" w:space="0" w:color="000000"/>
              <w:right w:val="single" w:sz="4" w:space="0" w:color="000000"/>
            </w:tcBorders>
          </w:tcPr>
          <w:p w:rsidR="009A2296" w:rsidRDefault="00965474">
            <w:pPr>
              <w:pBdr>
                <w:top w:val="nil"/>
                <w:left w:val="nil"/>
                <w:bottom w:val="nil"/>
                <w:right w:val="nil"/>
                <w:between w:val="nil"/>
              </w:pBdr>
              <w:rPr>
                <w:color w:val="000000"/>
                <w:sz w:val="28"/>
                <w:szCs w:val="28"/>
              </w:rPr>
            </w:pPr>
            <w:r>
              <w:rPr>
                <w:color w:val="000000"/>
                <w:sz w:val="24"/>
                <w:szCs w:val="24"/>
              </w:rPr>
              <w:t>19853,169</w:t>
            </w:r>
          </w:p>
        </w:tc>
        <w:tc>
          <w:tcPr>
            <w:tcW w:w="1985" w:type="dxa"/>
            <w:tcBorders>
              <w:top w:val="single" w:sz="4" w:space="0" w:color="000000"/>
              <w:left w:val="single" w:sz="4" w:space="0" w:color="000000"/>
              <w:bottom w:val="single" w:sz="4" w:space="0" w:color="000000"/>
              <w:right w:val="single" w:sz="4" w:space="0" w:color="000000"/>
            </w:tcBorders>
          </w:tcPr>
          <w:p w:rsidR="009A2296" w:rsidRDefault="00965474">
            <w:pPr>
              <w:pBdr>
                <w:top w:val="nil"/>
                <w:left w:val="nil"/>
                <w:bottom w:val="nil"/>
                <w:right w:val="nil"/>
                <w:between w:val="nil"/>
              </w:pBdr>
              <w:rPr>
                <w:color w:val="000000"/>
                <w:sz w:val="28"/>
                <w:szCs w:val="28"/>
              </w:rPr>
            </w:pPr>
            <w:r>
              <w:rPr>
                <w:color w:val="000000"/>
                <w:sz w:val="24"/>
                <w:szCs w:val="24"/>
              </w:rPr>
              <w:t>15765,500</w:t>
            </w:r>
          </w:p>
        </w:tc>
        <w:tc>
          <w:tcPr>
            <w:tcW w:w="2409" w:type="dxa"/>
            <w:tcBorders>
              <w:top w:val="single" w:sz="4" w:space="0" w:color="000000"/>
              <w:left w:val="single" w:sz="4" w:space="0" w:color="000000"/>
              <w:bottom w:val="single" w:sz="4" w:space="0" w:color="000000"/>
              <w:right w:val="single" w:sz="4" w:space="0" w:color="000000"/>
            </w:tcBorders>
          </w:tcPr>
          <w:p w:rsidR="009A2296" w:rsidRDefault="00965474">
            <w:pPr>
              <w:pBdr>
                <w:top w:val="nil"/>
                <w:left w:val="nil"/>
                <w:bottom w:val="nil"/>
                <w:right w:val="nil"/>
                <w:between w:val="nil"/>
              </w:pBdr>
              <w:rPr>
                <w:color w:val="000000"/>
                <w:sz w:val="28"/>
                <w:szCs w:val="28"/>
              </w:rPr>
            </w:pPr>
            <w:r>
              <w:rPr>
                <w:color w:val="000000"/>
                <w:sz w:val="24"/>
                <w:szCs w:val="24"/>
              </w:rPr>
              <w:t>13390,400</w:t>
            </w:r>
          </w:p>
        </w:tc>
        <w:tc>
          <w:tcPr>
            <w:tcW w:w="3828" w:type="dxa"/>
            <w:tcBorders>
              <w:top w:val="single" w:sz="4" w:space="0" w:color="000000"/>
              <w:left w:val="single" w:sz="4" w:space="0" w:color="000000"/>
              <w:bottom w:val="single" w:sz="4" w:space="0" w:color="000000"/>
              <w:right w:val="single" w:sz="4" w:space="0" w:color="000000"/>
            </w:tcBorders>
          </w:tcPr>
          <w:p w:rsidR="009A2296" w:rsidRDefault="009A2296">
            <w:pPr>
              <w:pBdr>
                <w:top w:val="nil"/>
                <w:left w:val="nil"/>
                <w:bottom w:val="nil"/>
                <w:right w:val="nil"/>
                <w:between w:val="nil"/>
              </w:pBdr>
              <w:rPr>
                <w:color w:val="000000"/>
                <w:sz w:val="28"/>
                <w:szCs w:val="28"/>
              </w:rPr>
            </w:pPr>
          </w:p>
        </w:tc>
      </w:tr>
      <w:tr w:rsidR="009A2296">
        <w:trPr>
          <w:cantSplit/>
          <w:tblHeader/>
        </w:trPr>
        <w:tc>
          <w:tcPr>
            <w:tcW w:w="4190" w:type="dxa"/>
            <w:tcBorders>
              <w:top w:val="single" w:sz="4" w:space="0" w:color="000000"/>
              <w:left w:val="single" w:sz="4" w:space="0" w:color="000000"/>
              <w:bottom w:val="single" w:sz="4" w:space="0" w:color="000000"/>
              <w:right w:val="single" w:sz="4" w:space="0" w:color="000000"/>
            </w:tcBorders>
          </w:tcPr>
          <w:p w:rsidR="009A2296" w:rsidRDefault="00474895">
            <w:pPr>
              <w:pBdr>
                <w:top w:val="nil"/>
                <w:left w:val="nil"/>
                <w:bottom w:val="nil"/>
                <w:right w:val="nil"/>
                <w:between w:val="nil"/>
              </w:pBdr>
              <w:rPr>
                <w:color w:val="000000"/>
                <w:sz w:val="28"/>
                <w:szCs w:val="28"/>
              </w:rPr>
            </w:pPr>
            <w:r>
              <w:rPr>
                <w:color w:val="000000"/>
                <w:sz w:val="28"/>
                <w:szCs w:val="28"/>
              </w:rPr>
              <w:t>средств областного бюджета НСО</w:t>
            </w:r>
          </w:p>
        </w:tc>
        <w:tc>
          <w:tcPr>
            <w:tcW w:w="1542" w:type="dxa"/>
            <w:tcBorders>
              <w:top w:val="single" w:sz="4" w:space="0" w:color="000000"/>
              <w:left w:val="single" w:sz="4" w:space="0" w:color="000000"/>
              <w:bottom w:val="single" w:sz="4" w:space="0" w:color="000000"/>
              <w:right w:val="single" w:sz="4" w:space="0" w:color="000000"/>
            </w:tcBorders>
          </w:tcPr>
          <w:p w:rsidR="009A2296" w:rsidRDefault="00474895">
            <w:pPr>
              <w:pBdr>
                <w:top w:val="nil"/>
                <w:left w:val="nil"/>
                <w:bottom w:val="nil"/>
                <w:right w:val="nil"/>
                <w:between w:val="nil"/>
              </w:pBdr>
              <w:rPr>
                <w:color w:val="000000"/>
                <w:sz w:val="28"/>
                <w:szCs w:val="28"/>
              </w:rPr>
            </w:pPr>
            <w:r>
              <w:rPr>
                <w:color w:val="000000"/>
                <w:sz w:val="28"/>
                <w:szCs w:val="28"/>
              </w:rPr>
              <w:t>-</w:t>
            </w:r>
          </w:p>
        </w:tc>
        <w:tc>
          <w:tcPr>
            <w:tcW w:w="1843" w:type="dxa"/>
            <w:tcBorders>
              <w:top w:val="single" w:sz="4" w:space="0" w:color="000000"/>
              <w:left w:val="single" w:sz="4" w:space="0" w:color="000000"/>
              <w:bottom w:val="single" w:sz="4" w:space="0" w:color="000000"/>
              <w:right w:val="single" w:sz="4" w:space="0" w:color="000000"/>
            </w:tcBorders>
          </w:tcPr>
          <w:p w:rsidR="009A2296" w:rsidRDefault="009A2296">
            <w:pPr>
              <w:pBdr>
                <w:top w:val="nil"/>
                <w:left w:val="nil"/>
                <w:bottom w:val="nil"/>
                <w:right w:val="nil"/>
                <w:between w:val="nil"/>
              </w:pBdr>
              <w:rPr>
                <w:color w:val="000000"/>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9A2296" w:rsidRDefault="009A2296">
            <w:pPr>
              <w:pBdr>
                <w:top w:val="nil"/>
                <w:left w:val="nil"/>
                <w:bottom w:val="nil"/>
                <w:right w:val="nil"/>
                <w:between w:val="nil"/>
              </w:pBdr>
              <w:rPr>
                <w:color w:val="000000"/>
                <w:sz w:val="28"/>
                <w:szCs w:val="28"/>
              </w:rPr>
            </w:pPr>
          </w:p>
        </w:tc>
        <w:tc>
          <w:tcPr>
            <w:tcW w:w="2409" w:type="dxa"/>
            <w:tcBorders>
              <w:top w:val="single" w:sz="4" w:space="0" w:color="000000"/>
              <w:left w:val="single" w:sz="4" w:space="0" w:color="000000"/>
              <w:bottom w:val="single" w:sz="4" w:space="0" w:color="000000"/>
              <w:right w:val="single" w:sz="4" w:space="0" w:color="000000"/>
            </w:tcBorders>
          </w:tcPr>
          <w:p w:rsidR="009A2296" w:rsidRDefault="009A2296">
            <w:pPr>
              <w:pBdr>
                <w:top w:val="nil"/>
                <w:left w:val="nil"/>
                <w:bottom w:val="nil"/>
                <w:right w:val="nil"/>
                <w:between w:val="nil"/>
              </w:pBdr>
              <w:rPr>
                <w:color w:val="000000"/>
                <w:sz w:val="28"/>
                <w:szCs w:val="28"/>
              </w:rPr>
            </w:pPr>
          </w:p>
        </w:tc>
        <w:tc>
          <w:tcPr>
            <w:tcW w:w="3828" w:type="dxa"/>
            <w:tcBorders>
              <w:top w:val="single" w:sz="4" w:space="0" w:color="000000"/>
              <w:left w:val="single" w:sz="4" w:space="0" w:color="000000"/>
              <w:bottom w:val="single" w:sz="4" w:space="0" w:color="000000"/>
              <w:right w:val="single" w:sz="4" w:space="0" w:color="000000"/>
            </w:tcBorders>
          </w:tcPr>
          <w:p w:rsidR="009A2296" w:rsidRDefault="009A2296">
            <w:pPr>
              <w:pBdr>
                <w:top w:val="nil"/>
                <w:left w:val="nil"/>
                <w:bottom w:val="nil"/>
                <w:right w:val="nil"/>
                <w:between w:val="nil"/>
              </w:pBdr>
              <w:rPr>
                <w:color w:val="000000"/>
                <w:sz w:val="28"/>
                <w:szCs w:val="28"/>
              </w:rPr>
            </w:pPr>
          </w:p>
        </w:tc>
      </w:tr>
      <w:tr w:rsidR="00965474">
        <w:trPr>
          <w:cantSplit/>
          <w:tblHeader/>
        </w:trPr>
        <w:tc>
          <w:tcPr>
            <w:tcW w:w="4190" w:type="dxa"/>
            <w:tcBorders>
              <w:top w:val="single" w:sz="4" w:space="0" w:color="000000"/>
              <w:left w:val="single" w:sz="4" w:space="0" w:color="000000"/>
              <w:bottom w:val="single" w:sz="4" w:space="0" w:color="000000"/>
              <w:right w:val="single" w:sz="4" w:space="0" w:color="000000"/>
            </w:tcBorders>
          </w:tcPr>
          <w:p w:rsidR="00965474" w:rsidRDefault="00965474">
            <w:pPr>
              <w:pBdr>
                <w:top w:val="nil"/>
                <w:left w:val="nil"/>
                <w:bottom w:val="nil"/>
                <w:right w:val="nil"/>
                <w:between w:val="nil"/>
              </w:pBdr>
              <w:rPr>
                <w:color w:val="000000"/>
                <w:sz w:val="28"/>
                <w:szCs w:val="28"/>
              </w:rPr>
            </w:pPr>
            <w:r>
              <w:rPr>
                <w:color w:val="000000"/>
                <w:sz w:val="28"/>
                <w:szCs w:val="28"/>
              </w:rPr>
              <w:t>средств местного бюджета</w:t>
            </w:r>
          </w:p>
        </w:tc>
        <w:tc>
          <w:tcPr>
            <w:tcW w:w="1542" w:type="dxa"/>
            <w:tcBorders>
              <w:top w:val="single" w:sz="4" w:space="0" w:color="000000"/>
              <w:left w:val="single" w:sz="4" w:space="0" w:color="000000"/>
              <w:bottom w:val="single" w:sz="4" w:space="0" w:color="000000"/>
              <w:right w:val="single" w:sz="4" w:space="0" w:color="000000"/>
            </w:tcBorders>
          </w:tcPr>
          <w:p w:rsidR="00965474" w:rsidRDefault="00965474" w:rsidP="00B55556">
            <w:pPr>
              <w:pBdr>
                <w:top w:val="nil"/>
                <w:left w:val="nil"/>
                <w:bottom w:val="nil"/>
                <w:right w:val="nil"/>
                <w:between w:val="nil"/>
              </w:pBdr>
              <w:rPr>
                <w:color w:val="000000"/>
                <w:sz w:val="28"/>
                <w:szCs w:val="28"/>
              </w:rPr>
            </w:pPr>
            <w:r>
              <w:rPr>
                <w:color w:val="000000"/>
                <w:sz w:val="24"/>
                <w:szCs w:val="24"/>
              </w:rPr>
              <w:t>48992,269</w:t>
            </w:r>
          </w:p>
        </w:tc>
        <w:tc>
          <w:tcPr>
            <w:tcW w:w="1843" w:type="dxa"/>
            <w:tcBorders>
              <w:top w:val="single" w:sz="4" w:space="0" w:color="000000"/>
              <w:left w:val="single" w:sz="4" w:space="0" w:color="000000"/>
              <w:bottom w:val="single" w:sz="4" w:space="0" w:color="000000"/>
              <w:right w:val="single" w:sz="4" w:space="0" w:color="000000"/>
            </w:tcBorders>
          </w:tcPr>
          <w:p w:rsidR="00965474" w:rsidRDefault="00965474" w:rsidP="00B55556">
            <w:pPr>
              <w:pBdr>
                <w:top w:val="nil"/>
                <w:left w:val="nil"/>
                <w:bottom w:val="nil"/>
                <w:right w:val="nil"/>
                <w:between w:val="nil"/>
              </w:pBdr>
              <w:rPr>
                <w:color w:val="000000"/>
                <w:sz w:val="28"/>
                <w:szCs w:val="28"/>
              </w:rPr>
            </w:pPr>
            <w:r>
              <w:rPr>
                <w:color w:val="000000"/>
                <w:sz w:val="24"/>
                <w:szCs w:val="24"/>
              </w:rPr>
              <w:t>19853,169</w:t>
            </w:r>
          </w:p>
        </w:tc>
        <w:tc>
          <w:tcPr>
            <w:tcW w:w="1985" w:type="dxa"/>
            <w:tcBorders>
              <w:top w:val="single" w:sz="4" w:space="0" w:color="000000"/>
              <w:left w:val="single" w:sz="4" w:space="0" w:color="000000"/>
              <w:bottom w:val="single" w:sz="4" w:space="0" w:color="000000"/>
              <w:right w:val="single" w:sz="4" w:space="0" w:color="000000"/>
            </w:tcBorders>
          </w:tcPr>
          <w:p w:rsidR="00965474" w:rsidRDefault="00965474" w:rsidP="00B55556">
            <w:pPr>
              <w:pBdr>
                <w:top w:val="nil"/>
                <w:left w:val="nil"/>
                <w:bottom w:val="nil"/>
                <w:right w:val="nil"/>
                <w:between w:val="nil"/>
              </w:pBdr>
              <w:rPr>
                <w:color w:val="000000"/>
                <w:sz w:val="28"/>
                <w:szCs w:val="28"/>
              </w:rPr>
            </w:pPr>
            <w:r>
              <w:rPr>
                <w:color w:val="000000"/>
                <w:sz w:val="24"/>
                <w:szCs w:val="24"/>
              </w:rPr>
              <w:t>15765,500</w:t>
            </w:r>
          </w:p>
        </w:tc>
        <w:tc>
          <w:tcPr>
            <w:tcW w:w="2409" w:type="dxa"/>
            <w:tcBorders>
              <w:top w:val="single" w:sz="4" w:space="0" w:color="000000"/>
              <w:left w:val="single" w:sz="4" w:space="0" w:color="000000"/>
              <w:bottom w:val="single" w:sz="4" w:space="0" w:color="000000"/>
              <w:right w:val="single" w:sz="4" w:space="0" w:color="000000"/>
            </w:tcBorders>
          </w:tcPr>
          <w:p w:rsidR="00965474" w:rsidRDefault="00965474" w:rsidP="00B55556">
            <w:pPr>
              <w:pBdr>
                <w:top w:val="nil"/>
                <w:left w:val="nil"/>
                <w:bottom w:val="nil"/>
                <w:right w:val="nil"/>
                <w:between w:val="nil"/>
              </w:pBdr>
              <w:rPr>
                <w:color w:val="000000"/>
                <w:sz w:val="28"/>
                <w:szCs w:val="28"/>
              </w:rPr>
            </w:pPr>
            <w:r>
              <w:rPr>
                <w:color w:val="000000"/>
                <w:sz w:val="24"/>
                <w:szCs w:val="24"/>
              </w:rPr>
              <w:t>13390,400</w:t>
            </w:r>
          </w:p>
        </w:tc>
        <w:tc>
          <w:tcPr>
            <w:tcW w:w="3828" w:type="dxa"/>
            <w:tcBorders>
              <w:top w:val="single" w:sz="4" w:space="0" w:color="000000"/>
              <w:left w:val="single" w:sz="4" w:space="0" w:color="000000"/>
              <w:bottom w:val="single" w:sz="4" w:space="0" w:color="000000"/>
              <w:right w:val="single" w:sz="4" w:space="0" w:color="000000"/>
            </w:tcBorders>
          </w:tcPr>
          <w:p w:rsidR="00965474" w:rsidRDefault="00965474">
            <w:pPr>
              <w:pBdr>
                <w:top w:val="nil"/>
                <w:left w:val="nil"/>
                <w:bottom w:val="nil"/>
                <w:right w:val="nil"/>
                <w:between w:val="nil"/>
              </w:pBdr>
              <w:rPr>
                <w:color w:val="000000"/>
                <w:sz w:val="28"/>
                <w:szCs w:val="28"/>
              </w:rPr>
            </w:pPr>
          </w:p>
        </w:tc>
      </w:tr>
      <w:tr w:rsidR="009A2296">
        <w:trPr>
          <w:cantSplit/>
          <w:tblHeader/>
        </w:trPr>
        <w:tc>
          <w:tcPr>
            <w:tcW w:w="4190" w:type="dxa"/>
            <w:tcBorders>
              <w:top w:val="single" w:sz="4" w:space="0" w:color="000000"/>
              <w:left w:val="single" w:sz="4" w:space="0" w:color="000000"/>
              <w:bottom w:val="single" w:sz="4" w:space="0" w:color="000000"/>
              <w:right w:val="single" w:sz="4" w:space="0" w:color="000000"/>
            </w:tcBorders>
          </w:tcPr>
          <w:p w:rsidR="009A2296" w:rsidRDefault="00474895">
            <w:pPr>
              <w:pBdr>
                <w:top w:val="nil"/>
                <w:left w:val="nil"/>
                <w:bottom w:val="nil"/>
                <w:right w:val="nil"/>
                <w:between w:val="nil"/>
              </w:pBdr>
              <w:rPr>
                <w:color w:val="000000"/>
                <w:sz w:val="28"/>
                <w:szCs w:val="28"/>
              </w:rPr>
            </w:pPr>
            <w:r>
              <w:rPr>
                <w:color w:val="000000"/>
                <w:sz w:val="28"/>
                <w:szCs w:val="28"/>
              </w:rPr>
              <w:t>внебюджетных источников</w:t>
            </w:r>
          </w:p>
        </w:tc>
        <w:tc>
          <w:tcPr>
            <w:tcW w:w="1542" w:type="dxa"/>
            <w:tcBorders>
              <w:top w:val="single" w:sz="4" w:space="0" w:color="000000"/>
              <w:left w:val="single" w:sz="4" w:space="0" w:color="000000"/>
              <w:bottom w:val="single" w:sz="4" w:space="0" w:color="000000"/>
              <w:right w:val="single" w:sz="4" w:space="0" w:color="000000"/>
            </w:tcBorders>
          </w:tcPr>
          <w:p w:rsidR="009A2296" w:rsidRDefault="00474895">
            <w:pPr>
              <w:pBdr>
                <w:top w:val="nil"/>
                <w:left w:val="nil"/>
                <w:bottom w:val="nil"/>
                <w:right w:val="nil"/>
                <w:between w:val="nil"/>
              </w:pBdr>
              <w:rPr>
                <w:color w:val="000000"/>
                <w:sz w:val="28"/>
                <w:szCs w:val="28"/>
              </w:rPr>
            </w:pPr>
            <w:r>
              <w:rPr>
                <w:color w:val="000000"/>
                <w:sz w:val="28"/>
                <w:szCs w:val="28"/>
              </w:rPr>
              <w:t>-</w:t>
            </w:r>
          </w:p>
        </w:tc>
        <w:tc>
          <w:tcPr>
            <w:tcW w:w="1843" w:type="dxa"/>
            <w:tcBorders>
              <w:top w:val="single" w:sz="4" w:space="0" w:color="000000"/>
              <w:left w:val="single" w:sz="4" w:space="0" w:color="000000"/>
              <w:bottom w:val="single" w:sz="4" w:space="0" w:color="000000"/>
              <w:right w:val="single" w:sz="4" w:space="0" w:color="000000"/>
            </w:tcBorders>
          </w:tcPr>
          <w:p w:rsidR="009A2296" w:rsidRDefault="009A2296">
            <w:pPr>
              <w:pBdr>
                <w:top w:val="nil"/>
                <w:left w:val="nil"/>
                <w:bottom w:val="nil"/>
                <w:right w:val="nil"/>
                <w:between w:val="nil"/>
              </w:pBdr>
              <w:rPr>
                <w:color w:val="000000"/>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9A2296" w:rsidRDefault="009A2296">
            <w:pPr>
              <w:pBdr>
                <w:top w:val="nil"/>
                <w:left w:val="nil"/>
                <w:bottom w:val="nil"/>
                <w:right w:val="nil"/>
                <w:between w:val="nil"/>
              </w:pBdr>
              <w:rPr>
                <w:color w:val="000000"/>
                <w:sz w:val="28"/>
                <w:szCs w:val="28"/>
              </w:rPr>
            </w:pPr>
          </w:p>
        </w:tc>
        <w:tc>
          <w:tcPr>
            <w:tcW w:w="2409" w:type="dxa"/>
            <w:tcBorders>
              <w:top w:val="single" w:sz="4" w:space="0" w:color="000000"/>
              <w:left w:val="single" w:sz="4" w:space="0" w:color="000000"/>
              <w:bottom w:val="single" w:sz="4" w:space="0" w:color="000000"/>
              <w:right w:val="single" w:sz="4" w:space="0" w:color="000000"/>
            </w:tcBorders>
          </w:tcPr>
          <w:p w:rsidR="009A2296" w:rsidRDefault="009A2296">
            <w:pPr>
              <w:pBdr>
                <w:top w:val="nil"/>
                <w:left w:val="nil"/>
                <w:bottom w:val="nil"/>
                <w:right w:val="nil"/>
                <w:between w:val="nil"/>
              </w:pBdr>
              <w:rPr>
                <w:color w:val="000000"/>
                <w:sz w:val="28"/>
                <w:szCs w:val="28"/>
              </w:rPr>
            </w:pPr>
          </w:p>
        </w:tc>
        <w:tc>
          <w:tcPr>
            <w:tcW w:w="3828" w:type="dxa"/>
            <w:tcBorders>
              <w:top w:val="single" w:sz="4" w:space="0" w:color="000000"/>
              <w:left w:val="single" w:sz="4" w:space="0" w:color="000000"/>
              <w:bottom w:val="single" w:sz="4" w:space="0" w:color="000000"/>
              <w:right w:val="single" w:sz="4" w:space="0" w:color="000000"/>
            </w:tcBorders>
          </w:tcPr>
          <w:p w:rsidR="009A2296" w:rsidRDefault="009A2296">
            <w:pPr>
              <w:pBdr>
                <w:top w:val="nil"/>
                <w:left w:val="nil"/>
                <w:bottom w:val="nil"/>
                <w:right w:val="nil"/>
                <w:between w:val="nil"/>
              </w:pBdr>
              <w:rPr>
                <w:color w:val="000000"/>
                <w:sz w:val="28"/>
                <w:szCs w:val="28"/>
              </w:rPr>
            </w:pPr>
          </w:p>
        </w:tc>
      </w:tr>
    </w:tbl>
    <w:p w:rsidR="009A2296" w:rsidRDefault="009A2296">
      <w:pPr>
        <w:pBdr>
          <w:top w:val="nil"/>
          <w:left w:val="nil"/>
          <w:bottom w:val="nil"/>
          <w:right w:val="nil"/>
          <w:between w:val="nil"/>
        </w:pBdr>
        <w:shd w:val="clear" w:color="auto" w:fill="FFFFFF"/>
        <w:ind w:right="57"/>
        <w:jc w:val="center"/>
        <w:rPr>
          <w:color w:val="000000"/>
          <w:sz w:val="28"/>
          <w:szCs w:val="28"/>
        </w:rPr>
      </w:pPr>
    </w:p>
    <w:sectPr w:rsidR="009A2296" w:rsidSect="009A2296">
      <w:pgSz w:w="16838" w:h="11906" w:orient="landscape"/>
      <w:pgMar w:top="1134" w:right="567" w:bottom="567" w:left="567"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Courier New">
    <w:altName w:val="Bookman Old Style"/>
    <w:panose1 w:val="02070309020205020404"/>
    <w:charset w:val="CC"/>
    <w:family w:val="modern"/>
    <w:pitch w:val="fixed"/>
    <w:sig w:usb0="20002A87" w:usb1="80000000" w:usb2="00000008" w:usb3="00000000" w:csb0="000001FF" w:csb1="00000000"/>
  </w:font>
  <w:font w:name="Arial">
    <w:altName w:val="Times New Roman"/>
    <w:panose1 w:val="020B0604020202020204"/>
    <w:charset w:val="CC"/>
    <w:family w:val="swiss"/>
    <w:pitch w:val="variable"/>
    <w:sig w:usb0="20002A87" w:usb1="80000000" w:usb2="00000008" w:usb3="00000000" w:csb0="000001FF" w:csb1="00000000"/>
  </w:font>
  <w:font w:name="Tahoma">
    <w:altName w:val="Times New Roman"/>
    <w:panose1 w:val="020B0604030504040204"/>
    <w:charset w:val="CC"/>
    <w:family w:val="swiss"/>
    <w:pitch w:val="variable"/>
    <w:sig w:usb0="61002A87" w:usb1="80000000" w:usb2="00000008" w:usb3="00000000" w:csb0="000101FF" w:csb1="00000000"/>
  </w:font>
  <w:font w:name="TimesNewRomanPSMT">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35D0E"/>
    <w:multiLevelType w:val="multilevel"/>
    <w:tmpl w:val="56741E70"/>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1">
    <w:nsid w:val="64782875"/>
    <w:multiLevelType w:val="multilevel"/>
    <w:tmpl w:val="6522325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296"/>
    <w:rsid w:val="002E0D37"/>
    <w:rsid w:val="00300259"/>
    <w:rsid w:val="003D433F"/>
    <w:rsid w:val="003F342B"/>
    <w:rsid w:val="004627A5"/>
    <w:rsid w:val="00474895"/>
    <w:rsid w:val="004A11A4"/>
    <w:rsid w:val="004D57FD"/>
    <w:rsid w:val="006C4A7C"/>
    <w:rsid w:val="006E0065"/>
    <w:rsid w:val="007056BC"/>
    <w:rsid w:val="00806F63"/>
    <w:rsid w:val="008F4218"/>
    <w:rsid w:val="00965474"/>
    <w:rsid w:val="009A2296"/>
    <w:rsid w:val="009C69AE"/>
    <w:rsid w:val="00AD4A22"/>
    <w:rsid w:val="00B237BC"/>
    <w:rsid w:val="00B55556"/>
    <w:rsid w:val="00C202E6"/>
    <w:rsid w:val="00C235C2"/>
    <w:rsid w:val="00D45705"/>
    <w:rsid w:val="00D54D6F"/>
    <w:rsid w:val="00D859A4"/>
    <w:rsid w:val="00DB3B88"/>
    <w:rsid w:val="00E61215"/>
    <w:rsid w:val="00E645A0"/>
    <w:rsid w:val="00EA73CF"/>
    <w:rsid w:val="00F146CB"/>
    <w:rsid w:val="00F61DBB"/>
    <w:rsid w:val="00FE04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1BB"/>
    <w:pPr>
      <w:autoSpaceDE w:val="0"/>
      <w:autoSpaceDN w:val="0"/>
    </w:pPr>
  </w:style>
  <w:style w:type="paragraph" w:styleId="1">
    <w:name w:val="heading 1"/>
    <w:basedOn w:val="a"/>
    <w:next w:val="a"/>
    <w:link w:val="10"/>
    <w:uiPriority w:val="9"/>
    <w:qFormat/>
    <w:rsid w:val="00D621BB"/>
    <w:pPr>
      <w:keepNext/>
      <w:outlineLvl w:val="0"/>
    </w:pPr>
    <w:rPr>
      <w:sz w:val="28"/>
      <w:szCs w:val="28"/>
    </w:rPr>
  </w:style>
  <w:style w:type="paragraph" w:styleId="2">
    <w:name w:val="heading 2"/>
    <w:basedOn w:val="a"/>
    <w:next w:val="a"/>
    <w:link w:val="20"/>
    <w:uiPriority w:val="9"/>
    <w:qFormat/>
    <w:rsid w:val="00D621BB"/>
    <w:pPr>
      <w:keepNext/>
      <w:spacing w:line="312" w:lineRule="auto"/>
      <w:jc w:val="right"/>
      <w:outlineLvl w:val="1"/>
    </w:pPr>
    <w:rPr>
      <w:sz w:val="28"/>
      <w:szCs w:val="28"/>
    </w:rPr>
  </w:style>
  <w:style w:type="paragraph" w:styleId="3">
    <w:name w:val="heading 3"/>
    <w:basedOn w:val="a"/>
    <w:next w:val="a"/>
    <w:link w:val="30"/>
    <w:semiHidden/>
    <w:unhideWhenUsed/>
    <w:qFormat/>
    <w:rsid w:val="00904F1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11"/>
    <w:next w:val="11"/>
    <w:rsid w:val="009A2296"/>
    <w:pPr>
      <w:keepNext/>
      <w:keepLines/>
      <w:spacing w:before="240" w:after="40"/>
      <w:outlineLvl w:val="3"/>
    </w:pPr>
    <w:rPr>
      <w:b/>
      <w:sz w:val="24"/>
      <w:szCs w:val="24"/>
    </w:rPr>
  </w:style>
  <w:style w:type="paragraph" w:styleId="5">
    <w:name w:val="heading 5"/>
    <w:basedOn w:val="11"/>
    <w:next w:val="11"/>
    <w:rsid w:val="009A2296"/>
    <w:pPr>
      <w:keepNext/>
      <w:keepLines/>
      <w:spacing w:before="220" w:after="40"/>
      <w:outlineLvl w:val="4"/>
    </w:pPr>
    <w:rPr>
      <w:b/>
      <w:sz w:val="22"/>
      <w:szCs w:val="22"/>
    </w:rPr>
  </w:style>
  <w:style w:type="paragraph" w:styleId="6">
    <w:name w:val="heading 6"/>
    <w:basedOn w:val="11"/>
    <w:next w:val="11"/>
    <w:rsid w:val="009A2296"/>
    <w:pPr>
      <w:keepNext/>
      <w:keepLines/>
      <w:spacing w:before="200" w:after="40"/>
      <w:outlineLvl w:val="5"/>
    </w:pPr>
    <w:rPr>
      <w:b/>
    </w:rPr>
  </w:style>
  <w:style w:type="paragraph" w:styleId="8">
    <w:name w:val="heading 8"/>
    <w:basedOn w:val="a"/>
    <w:next w:val="a"/>
    <w:link w:val="80"/>
    <w:uiPriority w:val="9"/>
    <w:semiHidden/>
    <w:unhideWhenUsed/>
    <w:qFormat/>
    <w:rsid w:val="00634DDA"/>
    <w:pPr>
      <w:spacing w:before="240" w:after="60"/>
      <w:outlineLvl w:val="7"/>
    </w:pPr>
    <w:rPr>
      <w:rFonts w:asciiTheme="minorHAnsi" w:eastAsiaTheme="minorEastAsia" w:hAnsiTheme="minorHAns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9A2296"/>
  </w:style>
  <w:style w:type="table" w:customStyle="1" w:styleId="TableNormal">
    <w:name w:val="Table Normal"/>
    <w:rsid w:val="009A2296"/>
    <w:tblPr>
      <w:tblCellMar>
        <w:top w:w="0" w:type="dxa"/>
        <w:left w:w="0" w:type="dxa"/>
        <w:bottom w:w="0" w:type="dxa"/>
        <w:right w:w="0" w:type="dxa"/>
      </w:tblCellMar>
    </w:tblPr>
  </w:style>
  <w:style w:type="paragraph" w:styleId="a3">
    <w:name w:val="Title"/>
    <w:basedOn w:val="11"/>
    <w:next w:val="11"/>
    <w:rsid w:val="009A2296"/>
    <w:pPr>
      <w:keepNext/>
      <w:keepLines/>
      <w:spacing w:before="480" w:after="120"/>
    </w:pPr>
    <w:rPr>
      <w:b/>
      <w:sz w:val="72"/>
      <w:szCs w:val="72"/>
    </w:rPr>
  </w:style>
  <w:style w:type="character" w:customStyle="1" w:styleId="10">
    <w:name w:val="Заголовок 1 Знак"/>
    <w:basedOn w:val="a0"/>
    <w:link w:val="1"/>
    <w:uiPriority w:val="9"/>
    <w:locked/>
    <w:rsid w:val="0072231C"/>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72231C"/>
    <w:rPr>
      <w:rFonts w:asciiTheme="majorHAnsi" w:eastAsiaTheme="majorEastAsia" w:hAnsiTheme="majorHAnsi" w:cs="Times New Roman"/>
      <w:b/>
      <w:bCs/>
      <w:i/>
      <w:iCs/>
      <w:sz w:val="28"/>
      <w:szCs w:val="28"/>
    </w:rPr>
  </w:style>
  <w:style w:type="character" w:customStyle="1" w:styleId="80">
    <w:name w:val="Заголовок 8 Знак"/>
    <w:basedOn w:val="a0"/>
    <w:link w:val="8"/>
    <w:uiPriority w:val="9"/>
    <w:semiHidden/>
    <w:locked/>
    <w:rsid w:val="00634DDA"/>
    <w:rPr>
      <w:rFonts w:asciiTheme="minorHAnsi" w:eastAsiaTheme="minorEastAsia" w:hAnsiTheme="minorHAnsi" w:cs="Times New Roman"/>
      <w:i/>
      <w:iCs/>
      <w:sz w:val="24"/>
      <w:szCs w:val="24"/>
    </w:rPr>
  </w:style>
  <w:style w:type="paragraph" w:styleId="a4">
    <w:name w:val="Body Text"/>
    <w:basedOn w:val="a"/>
    <w:link w:val="a5"/>
    <w:uiPriority w:val="99"/>
    <w:rsid w:val="00D621BB"/>
    <w:pPr>
      <w:jc w:val="both"/>
    </w:pPr>
    <w:rPr>
      <w:sz w:val="28"/>
      <w:szCs w:val="28"/>
    </w:rPr>
  </w:style>
  <w:style w:type="character" w:customStyle="1" w:styleId="a5">
    <w:name w:val="Основной текст Знак"/>
    <w:basedOn w:val="a0"/>
    <w:link w:val="a4"/>
    <w:uiPriority w:val="99"/>
    <w:semiHidden/>
    <w:locked/>
    <w:rsid w:val="0072231C"/>
    <w:rPr>
      <w:rFonts w:cs="Times New Roman"/>
    </w:rPr>
  </w:style>
  <w:style w:type="paragraph" w:customStyle="1" w:styleId="a6">
    <w:name w:val="Знак"/>
    <w:basedOn w:val="a"/>
    <w:autoRedefine/>
    <w:rsid w:val="00D621BB"/>
    <w:pPr>
      <w:autoSpaceDE/>
      <w:autoSpaceDN/>
      <w:spacing w:after="160" w:line="240" w:lineRule="exact"/>
      <w:ind w:left="26"/>
    </w:pPr>
    <w:rPr>
      <w:sz w:val="24"/>
      <w:szCs w:val="24"/>
      <w:lang w:val="en-US" w:eastAsia="en-US"/>
    </w:rPr>
  </w:style>
  <w:style w:type="paragraph" w:customStyle="1" w:styleId="ConsPlusNonformat">
    <w:name w:val="ConsPlusNonformat"/>
    <w:rsid w:val="005B6FB8"/>
    <w:pPr>
      <w:autoSpaceDE w:val="0"/>
      <w:autoSpaceDN w:val="0"/>
      <w:adjustRightInd w:val="0"/>
    </w:pPr>
    <w:rPr>
      <w:rFonts w:ascii="Courier New" w:hAnsi="Courier New" w:cs="Courier New"/>
    </w:rPr>
  </w:style>
  <w:style w:type="paragraph" w:customStyle="1" w:styleId="ConsNonformat">
    <w:name w:val="ConsNonformat"/>
    <w:rsid w:val="005B6FB8"/>
    <w:pPr>
      <w:autoSpaceDE w:val="0"/>
      <w:autoSpaceDN w:val="0"/>
      <w:adjustRightInd w:val="0"/>
      <w:ind w:right="19772"/>
    </w:pPr>
    <w:rPr>
      <w:rFonts w:ascii="Courier New" w:hAnsi="Courier New" w:cs="Courier New"/>
    </w:rPr>
  </w:style>
  <w:style w:type="paragraph" w:customStyle="1" w:styleId="ConsNormal">
    <w:name w:val="ConsNormal"/>
    <w:rsid w:val="005B6FB8"/>
    <w:pPr>
      <w:autoSpaceDE w:val="0"/>
      <w:autoSpaceDN w:val="0"/>
      <w:adjustRightInd w:val="0"/>
      <w:ind w:right="19772" w:firstLine="720"/>
    </w:pPr>
    <w:rPr>
      <w:rFonts w:ascii="Arial" w:hAnsi="Arial" w:cs="Arial"/>
    </w:rPr>
  </w:style>
  <w:style w:type="paragraph" w:customStyle="1" w:styleId="ConsCell">
    <w:name w:val="ConsCell"/>
    <w:rsid w:val="005B6FB8"/>
    <w:pPr>
      <w:autoSpaceDE w:val="0"/>
      <w:autoSpaceDN w:val="0"/>
      <w:adjustRightInd w:val="0"/>
      <w:ind w:right="19772"/>
    </w:pPr>
    <w:rPr>
      <w:rFonts w:ascii="Arial" w:hAnsi="Arial" w:cs="Arial"/>
    </w:rPr>
  </w:style>
  <w:style w:type="table" w:styleId="a7">
    <w:name w:val="Table Grid"/>
    <w:basedOn w:val="a1"/>
    <w:uiPriority w:val="59"/>
    <w:rsid w:val="005B6F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rsid w:val="000E4381"/>
    <w:rPr>
      <w:rFonts w:ascii="Tahoma" w:hAnsi="Tahoma" w:cs="Tahoma"/>
      <w:sz w:val="16"/>
      <w:szCs w:val="16"/>
    </w:rPr>
  </w:style>
  <w:style w:type="character" w:customStyle="1" w:styleId="a9">
    <w:name w:val="Текст выноски Знак"/>
    <w:basedOn w:val="a0"/>
    <w:link w:val="a8"/>
    <w:uiPriority w:val="99"/>
    <w:semiHidden/>
    <w:locked/>
    <w:rsid w:val="0072231C"/>
    <w:rPr>
      <w:rFonts w:ascii="Tahoma" w:hAnsi="Tahoma" w:cs="Tahoma"/>
      <w:sz w:val="16"/>
      <w:szCs w:val="16"/>
    </w:rPr>
  </w:style>
  <w:style w:type="character" w:styleId="aa">
    <w:name w:val="Emphasis"/>
    <w:basedOn w:val="a0"/>
    <w:uiPriority w:val="20"/>
    <w:qFormat/>
    <w:rsid w:val="00933EDC"/>
    <w:rPr>
      <w:rFonts w:cs="Times New Roman"/>
      <w:i/>
      <w:iCs/>
    </w:rPr>
  </w:style>
  <w:style w:type="paragraph" w:customStyle="1" w:styleId="tex2st">
    <w:name w:val="tex2st"/>
    <w:basedOn w:val="a"/>
    <w:uiPriority w:val="99"/>
    <w:rsid w:val="00E30F24"/>
    <w:pPr>
      <w:autoSpaceDE/>
      <w:autoSpaceDN/>
      <w:spacing w:before="100" w:beforeAutospacing="1" w:after="100" w:afterAutospacing="1"/>
    </w:pPr>
    <w:rPr>
      <w:sz w:val="24"/>
      <w:szCs w:val="24"/>
    </w:rPr>
  </w:style>
  <w:style w:type="paragraph" w:customStyle="1" w:styleId="12">
    <w:name w:val="Знак Знак1 Знак"/>
    <w:basedOn w:val="a"/>
    <w:rsid w:val="0028273B"/>
    <w:pPr>
      <w:widowControl w:val="0"/>
      <w:autoSpaceDE/>
      <w:autoSpaceDN/>
      <w:adjustRightInd w:val="0"/>
      <w:spacing w:after="160" w:line="240" w:lineRule="exact"/>
      <w:jc w:val="right"/>
    </w:pPr>
    <w:rPr>
      <w:lang w:val="en-GB" w:eastAsia="en-US"/>
    </w:rPr>
  </w:style>
  <w:style w:type="paragraph" w:styleId="ab">
    <w:name w:val="No Spacing"/>
    <w:uiPriority w:val="1"/>
    <w:qFormat/>
    <w:rsid w:val="000420FF"/>
    <w:rPr>
      <w:rFonts w:ascii="Calibri" w:hAnsi="Calibri" w:cs="Calibri"/>
      <w:sz w:val="22"/>
      <w:szCs w:val="22"/>
    </w:rPr>
  </w:style>
  <w:style w:type="paragraph" w:styleId="ac">
    <w:name w:val="Normal (Web)"/>
    <w:basedOn w:val="a"/>
    <w:uiPriority w:val="99"/>
    <w:unhideWhenUsed/>
    <w:rsid w:val="000420FF"/>
    <w:pPr>
      <w:autoSpaceDE/>
      <w:autoSpaceDN/>
      <w:spacing w:before="100" w:beforeAutospacing="1" w:after="100" w:afterAutospacing="1"/>
    </w:pPr>
    <w:rPr>
      <w:sz w:val="24"/>
      <w:szCs w:val="24"/>
    </w:rPr>
  </w:style>
  <w:style w:type="character" w:customStyle="1" w:styleId="apple-converted-space">
    <w:name w:val="apple-converted-space"/>
    <w:basedOn w:val="a0"/>
    <w:rsid w:val="000420FF"/>
    <w:rPr>
      <w:rFonts w:cs="Times New Roman"/>
    </w:rPr>
  </w:style>
  <w:style w:type="paragraph" w:customStyle="1" w:styleId="stylet3">
    <w:name w:val="stylet3"/>
    <w:basedOn w:val="a"/>
    <w:rsid w:val="00452FD0"/>
    <w:pPr>
      <w:autoSpaceDE/>
      <w:autoSpaceDN/>
      <w:spacing w:before="100" w:beforeAutospacing="1" w:after="100" w:afterAutospacing="1"/>
    </w:pPr>
    <w:rPr>
      <w:sz w:val="24"/>
      <w:szCs w:val="24"/>
    </w:rPr>
  </w:style>
  <w:style w:type="paragraph" w:customStyle="1" w:styleId="21">
    <w:name w:val="Знак Знак Знак2 Знак"/>
    <w:basedOn w:val="a"/>
    <w:uiPriority w:val="99"/>
    <w:rsid w:val="00BF6F09"/>
    <w:pPr>
      <w:widowControl w:val="0"/>
      <w:autoSpaceDE/>
      <w:autoSpaceDN/>
      <w:adjustRightInd w:val="0"/>
      <w:spacing w:after="160" w:line="240" w:lineRule="exact"/>
      <w:jc w:val="right"/>
    </w:pPr>
    <w:rPr>
      <w:lang w:val="en-GB" w:eastAsia="en-US"/>
    </w:rPr>
  </w:style>
  <w:style w:type="paragraph" w:customStyle="1" w:styleId="headertext">
    <w:name w:val="headertext"/>
    <w:basedOn w:val="a"/>
    <w:rsid w:val="00F054C8"/>
    <w:pPr>
      <w:autoSpaceDE/>
      <w:autoSpaceDN/>
      <w:spacing w:before="100" w:beforeAutospacing="1" w:after="100" w:afterAutospacing="1"/>
    </w:pPr>
    <w:rPr>
      <w:sz w:val="24"/>
      <w:szCs w:val="24"/>
    </w:rPr>
  </w:style>
  <w:style w:type="paragraph" w:customStyle="1" w:styleId="formattext">
    <w:name w:val="formattext"/>
    <w:basedOn w:val="a"/>
    <w:rsid w:val="00F054C8"/>
    <w:pPr>
      <w:autoSpaceDE/>
      <w:autoSpaceDN/>
      <w:spacing w:before="100" w:beforeAutospacing="1" w:after="100" w:afterAutospacing="1"/>
    </w:pPr>
    <w:rPr>
      <w:sz w:val="24"/>
      <w:szCs w:val="24"/>
    </w:rPr>
  </w:style>
  <w:style w:type="character" w:styleId="ad">
    <w:name w:val="Hyperlink"/>
    <w:basedOn w:val="a0"/>
    <w:uiPriority w:val="99"/>
    <w:unhideWhenUsed/>
    <w:rsid w:val="00D331E8"/>
    <w:rPr>
      <w:rFonts w:cs="Times New Roman"/>
      <w:color w:val="0000FF"/>
      <w:u w:val="single"/>
    </w:rPr>
  </w:style>
  <w:style w:type="paragraph" w:styleId="ae">
    <w:name w:val="header"/>
    <w:basedOn w:val="a"/>
    <w:link w:val="af"/>
    <w:uiPriority w:val="99"/>
    <w:rsid w:val="004F5BB3"/>
    <w:pPr>
      <w:tabs>
        <w:tab w:val="center" w:pos="4677"/>
        <w:tab w:val="right" w:pos="9355"/>
      </w:tabs>
    </w:pPr>
  </w:style>
  <w:style w:type="character" w:customStyle="1" w:styleId="af">
    <w:name w:val="Верхний колонтитул Знак"/>
    <w:basedOn w:val="a0"/>
    <w:link w:val="ae"/>
    <w:uiPriority w:val="99"/>
    <w:locked/>
    <w:rsid w:val="004F5BB3"/>
    <w:rPr>
      <w:rFonts w:cs="Times New Roman"/>
    </w:rPr>
  </w:style>
  <w:style w:type="paragraph" w:styleId="af0">
    <w:name w:val="footer"/>
    <w:basedOn w:val="a"/>
    <w:link w:val="af1"/>
    <w:uiPriority w:val="99"/>
    <w:rsid w:val="004F5BB3"/>
    <w:pPr>
      <w:tabs>
        <w:tab w:val="center" w:pos="4677"/>
        <w:tab w:val="right" w:pos="9355"/>
      </w:tabs>
    </w:pPr>
  </w:style>
  <w:style w:type="character" w:customStyle="1" w:styleId="af1">
    <w:name w:val="Нижний колонтитул Знак"/>
    <w:basedOn w:val="a0"/>
    <w:link w:val="af0"/>
    <w:uiPriority w:val="99"/>
    <w:locked/>
    <w:rsid w:val="004F5BB3"/>
    <w:rPr>
      <w:rFonts w:cs="Times New Roman"/>
    </w:rPr>
  </w:style>
  <w:style w:type="paragraph" w:customStyle="1" w:styleId="ConsPlusNormal">
    <w:name w:val="ConsPlusNormal"/>
    <w:rsid w:val="0046542C"/>
    <w:pPr>
      <w:autoSpaceDE w:val="0"/>
      <w:autoSpaceDN w:val="0"/>
      <w:adjustRightInd w:val="0"/>
    </w:pPr>
    <w:rPr>
      <w:rFonts w:ascii="Arial" w:eastAsia="Calibri" w:hAnsi="Arial" w:cs="Arial"/>
    </w:rPr>
  </w:style>
  <w:style w:type="character" w:customStyle="1" w:styleId="30">
    <w:name w:val="Заголовок 3 Знак"/>
    <w:basedOn w:val="a0"/>
    <w:link w:val="3"/>
    <w:semiHidden/>
    <w:rsid w:val="00904F1C"/>
    <w:rPr>
      <w:rFonts w:asciiTheme="majorHAnsi" w:eastAsiaTheme="majorEastAsia" w:hAnsiTheme="majorHAnsi" w:cstheme="majorBidi"/>
      <w:b/>
      <w:bCs/>
      <w:color w:val="4F81BD" w:themeColor="accent1"/>
    </w:rPr>
  </w:style>
  <w:style w:type="character" w:customStyle="1" w:styleId="fontstyle01">
    <w:name w:val="fontstyle01"/>
    <w:basedOn w:val="a0"/>
    <w:rsid w:val="0046484A"/>
    <w:rPr>
      <w:rFonts w:ascii="TimesNewRomanPSMT" w:hAnsi="TimesNewRomanPSMT" w:hint="default"/>
      <w:b w:val="0"/>
      <w:bCs w:val="0"/>
      <w:i w:val="0"/>
      <w:iCs w:val="0"/>
      <w:color w:val="000000"/>
      <w:sz w:val="28"/>
      <w:szCs w:val="28"/>
    </w:rPr>
  </w:style>
  <w:style w:type="paragraph" w:styleId="af2">
    <w:name w:val="Subtitle"/>
    <w:basedOn w:val="11"/>
    <w:next w:val="11"/>
    <w:rsid w:val="009A2296"/>
    <w:pPr>
      <w:keepNext/>
      <w:keepLines/>
      <w:spacing w:before="360" w:after="80"/>
    </w:pPr>
    <w:rPr>
      <w:rFonts w:ascii="Georgia" w:eastAsia="Georgia" w:hAnsi="Georgia" w:cs="Georgia"/>
      <w:i/>
      <w:color w:val="666666"/>
      <w:sz w:val="48"/>
      <w:szCs w:val="48"/>
    </w:rPr>
  </w:style>
  <w:style w:type="table" w:customStyle="1" w:styleId="af3">
    <w:basedOn w:val="TableNormal"/>
    <w:rsid w:val="009A2296"/>
    <w:tblPr>
      <w:tblStyleRowBandSize w:val="1"/>
      <w:tblStyleColBandSize w:val="1"/>
      <w:tblCellMar>
        <w:top w:w="0" w:type="dxa"/>
        <w:left w:w="70" w:type="dxa"/>
        <w:bottom w:w="0" w:type="dxa"/>
        <w:right w:w="70" w:type="dxa"/>
      </w:tblCellMar>
    </w:tblPr>
  </w:style>
  <w:style w:type="table" w:customStyle="1" w:styleId="af4">
    <w:basedOn w:val="TableNormal"/>
    <w:rsid w:val="009A2296"/>
    <w:tblPr>
      <w:tblStyleRowBandSize w:val="1"/>
      <w:tblStyleColBandSize w:val="1"/>
      <w:tblCellMar>
        <w:top w:w="102" w:type="dxa"/>
        <w:left w:w="62" w:type="dxa"/>
        <w:bottom w:w="102" w:type="dxa"/>
        <w:right w:w="62" w:type="dxa"/>
      </w:tblCellMar>
    </w:tblPr>
  </w:style>
  <w:style w:type="table" w:customStyle="1" w:styleId="af5">
    <w:basedOn w:val="TableNormal"/>
    <w:rsid w:val="009A2296"/>
    <w:tblPr>
      <w:tblStyleRowBandSize w:val="1"/>
      <w:tblStyleColBandSize w:val="1"/>
      <w:tblCellMar>
        <w:top w:w="102" w:type="dxa"/>
        <w:left w:w="62" w:type="dxa"/>
        <w:bottom w:w="102" w:type="dxa"/>
        <w:right w:w="62" w:type="dxa"/>
      </w:tblCellMar>
    </w:tblPr>
  </w:style>
  <w:style w:type="table" w:customStyle="1" w:styleId="af6">
    <w:basedOn w:val="TableNormal"/>
    <w:rsid w:val="009A2296"/>
    <w:tblPr>
      <w:tblStyleRowBandSize w:val="1"/>
      <w:tblStyleColBandSize w:val="1"/>
      <w:tblCellMar>
        <w:top w:w="102" w:type="dxa"/>
        <w:left w:w="62" w:type="dxa"/>
        <w:bottom w:w="102" w:type="dxa"/>
        <w:right w:w="62"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1BB"/>
    <w:pPr>
      <w:autoSpaceDE w:val="0"/>
      <w:autoSpaceDN w:val="0"/>
    </w:pPr>
  </w:style>
  <w:style w:type="paragraph" w:styleId="1">
    <w:name w:val="heading 1"/>
    <w:basedOn w:val="a"/>
    <w:next w:val="a"/>
    <w:link w:val="10"/>
    <w:uiPriority w:val="9"/>
    <w:qFormat/>
    <w:rsid w:val="00D621BB"/>
    <w:pPr>
      <w:keepNext/>
      <w:outlineLvl w:val="0"/>
    </w:pPr>
    <w:rPr>
      <w:sz w:val="28"/>
      <w:szCs w:val="28"/>
    </w:rPr>
  </w:style>
  <w:style w:type="paragraph" w:styleId="2">
    <w:name w:val="heading 2"/>
    <w:basedOn w:val="a"/>
    <w:next w:val="a"/>
    <w:link w:val="20"/>
    <w:uiPriority w:val="9"/>
    <w:qFormat/>
    <w:rsid w:val="00D621BB"/>
    <w:pPr>
      <w:keepNext/>
      <w:spacing w:line="312" w:lineRule="auto"/>
      <w:jc w:val="right"/>
      <w:outlineLvl w:val="1"/>
    </w:pPr>
    <w:rPr>
      <w:sz w:val="28"/>
      <w:szCs w:val="28"/>
    </w:rPr>
  </w:style>
  <w:style w:type="paragraph" w:styleId="3">
    <w:name w:val="heading 3"/>
    <w:basedOn w:val="a"/>
    <w:next w:val="a"/>
    <w:link w:val="30"/>
    <w:semiHidden/>
    <w:unhideWhenUsed/>
    <w:qFormat/>
    <w:rsid w:val="00904F1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11"/>
    <w:next w:val="11"/>
    <w:rsid w:val="009A2296"/>
    <w:pPr>
      <w:keepNext/>
      <w:keepLines/>
      <w:spacing w:before="240" w:after="40"/>
      <w:outlineLvl w:val="3"/>
    </w:pPr>
    <w:rPr>
      <w:b/>
      <w:sz w:val="24"/>
      <w:szCs w:val="24"/>
    </w:rPr>
  </w:style>
  <w:style w:type="paragraph" w:styleId="5">
    <w:name w:val="heading 5"/>
    <w:basedOn w:val="11"/>
    <w:next w:val="11"/>
    <w:rsid w:val="009A2296"/>
    <w:pPr>
      <w:keepNext/>
      <w:keepLines/>
      <w:spacing w:before="220" w:after="40"/>
      <w:outlineLvl w:val="4"/>
    </w:pPr>
    <w:rPr>
      <w:b/>
      <w:sz w:val="22"/>
      <w:szCs w:val="22"/>
    </w:rPr>
  </w:style>
  <w:style w:type="paragraph" w:styleId="6">
    <w:name w:val="heading 6"/>
    <w:basedOn w:val="11"/>
    <w:next w:val="11"/>
    <w:rsid w:val="009A2296"/>
    <w:pPr>
      <w:keepNext/>
      <w:keepLines/>
      <w:spacing w:before="200" w:after="40"/>
      <w:outlineLvl w:val="5"/>
    </w:pPr>
    <w:rPr>
      <w:b/>
    </w:rPr>
  </w:style>
  <w:style w:type="paragraph" w:styleId="8">
    <w:name w:val="heading 8"/>
    <w:basedOn w:val="a"/>
    <w:next w:val="a"/>
    <w:link w:val="80"/>
    <w:uiPriority w:val="9"/>
    <w:semiHidden/>
    <w:unhideWhenUsed/>
    <w:qFormat/>
    <w:rsid w:val="00634DDA"/>
    <w:pPr>
      <w:spacing w:before="240" w:after="60"/>
      <w:outlineLvl w:val="7"/>
    </w:pPr>
    <w:rPr>
      <w:rFonts w:asciiTheme="minorHAnsi" w:eastAsiaTheme="minorEastAsia" w:hAnsiTheme="minorHAns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9A2296"/>
  </w:style>
  <w:style w:type="table" w:customStyle="1" w:styleId="TableNormal">
    <w:name w:val="Table Normal"/>
    <w:rsid w:val="009A2296"/>
    <w:tblPr>
      <w:tblCellMar>
        <w:top w:w="0" w:type="dxa"/>
        <w:left w:w="0" w:type="dxa"/>
        <w:bottom w:w="0" w:type="dxa"/>
        <w:right w:w="0" w:type="dxa"/>
      </w:tblCellMar>
    </w:tblPr>
  </w:style>
  <w:style w:type="paragraph" w:styleId="a3">
    <w:name w:val="Title"/>
    <w:basedOn w:val="11"/>
    <w:next w:val="11"/>
    <w:rsid w:val="009A2296"/>
    <w:pPr>
      <w:keepNext/>
      <w:keepLines/>
      <w:spacing w:before="480" w:after="120"/>
    </w:pPr>
    <w:rPr>
      <w:b/>
      <w:sz w:val="72"/>
      <w:szCs w:val="72"/>
    </w:rPr>
  </w:style>
  <w:style w:type="character" w:customStyle="1" w:styleId="10">
    <w:name w:val="Заголовок 1 Знак"/>
    <w:basedOn w:val="a0"/>
    <w:link w:val="1"/>
    <w:uiPriority w:val="9"/>
    <w:locked/>
    <w:rsid w:val="0072231C"/>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72231C"/>
    <w:rPr>
      <w:rFonts w:asciiTheme="majorHAnsi" w:eastAsiaTheme="majorEastAsia" w:hAnsiTheme="majorHAnsi" w:cs="Times New Roman"/>
      <w:b/>
      <w:bCs/>
      <w:i/>
      <w:iCs/>
      <w:sz w:val="28"/>
      <w:szCs w:val="28"/>
    </w:rPr>
  </w:style>
  <w:style w:type="character" w:customStyle="1" w:styleId="80">
    <w:name w:val="Заголовок 8 Знак"/>
    <w:basedOn w:val="a0"/>
    <w:link w:val="8"/>
    <w:uiPriority w:val="9"/>
    <w:semiHidden/>
    <w:locked/>
    <w:rsid w:val="00634DDA"/>
    <w:rPr>
      <w:rFonts w:asciiTheme="minorHAnsi" w:eastAsiaTheme="minorEastAsia" w:hAnsiTheme="minorHAnsi" w:cs="Times New Roman"/>
      <w:i/>
      <w:iCs/>
      <w:sz w:val="24"/>
      <w:szCs w:val="24"/>
    </w:rPr>
  </w:style>
  <w:style w:type="paragraph" w:styleId="a4">
    <w:name w:val="Body Text"/>
    <w:basedOn w:val="a"/>
    <w:link w:val="a5"/>
    <w:uiPriority w:val="99"/>
    <w:rsid w:val="00D621BB"/>
    <w:pPr>
      <w:jc w:val="both"/>
    </w:pPr>
    <w:rPr>
      <w:sz w:val="28"/>
      <w:szCs w:val="28"/>
    </w:rPr>
  </w:style>
  <w:style w:type="character" w:customStyle="1" w:styleId="a5">
    <w:name w:val="Основной текст Знак"/>
    <w:basedOn w:val="a0"/>
    <w:link w:val="a4"/>
    <w:uiPriority w:val="99"/>
    <w:semiHidden/>
    <w:locked/>
    <w:rsid w:val="0072231C"/>
    <w:rPr>
      <w:rFonts w:cs="Times New Roman"/>
    </w:rPr>
  </w:style>
  <w:style w:type="paragraph" w:customStyle="1" w:styleId="a6">
    <w:name w:val="Знак"/>
    <w:basedOn w:val="a"/>
    <w:autoRedefine/>
    <w:rsid w:val="00D621BB"/>
    <w:pPr>
      <w:autoSpaceDE/>
      <w:autoSpaceDN/>
      <w:spacing w:after="160" w:line="240" w:lineRule="exact"/>
      <w:ind w:left="26"/>
    </w:pPr>
    <w:rPr>
      <w:sz w:val="24"/>
      <w:szCs w:val="24"/>
      <w:lang w:val="en-US" w:eastAsia="en-US"/>
    </w:rPr>
  </w:style>
  <w:style w:type="paragraph" w:customStyle="1" w:styleId="ConsPlusNonformat">
    <w:name w:val="ConsPlusNonformat"/>
    <w:rsid w:val="005B6FB8"/>
    <w:pPr>
      <w:autoSpaceDE w:val="0"/>
      <w:autoSpaceDN w:val="0"/>
      <w:adjustRightInd w:val="0"/>
    </w:pPr>
    <w:rPr>
      <w:rFonts w:ascii="Courier New" w:hAnsi="Courier New" w:cs="Courier New"/>
    </w:rPr>
  </w:style>
  <w:style w:type="paragraph" w:customStyle="1" w:styleId="ConsNonformat">
    <w:name w:val="ConsNonformat"/>
    <w:rsid w:val="005B6FB8"/>
    <w:pPr>
      <w:autoSpaceDE w:val="0"/>
      <w:autoSpaceDN w:val="0"/>
      <w:adjustRightInd w:val="0"/>
      <w:ind w:right="19772"/>
    </w:pPr>
    <w:rPr>
      <w:rFonts w:ascii="Courier New" w:hAnsi="Courier New" w:cs="Courier New"/>
    </w:rPr>
  </w:style>
  <w:style w:type="paragraph" w:customStyle="1" w:styleId="ConsNormal">
    <w:name w:val="ConsNormal"/>
    <w:rsid w:val="005B6FB8"/>
    <w:pPr>
      <w:autoSpaceDE w:val="0"/>
      <w:autoSpaceDN w:val="0"/>
      <w:adjustRightInd w:val="0"/>
      <w:ind w:right="19772" w:firstLine="720"/>
    </w:pPr>
    <w:rPr>
      <w:rFonts w:ascii="Arial" w:hAnsi="Arial" w:cs="Arial"/>
    </w:rPr>
  </w:style>
  <w:style w:type="paragraph" w:customStyle="1" w:styleId="ConsCell">
    <w:name w:val="ConsCell"/>
    <w:rsid w:val="005B6FB8"/>
    <w:pPr>
      <w:autoSpaceDE w:val="0"/>
      <w:autoSpaceDN w:val="0"/>
      <w:adjustRightInd w:val="0"/>
      <w:ind w:right="19772"/>
    </w:pPr>
    <w:rPr>
      <w:rFonts w:ascii="Arial" w:hAnsi="Arial" w:cs="Arial"/>
    </w:rPr>
  </w:style>
  <w:style w:type="table" w:styleId="a7">
    <w:name w:val="Table Grid"/>
    <w:basedOn w:val="a1"/>
    <w:uiPriority w:val="59"/>
    <w:rsid w:val="005B6F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rsid w:val="000E4381"/>
    <w:rPr>
      <w:rFonts w:ascii="Tahoma" w:hAnsi="Tahoma" w:cs="Tahoma"/>
      <w:sz w:val="16"/>
      <w:szCs w:val="16"/>
    </w:rPr>
  </w:style>
  <w:style w:type="character" w:customStyle="1" w:styleId="a9">
    <w:name w:val="Текст выноски Знак"/>
    <w:basedOn w:val="a0"/>
    <w:link w:val="a8"/>
    <w:uiPriority w:val="99"/>
    <w:semiHidden/>
    <w:locked/>
    <w:rsid w:val="0072231C"/>
    <w:rPr>
      <w:rFonts w:ascii="Tahoma" w:hAnsi="Tahoma" w:cs="Tahoma"/>
      <w:sz w:val="16"/>
      <w:szCs w:val="16"/>
    </w:rPr>
  </w:style>
  <w:style w:type="character" w:styleId="aa">
    <w:name w:val="Emphasis"/>
    <w:basedOn w:val="a0"/>
    <w:uiPriority w:val="20"/>
    <w:qFormat/>
    <w:rsid w:val="00933EDC"/>
    <w:rPr>
      <w:rFonts w:cs="Times New Roman"/>
      <w:i/>
      <w:iCs/>
    </w:rPr>
  </w:style>
  <w:style w:type="paragraph" w:customStyle="1" w:styleId="tex2st">
    <w:name w:val="tex2st"/>
    <w:basedOn w:val="a"/>
    <w:uiPriority w:val="99"/>
    <w:rsid w:val="00E30F24"/>
    <w:pPr>
      <w:autoSpaceDE/>
      <w:autoSpaceDN/>
      <w:spacing w:before="100" w:beforeAutospacing="1" w:after="100" w:afterAutospacing="1"/>
    </w:pPr>
    <w:rPr>
      <w:sz w:val="24"/>
      <w:szCs w:val="24"/>
    </w:rPr>
  </w:style>
  <w:style w:type="paragraph" w:customStyle="1" w:styleId="12">
    <w:name w:val="Знак Знак1 Знак"/>
    <w:basedOn w:val="a"/>
    <w:rsid w:val="0028273B"/>
    <w:pPr>
      <w:widowControl w:val="0"/>
      <w:autoSpaceDE/>
      <w:autoSpaceDN/>
      <w:adjustRightInd w:val="0"/>
      <w:spacing w:after="160" w:line="240" w:lineRule="exact"/>
      <w:jc w:val="right"/>
    </w:pPr>
    <w:rPr>
      <w:lang w:val="en-GB" w:eastAsia="en-US"/>
    </w:rPr>
  </w:style>
  <w:style w:type="paragraph" w:styleId="ab">
    <w:name w:val="No Spacing"/>
    <w:uiPriority w:val="1"/>
    <w:qFormat/>
    <w:rsid w:val="000420FF"/>
    <w:rPr>
      <w:rFonts w:ascii="Calibri" w:hAnsi="Calibri" w:cs="Calibri"/>
      <w:sz w:val="22"/>
      <w:szCs w:val="22"/>
    </w:rPr>
  </w:style>
  <w:style w:type="paragraph" w:styleId="ac">
    <w:name w:val="Normal (Web)"/>
    <w:basedOn w:val="a"/>
    <w:uiPriority w:val="99"/>
    <w:unhideWhenUsed/>
    <w:rsid w:val="000420FF"/>
    <w:pPr>
      <w:autoSpaceDE/>
      <w:autoSpaceDN/>
      <w:spacing w:before="100" w:beforeAutospacing="1" w:after="100" w:afterAutospacing="1"/>
    </w:pPr>
    <w:rPr>
      <w:sz w:val="24"/>
      <w:szCs w:val="24"/>
    </w:rPr>
  </w:style>
  <w:style w:type="character" w:customStyle="1" w:styleId="apple-converted-space">
    <w:name w:val="apple-converted-space"/>
    <w:basedOn w:val="a0"/>
    <w:rsid w:val="000420FF"/>
    <w:rPr>
      <w:rFonts w:cs="Times New Roman"/>
    </w:rPr>
  </w:style>
  <w:style w:type="paragraph" w:customStyle="1" w:styleId="stylet3">
    <w:name w:val="stylet3"/>
    <w:basedOn w:val="a"/>
    <w:rsid w:val="00452FD0"/>
    <w:pPr>
      <w:autoSpaceDE/>
      <w:autoSpaceDN/>
      <w:spacing w:before="100" w:beforeAutospacing="1" w:after="100" w:afterAutospacing="1"/>
    </w:pPr>
    <w:rPr>
      <w:sz w:val="24"/>
      <w:szCs w:val="24"/>
    </w:rPr>
  </w:style>
  <w:style w:type="paragraph" w:customStyle="1" w:styleId="21">
    <w:name w:val="Знак Знак Знак2 Знак"/>
    <w:basedOn w:val="a"/>
    <w:uiPriority w:val="99"/>
    <w:rsid w:val="00BF6F09"/>
    <w:pPr>
      <w:widowControl w:val="0"/>
      <w:autoSpaceDE/>
      <w:autoSpaceDN/>
      <w:adjustRightInd w:val="0"/>
      <w:spacing w:after="160" w:line="240" w:lineRule="exact"/>
      <w:jc w:val="right"/>
    </w:pPr>
    <w:rPr>
      <w:lang w:val="en-GB" w:eastAsia="en-US"/>
    </w:rPr>
  </w:style>
  <w:style w:type="paragraph" w:customStyle="1" w:styleId="headertext">
    <w:name w:val="headertext"/>
    <w:basedOn w:val="a"/>
    <w:rsid w:val="00F054C8"/>
    <w:pPr>
      <w:autoSpaceDE/>
      <w:autoSpaceDN/>
      <w:spacing w:before="100" w:beforeAutospacing="1" w:after="100" w:afterAutospacing="1"/>
    </w:pPr>
    <w:rPr>
      <w:sz w:val="24"/>
      <w:szCs w:val="24"/>
    </w:rPr>
  </w:style>
  <w:style w:type="paragraph" w:customStyle="1" w:styleId="formattext">
    <w:name w:val="formattext"/>
    <w:basedOn w:val="a"/>
    <w:rsid w:val="00F054C8"/>
    <w:pPr>
      <w:autoSpaceDE/>
      <w:autoSpaceDN/>
      <w:spacing w:before="100" w:beforeAutospacing="1" w:after="100" w:afterAutospacing="1"/>
    </w:pPr>
    <w:rPr>
      <w:sz w:val="24"/>
      <w:szCs w:val="24"/>
    </w:rPr>
  </w:style>
  <w:style w:type="character" w:styleId="ad">
    <w:name w:val="Hyperlink"/>
    <w:basedOn w:val="a0"/>
    <w:uiPriority w:val="99"/>
    <w:unhideWhenUsed/>
    <w:rsid w:val="00D331E8"/>
    <w:rPr>
      <w:rFonts w:cs="Times New Roman"/>
      <w:color w:val="0000FF"/>
      <w:u w:val="single"/>
    </w:rPr>
  </w:style>
  <w:style w:type="paragraph" w:styleId="ae">
    <w:name w:val="header"/>
    <w:basedOn w:val="a"/>
    <w:link w:val="af"/>
    <w:uiPriority w:val="99"/>
    <w:rsid w:val="004F5BB3"/>
    <w:pPr>
      <w:tabs>
        <w:tab w:val="center" w:pos="4677"/>
        <w:tab w:val="right" w:pos="9355"/>
      </w:tabs>
    </w:pPr>
  </w:style>
  <w:style w:type="character" w:customStyle="1" w:styleId="af">
    <w:name w:val="Верхний колонтитул Знак"/>
    <w:basedOn w:val="a0"/>
    <w:link w:val="ae"/>
    <w:uiPriority w:val="99"/>
    <w:locked/>
    <w:rsid w:val="004F5BB3"/>
    <w:rPr>
      <w:rFonts w:cs="Times New Roman"/>
    </w:rPr>
  </w:style>
  <w:style w:type="paragraph" w:styleId="af0">
    <w:name w:val="footer"/>
    <w:basedOn w:val="a"/>
    <w:link w:val="af1"/>
    <w:uiPriority w:val="99"/>
    <w:rsid w:val="004F5BB3"/>
    <w:pPr>
      <w:tabs>
        <w:tab w:val="center" w:pos="4677"/>
        <w:tab w:val="right" w:pos="9355"/>
      </w:tabs>
    </w:pPr>
  </w:style>
  <w:style w:type="character" w:customStyle="1" w:styleId="af1">
    <w:name w:val="Нижний колонтитул Знак"/>
    <w:basedOn w:val="a0"/>
    <w:link w:val="af0"/>
    <w:uiPriority w:val="99"/>
    <w:locked/>
    <w:rsid w:val="004F5BB3"/>
    <w:rPr>
      <w:rFonts w:cs="Times New Roman"/>
    </w:rPr>
  </w:style>
  <w:style w:type="paragraph" w:customStyle="1" w:styleId="ConsPlusNormal">
    <w:name w:val="ConsPlusNormal"/>
    <w:rsid w:val="0046542C"/>
    <w:pPr>
      <w:autoSpaceDE w:val="0"/>
      <w:autoSpaceDN w:val="0"/>
      <w:adjustRightInd w:val="0"/>
    </w:pPr>
    <w:rPr>
      <w:rFonts w:ascii="Arial" w:eastAsia="Calibri" w:hAnsi="Arial" w:cs="Arial"/>
    </w:rPr>
  </w:style>
  <w:style w:type="character" w:customStyle="1" w:styleId="30">
    <w:name w:val="Заголовок 3 Знак"/>
    <w:basedOn w:val="a0"/>
    <w:link w:val="3"/>
    <w:semiHidden/>
    <w:rsid w:val="00904F1C"/>
    <w:rPr>
      <w:rFonts w:asciiTheme="majorHAnsi" w:eastAsiaTheme="majorEastAsia" w:hAnsiTheme="majorHAnsi" w:cstheme="majorBidi"/>
      <w:b/>
      <w:bCs/>
      <w:color w:val="4F81BD" w:themeColor="accent1"/>
    </w:rPr>
  </w:style>
  <w:style w:type="character" w:customStyle="1" w:styleId="fontstyle01">
    <w:name w:val="fontstyle01"/>
    <w:basedOn w:val="a0"/>
    <w:rsid w:val="0046484A"/>
    <w:rPr>
      <w:rFonts w:ascii="TimesNewRomanPSMT" w:hAnsi="TimesNewRomanPSMT" w:hint="default"/>
      <w:b w:val="0"/>
      <w:bCs w:val="0"/>
      <w:i w:val="0"/>
      <w:iCs w:val="0"/>
      <w:color w:val="000000"/>
      <w:sz w:val="28"/>
      <w:szCs w:val="28"/>
    </w:rPr>
  </w:style>
  <w:style w:type="paragraph" w:styleId="af2">
    <w:name w:val="Subtitle"/>
    <w:basedOn w:val="11"/>
    <w:next w:val="11"/>
    <w:rsid w:val="009A2296"/>
    <w:pPr>
      <w:keepNext/>
      <w:keepLines/>
      <w:spacing w:before="360" w:after="80"/>
    </w:pPr>
    <w:rPr>
      <w:rFonts w:ascii="Georgia" w:eastAsia="Georgia" w:hAnsi="Georgia" w:cs="Georgia"/>
      <w:i/>
      <w:color w:val="666666"/>
      <w:sz w:val="48"/>
      <w:szCs w:val="48"/>
    </w:rPr>
  </w:style>
  <w:style w:type="table" w:customStyle="1" w:styleId="af3">
    <w:basedOn w:val="TableNormal"/>
    <w:rsid w:val="009A2296"/>
    <w:tblPr>
      <w:tblStyleRowBandSize w:val="1"/>
      <w:tblStyleColBandSize w:val="1"/>
      <w:tblCellMar>
        <w:top w:w="0" w:type="dxa"/>
        <w:left w:w="70" w:type="dxa"/>
        <w:bottom w:w="0" w:type="dxa"/>
        <w:right w:w="70" w:type="dxa"/>
      </w:tblCellMar>
    </w:tblPr>
  </w:style>
  <w:style w:type="table" w:customStyle="1" w:styleId="af4">
    <w:basedOn w:val="TableNormal"/>
    <w:rsid w:val="009A2296"/>
    <w:tblPr>
      <w:tblStyleRowBandSize w:val="1"/>
      <w:tblStyleColBandSize w:val="1"/>
      <w:tblCellMar>
        <w:top w:w="102" w:type="dxa"/>
        <w:left w:w="62" w:type="dxa"/>
        <w:bottom w:w="102" w:type="dxa"/>
        <w:right w:w="62" w:type="dxa"/>
      </w:tblCellMar>
    </w:tblPr>
  </w:style>
  <w:style w:type="table" w:customStyle="1" w:styleId="af5">
    <w:basedOn w:val="TableNormal"/>
    <w:rsid w:val="009A2296"/>
    <w:tblPr>
      <w:tblStyleRowBandSize w:val="1"/>
      <w:tblStyleColBandSize w:val="1"/>
      <w:tblCellMar>
        <w:top w:w="102" w:type="dxa"/>
        <w:left w:w="62" w:type="dxa"/>
        <w:bottom w:w="102" w:type="dxa"/>
        <w:right w:w="62" w:type="dxa"/>
      </w:tblCellMar>
    </w:tblPr>
  </w:style>
  <w:style w:type="table" w:customStyle="1" w:styleId="af6">
    <w:basedOn w:val="TableNormal"/>
    <w:rsid w:val="009A2296"/>
    <w:tblPr>
      <w:tblStyleRowBandSize w:val="1"/>
      <w:tblStyleColBandSize w:val="1"/>
      <w:tblCellMar>
        <w:top w:w="102" w:type="dxa"/>
        <w:left w:w="62" w:type="dxa"/>
        <w:bottom w:w="102" w:type="dxa"/>
        <w:right w:w="62"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iTMUiW5GE1CiDQy0FMJIjYHhqQ==">AMUW2mWN03Ne33EyPyiW96scatEUkSP5tnAPbE46pcs+GHJ4HlWeu1H4QKWI88RMWROu4wX9rypV72RBPLWxzJmedNA4u/WcS2WsVRQFtTKa4aX55JSMc+kuSnwz7gxmv4qNE34WRW5E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19</Pages>
  <Words>5025</Words>
  <Characters>28647</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s.chymachenko</dc:creator>
  <cp:lastModifiedBy>111</cp:lastModifiedBy>
  <cp:revision>3</cp:revision>
  <dcterms:created xsi:type="dcterms:W3CDTF">2022-02-07T05:23:00Z</dcterms:created>
  <dcterms:modified xsi:type="dcterms:W3CDTF">2022-02-08T04:28:00Z</dcterms:modified>
</cp:coreProperties>
</file>