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C08" w:rsidRDefault="00D55C08" w:rsidP="00D55C08">
      <w:pPr>
        <w:spacing w:after="0"/>
        <w:ind w:firstLine="567"/>
        <w:jc w:val="right"/>
        <w:rPr>
          <w:rFonts w:ascii="Times New Roman" w:hAnsi="Times New Roman" w:cs="Times New Roman"/>
          <w:b/>
          <w:sz w:val="28"/>
          <w:szCs w:val="28"/>
        </w:rPr>
      </w:pPr>
      <w:r>
        <w:rPr>
          <w:rFonts w:ascii="Times New Roman" w:hAnsi="Times New Roman" w:cs="Times New Roman"/>
          <w:b/>
          <w:sz w:val="28"/>
          <w:szCs w:val="28"/>
        </w:rPr>
        <w:t>Приложение</w:t>
      </w:r>
      <w:bookmarkStart w:id="0" w:name="_GoBack"/>
      <w:bookmarkEnd w:id="0"/>
    </w:p>
    <w:p w:rsidR="00D55C08" w:rsidRDefault="00D55C08" w:rsidP="007A0415">
      <w:pPr>
        <w:spacing w:after="0"/>
        <w:ind w:firstLine="567"/>
        <w:jc w:val="both"/>
        <w:rPr>
          <w:rFonts w:ascii="Times New Roman" w:hAnsi="Times New Roman" w:cs="Times New Roman"/>
          <w:b/>
          <w:sz w:val="28"/>
          <w:szCs w:val="28"/>
        </w:rPr>
      </w:pPr>
    </w:p>
    <w:p w:rsidR="007A0415" w:rsidRPr="00E8269A" w:rsidRDefault="007A0415" w:rsidP="007A0415">
      <w:pPr>
        <w:spacing w:after="0"/>
        <w:ind w:firstLine="567"/>
        <w:jc w:val="both"/>
        <w:rPr>
          <w:rFonts w:ascii="Times New Roman" w:hAnsi="Times New Roman" w:cs="Times New Roman"/>
          <w:b/>
          <w:sz w:val="28"/>
          <w:szCs w:val="28"/>
        </w:rPr>
      </w:pPr>
      <w:r w:rsidRPr="00E8269A">
        <w:rPr>
          <w:rFonts w:ascii="Times New Roman" w:hAnsi="Times New Roman" w:cs="Times New Roman"/>
          <w:b/>
          <w:sz w:val="28"/>
          <w:szCs w:val="28"/>
        </w:rPr>
        <w:t>Уважаемые потребители</w:t>
      </w:r>
      <w:r w:rsidR="00E8269A" w:rsidRPr="00E8269A">
        <w:rPr>
          <w:rFonts w:ascii="Times New Roman" w:hAnsi="Times New Roman" w:cs="Times New Roman"/>
          <w:b/>
          <w:sz w:val="28"/>
          <w:szCs w:val="28"/>
        </w:rPr>
        <w:t>!</w:t>
      </w:r>
    </w:p>
    <w:p w:rsidR="007A0415" w:rsidRP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Напоминаем вам, что все вопросы, связанные с обращением ТКО, необходимо направлять через форму обратной связи на оф</w:t>
      </w:r>
      <w:r w:rsidR="00B10DDB">
        <w:rPr>
          <w:rFonts w:ascii="Times New Roman" w:hAnsi="Times New Roman" w:cs="Times New Roman"/>
          <w:sz w:val="28"/>
          <w:szCs w:val="28"/>
        </w:rPr>
        <w:t>ициальном сайте ООО «</w:t>
      </w:r>
      <w:r>
        <w:rPr>
          <w:rFonts w:ascii="Times New Roman" w:hAnsi="Times New Roman" w:cs="Times New Roman"/>
          <w:sz w:val="28"/>
          <w:szCs w:val="28"/>
        </w:rPr>
        <w:t>Экология-</w:t>
      </w:r>
      <w:r w:rsidR="00B10DDB">
        <w:rPr>
          <w:rFonts w:ascii="Times New Roman" w:hAnsi="Times New Roman" w:cs="Times New Roman"/>
          <w:sz w:val="28"/>
          <w:szCs w:val="28"/>
        </w:rPr>
        <w:t>Новосибирск».</w:t>
      </w:r>
    </w:p>
    <w:p w:rsidR="007A0415" w:rsidRP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По вопросам несоблюдения графика транспортирования ТКО необходимо звонить в диспетчерскую службу.</w:t>
      </w:r>
    </w:p>
    <w:p w:rsidR="007A0415" w:rsidRP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По вопросам заключения договоров, перерасчета услуг по обращению с ТКО необходимо обращаться в абонентску</w:t>
      </w:r>
      <w:r>
        <w:rPr>
          <w:rFonts w:ascii="Times New Roman" w:hAnsi="Times New Roman" w:cs="Times New Roman"/>
          <w:sz w:val="28"/>
          <w:szCs w:val="28"/>
        </w:rPr>
        <w:t>ю службу "Экология-Новосибирск"</w:t>
      </w:r>
      <w:r w:rsidRPr="007A0415">
        <w:rPr>
          <w:rFonts w:ascii="Times New Roman" w:hAnsi="Times New Roman" w:cs="Times New Roman"/>
          <w:sz w:val="28"/>
          <w:szCs w:val="28"/>
        </w:rPr>
        <w:t>.</w:t>
      </w:r>
    </w:p>
    <w:p w:rsid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 xml:space="preserve">Подробная информация </w:t>
      </w:r>
      <w:r w:rsidR="0064369C">
        <w:rPr>
          <w:rFonts w:ascii="Times New Roman" w:hAnsi="Times New Roman" w:cs="Times New Roman"/>
          <w:sz w:val="28"/>
          <w:szCs w:val="28"/>
        </w:rPr>
        <w:t>размещена на официальном сайте ООО «Экология-Новосибирск»</w:t>
      </w:r>
      <w:r w:rsidRPr="007A0415">
        <w:rPr>
          <w:rFonts w:ascii="Times New Roman" w:hAnsi="Times New Roman" w:cs="Times New Roman"/>
          <w:sz w:val="28"/>
          <w:szCs w:val="28"/>
        </w:rPr>
        <w:t>, там же можно найти образцы договоров, приказы, законодательные документы, на основании которых осуществляется работа с ТКО.</w:t>
      </w:r>
    </w:p>
    <w:p w:rsidR="00E8269A" w:rsidRDefault="00E8269A" w:rsidP="007A0415">
      <w:pPr>
        <w:spacing w:after="0"/>
        <w:ind w:firstLine="567"/>
        <w:jc w:val="both"/>
        <w:rPr>
          <w:rFonts w:ascii="Times New Roman" w:hAnsi="Times New Roman" w:cs="Times New Roman"/>
          <w:sz w:val="28"/>
          <w:szCs w:val="28"/>
        </w:rPr>
      </w:pPr>
      <w:r>
        <w:rPr>
          <w:rFonts w:ascii="Times New Roman" w:hAnsi="Times New Roman" w:cs="Times New Roman"/>
          <w:sz w:val="28"/>
          <w:szCs w:val="28"/>
        </w:rPr>
        <w:t>Диспетчерская служба: +7(383) 304-90-31</w:t>
      </w:r>
    </w:p>
    <w:p w:rsidR="00E8269A" w:rsidRDefault="00E8269A" w:rsidP="007A0415">
      <w:pPr>
        <w:spacing w:after="0"/>
        <w:ind w:firstLine="567"/>
        <w:jc w:val="both"/>
        <w:rPr>
          <w:rFonts w:ascii="Times New Roman" w:hAnsi="Times New Roman" w:cs="Times New Roman"/>
          <w:sz w:val="28"/>
          <w:szCs w:val="28"/>
        </w:rPr>
      </w:pPr>
      <w:r>
        <w:rPr>
          <w:rFonts w:ascii="Times New Roman" w:hAnsi="Times New Roman" w:cs="Times New Roman"/>
          <w:sz w:val="28"/>
          <w:szCs w:val="28"/>
        </w:rPr>
        <w:t>Абонентская служба: +7(383) 304-90-58</w:t>
      </w:r>
    </w:p>
    <w:p w:rsidR="00E8269A" w:rsidRDefault="00E8269A" w:rsidP="007A0415">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Сайт </w:t>
      </w:r>
      <w:proofErr w:type="spellStart"/>
      <w:r>
        <w:rPr>
          <w:rFonts w:ascii="Times New Roman" w:hAnsi="Times New Roman" w:cs="Times New Roman"/>
          <w:sz w:val="28"/>
          <w:szCs w:val="28"/>
        </w:rPr>
        <w:t>регоператора</w:t>
      </w:r>
      <w:proofErr w:type="spellEnd"/>
      <w:r>
        <w:rPr>
          <w:rFonts w:ascii="Times New Roman" w:hAnsi="Times New Roman" w:cs="Times New Roman"/>
          <w:sz w:val="28"/>
          <w:szCs w:val="28"/>
        </w:rPr>
        <w:t xml:space="preserve">: </w:t>
      </w:r>
      <w:hyperlink r:id="rId5" w:history="1">
        <w:r w:rsidR="0064369C" w:rsidRPr="008047E4">
          <w:rPr>
            <w:rStyle w:val="a3"/>
            <w:rFonts w:ascii="Times New Roman" w:hAnsi="Times New Roman" w:cs="Times New Roman"/>
            <w:sz w:val="28"/>
            <w:szCs w:val="28"/>
          </w:rPr>
          <w:t>https://ecologynsk.ru/</w:t>
        </w:r>
      </w:hyperlink>
      <w:r w:rsidR="0064369C">
        <w:rPr>
          <w:rFonts w:ascii="Times New Roman" w:hAnsi="Times New Roman" w:cs="Times New Roman"/>
          <w:sz w:val="28"/>
          <w:szCs w:val="28"/>
        </w:rPr>
        <w:t>.</w:t>
      </w:r>
    </w:p>
    <w:p w:rsidR="00B10DDB" w:rsidRDefault="00B10DDB" w:rsidP="007A0415">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Почтовый адрес: 630007, НСО, город Новосибирск, ул. Октябрьская, 42, оф 200. </w:t>
      </w:r>
    </w:p>
    <w:p w:rsidR="0064369C" w:rsidRPr="0064369C" w:rsidRDefault="0064369C" w:rsidP="007A0415">
      <w:pPr>
        <w:spacing w:after="0"/>
        <w:ind w:firstLine="567"/>
        <w:jc w:val="both"/>
        <w:rPr>
          <w:rFonts w:ascii="Times New Roman" w:hAnsi="Times New Roman" w:cs="Times New Roman"/>
          <w:i/>
          <w:sz w:val="28"/>
          <w:szCs w:val="28"/>
        </w:rPr>
      </w:pPr>
      <w:proofErr w:type="spellStart"/>
      <w:r w:rsidRPr="0064369C">
        <w:rPr>
          <w:rFonts w:ascii="Times New Roman" w:hAnsi="Times New Roman" w:cs="Times New Roman"/>
          <w:i/>
          <w:sz w:val="28"/>
          <w:szCs w:val="28"/>
        </w:rPr>
        <w:t>Инфографика</w:t>
      </w:r>
      <w:proofErr w:type="spellEnd"/>
      <w:r w:rsidRPr="0064369C">
        <w:rPr>
          <w:rFonts w:ascii="Times New Roman" w:hAnsi="Times New Roman" w:cs="Times New Roman"/>
          <w:i/>
          <w:sz w:val="28"/>
          <w:szCs w:val="28"/>
        </w:rPr>
        <w:t xml:space="preserve"> №1</w:t>
      </w:r>
    </w:p>
    <w:p w:rsidR="0064369C" w:rsidRDefault="0064369C" w:rsidP="007A0415">
      <w:pPr>
        <w:spacing w:after="0"/>
        <w:ind w:firstLine="567"/>
        <w:jc w:val="both"/>
        <w:rPr>
          <w:rFonts w:ascii="Times New Roman" w:hAnsi="Times New Roman" w:cs="Times New Roman"/>
          <w:sz w:val="28"/>
          <w:szCs w:val="28"/>
        </w:rPr>
      </w:pPr>
    </w:p>
    <w:p w:rsidR="0064369C" w:rsidRPr="0064369C" w:rsidRDefault="0064369C" w:rsidP="0064369C">
      <w:pPr>
        <w:spacing w:after="0"/>
        <w:ind w:firstLine="567"/>
        <w:jc w:val="both"/>
        <w:rPr>
          <w:rFonts w:ascii="Times New Roman" w:hAnsi="Times New Roman" w:cs="Times New Roman"/>
          <w:b/>
          <w:sz w:val="28"/>
          <w:szCs w:val="28"/>
        </w:rPr>
      </w:pPr>
      <w:r w:rsidRPr="0064369C">
        <w:rPr>
          <w:rFonts w:ascii="Times New Roman" w:hAnsi="Times New Roman" w:cs="Times New Roman"/>
          <w:b/>
          <w:sz w:val="28"/>
          <w:szCs w:val="28"/>
        </w:rPr>
        <w:t>Адреса фронт-офисов ООО «Экология-Новосибирск»</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30 представительств регионального оператора осуществляют прием потребителей в области. С адресами и режимом работы офисов можно ознакомиться на сайте регионального оператора https://ecologynsk.ru/news/376.</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Но самым простым и быстрым способом взаимодействия с региональным оператором по-прежнему остается форма обратной связи https://ecologynsk.ru/feedback/.</w:t>
      </w:r>
    </w:p>
    <w:p w:rsid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Обратитесь к нам дистанционно, приложите необходимые документы. Наши специалисты рассмотрят обращение и внесут необходимые изменения в лицевой счет.</w:t>
      </w:r>
    </w:p>
    <w:p w:rsidR="00B10DDB" w:rsidRDefault="00B10DDB" w:rsidP="0064369C">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Самостоятельно отследить актуальное состояние лицевого счета можно в личном кабинете на сайте регионального оператора </w:t>
      </w:r>
      <w:hyperlink r:id="rId6" w:history="1">
        <w:r w:rsidRPr="008047E4">
          <w:rPr>
            <w:rStyle w:val="a3"/>
            <w:rFonts w:ascii="Times New Roman" w:hAnsi="Times New Roman" w:cs="Times New Roman"/>
            <w:sz w:val="28"/>
            <w:szCs w:val="28"/>
          </w:rPr>
          <w:t>https://lk.ro-nso.ru/client/reg/</w:t>
        </w:r>
      </w:hyperlink>
      <w:r>
        <w:rPr>
          <w:rFonts w:ascii="Times New Roman" w:hAnsi="Times New Roman" w:cs="Times New Roman"/>
          <w:sz w:val="28"/>
          <w:szCs w:val="28"/>
        </w:rPr>
        <w:t>.</w:t>
      </w:r>
    </w:p>
    <w:p w:rsidR="007A0415" w:rsidRPr="0064369C" w:rsidRDefault="0064369C" w:rsidP="00F62339">
      <w:pPr>
        <w:spacing w:after="0"/>
        <w:ind w:firstLine="567"/>
        <w:jc w:val="both"/>
        <w:rPr>
          <w:rFonts w:ascii="Times New Roman" w:hAnsi="Times New Roman" w:cs="Times New Roman"/>
          <w:i/>
          <w:sz w:val="28"/>
          <w:szCs w:val="28"/>
        </w:rPr>
      </w:pPr>
      <w:proofErr w:type="spellStart"/>
      <w:r w:rsidRPr="0064369C">
        <w:rPr>
          <w:rFonts w:ascii="Times New Roman" w:hAnsi="Times New Roman" w:cs="Times New Roman"/>
          <w:i/>
          <w:sz w:val="28"/>
          <w:szCs w:val="28"/>
        </w:rPr>
        <w:t>Инфографика</w:t>
      </w:r>
      <w:proofErr w:type="spellEnd"/>
      <w:r w:rsidRPr="0064369C">
        <w:rPr>
          <w:rFonts w:ascii="Times New Roman" w:hAnsi="Times New Roman" w:cs="Times New Roman"/>
          <w:i/>
          <w:sz w:val="28"/>
          <w:szCs w:val="28"/>
        </w:rPr>
        <w:t xml:space="preserve"> № 2</w:t>
      </w:r>
    </w:p>
    <w:p w:rsidR="00B10DDB" w:rsidRDefault="00B10DDB" w:rsidP="0064369C">
      <w:pPr>
        <w:spacing w:after="0"/>
        <w:ind w:firstLine="567"/>
        <w:jc w:val="both"/>
        <w:rPr>
          <w:rFonts w:ascii="Times New Roman" w:hAnsi="Times New Roman" w:cs="Times New Roman"/>
          <w:b/>
          <w:sz w:val="28"/>
          <w:szCs w:val="28"/>
        </w:rPr>
      </w:pPr>
    </w:p>
    <w:p w:rsidR="00E526DC" w:rsidRPr="00E526DC" w:rsidRDefault="00E526DC" w:rsidP="00E526DC">
      <w:pPr>
        <w:spacing w:after="0"/>
        <w:ind w:firstLine="567"/>
        <w:jc w:val="both"/>
        <w:rPr>
          <w:rFonts w:ascii="Times New Roman" w:hAnsi="Times New Roman" w:cs="Times New Roman"/>
          <w:b/>
          <w:sz w:val="28"/>
          <w:szCs w:val="28"/>
        </w:rPr>
      </w:pPr>
      <w:r w:rsidRPr="00E526DC">
        <w:rPr>
          <w:rFonts w:ascii="Times New Roman" w:hAnsi="Times New Roman" w:cs="Times New Roman"/>
          <w:b/>
          <w:sz w:val="28"/>
          <w:szCs w:val="28"/>
        </w:rPr>
        <w:t>Зона ответственности участников сферы обращения с ТКО</w:t>
      </w:r>
    </w:p>
    <w:p w:rsidR="00E526DC" w:rsidRPr="00E526DC" w:rsidRDefault="00E526DC" w:rsidP="00E526DC">
      <w:pPr>
        <w:spacing w:after="0"/>
        <w:ind w:firstLine="567"/>
        <w:jc w:val="both"/>
        <w:rPr>
          <w:rFonts w:ascii="Times New Roman" w:hAnsi="Times New Roman" w:cs="Times New Roman"/>
          <w:sz w:val="28"/>
          <w:szCs w:val="28"/>
        </w:rPr>
      </w:pPr>
      <w:r w:rsidRPr="00E526DC">
        <w:rPr>
          <w:rFonts w:ascii="Times New Roman" w:hAnsi="Times New Roman" w:cs="Times New Roman"/>
          <w:sz w:val="28"/>
          <w:szCs w:val="28"/>
        </w:rPr>
        <w:t xml:space="preserve">В соответствии с СанПиНом 2.1.3684-21: «Контейнерная площадка и (или) специальная площадка после погрузки ТКО (КГО) в мусоровоз в случаях их загрязнения при погрузке должны быть очищены от отходов </w:t>
      </w:r>
      <w:r w:rsidRPr="00E526DC">
        <w:rPr>
          <w:rFonts w:ascii="Times New Roman" w:hAnsi="Times New Roman" w:cs="Times New Roman"/>
          <w:sz w:val="28"/>
          <w:szCs w:val="28"/>
        </w:rPr>
        <w:lastRenderedPageBreak/>
        <w:t>владельцем контейнерной и (или) специальной площадки». Также владелец отвечает за дезинсекцию и дератизацию контейнерной площадки.</w:t>
      </w:r>
    </w:p>
    <w:p w:rsidR="00E526DC" w:rsidRPr="00E526DC" w:rsidRDefault="00E526DC" w:rsidP="00E526DC">
      <w:pPr>
        <w:spacing w:after="0"/>
        <w:ind w:firstLine="567"/>
        <w:jc w:val="both"/>
        <w:rPr>
          <w:rFonts w:ascii="Times New Roman" w:hAnsi="Times New Roman" w:cs="Times New Roman"/>
          <w:sz w:val="28"/>
          <w:szCs w:val="28"/>
        </w:rPr>
      </w:pPr>
      <w:r w:rsidRPr="00E526DC">
        <w:rPr>
          <w:rFonts w:ascii="Times New Roman" w:hAnsi="Times New Roman" w:cs="Times New Roman"/>
          <w:sz w:val="28"/>
          <w:szCs w:val="28"/>
        </w:rPr>
        <w:t xml:space="preserve">Органы местного самоуправления обеспечивают создание площадок накопления ТКО и ведут их реестр. </w:t>
      </w:r>
    </w:p>
    <w:p w:rsidR="00E526DC" w:rsidRPr="00E526DC" w:rsidRDefault="00E526DC" w:rsidP="00E526DC">
      <w:pPr>
        <w:spacing w:after="0"/>
        <w:ind w:firstLine="567"/>
        <w:jc w:val="both"/>
        <w:rPr>
          <w:rFonts w:ascii="Times New Roman" w:hAnsi="Times New Roman" w:cs="Times New Roman"/>
          <w:sz w:val="28"/>
          <w:szCs w:val="28"/>
        </w:rPr>
      </w:pPr>
      <w:r w:rsidRPr="00E526DC">
        <w:rPr>
          <w:rFonts w:ascii="Times New Roman" w:hAnsi="Times New Roman" w:cs="Times New Roman"/>
          <w:sz w:val="28"/>
          <w:szCs w:val="28"/>
        </w:rPr>
        <w:t>На регионального оператора возложена ответственность за обращение с отходами с момента погрузки их в мусоровоз до момента размещения отходов на полигоне.</w:t>
      </w:r>
    </w:p>
    <w:p w:rsidR="00E526DC" w:rsidRPr="00E526DC" w:rsidRDefault="00E526DC" w:rsidP="00E526DC">
      <w:pPr>
        <w:spacing w:after="0"/>
        <w:ind w:firstLine="567"/>
        <w:jc w:val="both"/>
        <w:rPr>
          <w:rFonts w:ascii="Times New Roman" w:hAnsi="Times New Roman" w:cs="Times New Roman"/>
          <w:i/>
          <w:sz w:val="28"/>
          <w:szCs w:val="28"/>
        </w:rPr>
      </w:pPr>
      <w:proofErr w:type="spellStart"/>
      <w:r w:rsidRPr="00E526DC">
        <w:rPr>
          <w:rFonts w:ascii="Times New Roman" w:hAnsi="Times New Roman" w:cs="Times New Roman"/>
          <w:i/>
          <w:sz w:val="28"/>
          <w:szCs w:val="28"/>
        </w:rPr>
        <w:t>Инфографика</w:t>
      </w:r>
      <w:proofErr w:type="spellEnd"/>
      <w:r w:rsidRPr="00E526DC">
        <w:rPr>
          <w:rFonts w:ascii="Times New Roman" w:hAnsi="Times New Roman" w:cs="Times New Roman"/>
          <w:i/>
          <w:sz w:val="28"/>
          <w:szCs w:val="28"/>
        </w:rPr>
        <w:t xml:space="preserve"> № </w:t>
      </w:r>
      <w:r>
        <w:rPr>
          <w:rFonts w:ascii="Times New Roman" w:hAnsi="Times New Roman" w:cs="Times New Roman"/>
          <w:i/>
          <w:sz w:val="28"/>
          <w:szCs w:val="28"/>
        </w:rPr>
        <w:t>3</w:t>
      </w:r>
      <w:r w:rsidRPr="00E526DC">
        <w:rPr>
          <w:rFonts w:ascii="Times New Roman" w:hAnsi="Times New Roman" w:cs="Times New Roman"/>
          <w:i/>
          <w:sz w:val="28"/>
          <w:szCs w:val="28"/>
        </w:rPr>
        <w:t xml:space="preserve"> </w:t>
      </w:r>
    </w:p>
    <w:p w:rsidR="00E526DC" w:rsidRDefault="00E526DC" w:rsidP="0064369C">
      <w:pPr>
        <w:spacing w:after="0"/>
        <w:ind w:firstLine="567"/>
        <w:jc w:val="both"/>
        <w:rPr>
          <w:rFonts w:ascii="Times New Roman" w:hAnsi="Times New Roman" w:cs="Times New Roman"/>
          <w:b/>
          <w:sz w:val="28"/>
          <w:szCs w:val="28"/>
        </w:rPr>
      </w:pPr>
    </w:p>
    <w:p w:rsidR="0064369C" w:rsidRPr="0064369C" w:rsidRDefault="0064369C" w:rsidP="0064369C">
      <w:pPr>
        <w:spacing w:after="0"/>
        <w:ind w:firstLine="567"/>
        <w:jc w:val="both"/>
        <w:rPr>
          <w:rFonts w:ascii="Times New Roman" w:hAnsi="Times New Roman" w:cs="Times New Roman"/>
          <w:b/>
          <w:sz w:val="28"/>
          <w:szCs w:val="28"/>
        </w:rPr>
      </w:pPr>
      <w:r w:rsidRPr="0064369C">
        <w:rPr>
          <w:rFonts w:ascii="Times New Roman" w:hAnsi="Times New Roman" w:cs="Times New Roman"/>
          <w:b/>
          <w:sz w:val="28"/>
          <w:szCs w:val="28"/>
        </w:rPr>
        <w:t>Это вам не ТКО!</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Отработанные шины, строительные отходы, спилы деревьев, листва и ветки - не относятся к ТКО! По этой причине складировать их на контейнерные площадки запрещено. В тариф коммунальной услуги «Обращение с ТКО» вывоз этих категорий отходов не входит. Обращаем внимание потребителей: образование навалов, захламление площадок зачастую связано именно с нарушением правил складирования отходов.</w:t>
      </w:r>
    </w:p>
    <w:p w:rsidR="0064369C" w:rsidRPr="0064369C" w:rsidRDefault="0064369C" w:rsidP="00F62339">
      <w:pPr>
        <w:spacing w:after="0"/>
        <w:ind w:firstLine="567"/>
        <w:jc w:val="both"/>
        <w:rPr>
          <w:rFonts w:ascii="Times New Roman" w:hAnsi="Times New Roman" w:cs="Times New Roman"/>
          <w:i/>
          <w:sz w:val="28"/>
          <w:szCs w:val="28"/>
        </w:rPr>
      </w:pPr>
      <w:proofErr w:type="spellStart"/>
      <w:r w:rsidRPr="0064369C">
        <w:rPr>
          <w:rFonts w:ascii="Times New Roman" w:hAnsi="Times New Roman" w:cs="Times New Roman"/>
          <w:i/>
          <w:sz w:val="28"/>
          <w:szCs w:val="28"/>
        </w:rPr>
        <w:t>Инфографика</w:t>
      </w:r>
      <w:proofErr w:type="spellEnd"/>
      <w:r w:rsidRPr="0064369C">
        <w:rPr>
          <w:rFonts w:ascii="Times New Roman" w:hAnsi="Times New Roman" w:cs="Times New Roman"/>
          <w:i/>
          <w:sz w:val="28"/>
          <w:szCs w:val="28"/>
        </w:rPr>
        <w:t xml:space="preserve"> № </w:t>
      </w:r>
      <w:r w:rsidR="00E526DC">
        <w:rPr>
          <w:rFonts w:ascii="Times New Roman" w:hAnsi="Times New Roman" w:cs="Times New Roman"/>
          <w:i/>
          <w:sz w:val="28"/>
          <w:szCs w:val="28"/>
        </w:rPr>
        <w:t>4</w:t>
      </w:r>
    </w:p>
    <w:p w:rsidR="0064369C" w:rsidRDefault="0064369C" w:rsidP="0064369C">
      <w:pPr>
        <w:spacing w:after="0"/>
        <w:ind w:firstLine="567"/>
        <w:jc w:val="both"/>
        <w:rPr>
          <w:rFonts w:ascii="Times New Roman" w:hAnsi="Times New Roman" w:cs="Times New Roman"/>
          <w:b/>
          <w:sz w:val="28"/>
          <w:szCs w:val="28"/>
        </w:rPr>
      </w:pPr>
    </w:p>
    <w:p w:rsidR="0064369C" w:rsidRPr="0064369C" w:rsidRDefault="0064369C" w:rsidP="0064369C">
      <w:pPr>
        <w:spacing w:after="0"/>
        <w:ind w:firstLine="567"/>
        <w:jc w:val="both"/>
        <w:rPr>
          <w:rFonts w:ascii="Times New Roman" w:hAnsi="Times New Roman" w:cs="Times New Roman"/>
          <w:b/>
          <w:sz w:val="28"/>
          <w:szCs w:val="28"/>
        </w:rPr>
      </w:pPr>
      <w:r w:rsidRPr="0064369C">
        <w:rPr>
          <w:rFonts w:ascii="Times New Roman" w:hAnsi="Times New Roman" w:cs="Times New Roman"/>
          <w:b/>
          <w:sz w:val="28"/>
          <w:szCs w:val="28"/>
        </w:rPr>
        <w:t>Строительные отходы</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Давайте рассмотрим вопрос о том, кто должен вывозить строительные отходы. Такие отходы обязаны вывозить их образователи, заключив договор с профильной организацией, обладающей соответствующей разрешительной документацией по нерегулируемой цене.</w:t>
      </w:r>
    </w:p>
    <w:p w:rsid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В случае, если образователь отходов не установлен, их вывоз осуществляет собственник земельного участка, на котором расположена контейнерная площадка. Как правило, по договору управления многоквартирным домом эта обязанность возложена на лицо, осуществляющее управление многоквартирным домом. Если земельный участок под контейнерной площадкой принадлежит муниципалитету, то следят за порядком - органы местного самоуправления.</w:t>
      </w:r>
    </w:p>
    <w:p w:rsidR="0064369C" w:rsidRPr="0064369C" w:rsidRDefault="0064369C" w:rsidP="0064369C">
      <w:pPr>
        <w:spacing w:after="0"/>
        <w:ind w:firstLine="567"/>
        <w:jc w:val="both"/>
        <w:rPr>
          <w:rFonts w:ascii="Times New Roman" w:hAnsi="Times New Roman" w:cs="Times New Roman"/>
          <w:i/>
          <w:sz w:val="28"/>
          <w:szCs w:val="28"/>
        </w:rPr>
      </w:pPr>
      <w:proofErr w:type="spellStart"/>
      <w:r w:rsidRPr="0064369C">
        <w:rPr>
          <w:rFonts w:ascii="Times New Roman" w:hAnsi="Times New Roman" w:cs="Times New Roman"/>
          <w:i/>
          <w:sz w:val="28"/>
          <w:szCs w:val="28"/>
        </w:rPr>
        <w:t>Инфографика</w:t>
      </w:r>
      <w:proofErr w:type="spellEnd"/>
      <w:r w:rsidRPr="0064369C">
        <w:rPr>
          <w:rFonts w:ascii="Times New Roman" w:hAnsi="Times New Roman" w:cs="Times New Roman"/>
          <w:i/>
          <w:sz w:val="28"/>
          <w:szCs w:val="28"/>
        </w:rPr>
        <w:t xml:space="preserve"> № </w:t>
      </w:r>
      <w:r w:rsidR="00E526DC">
        <w:rPr>
          <w:rFonts w:ascii="Times New Roman" w:hAnsi="Times New Roman" w:cs="Times New Roman"/>
          <w:i/>
          <w:sz w:val="28"/>
          <w:szCs w:val="28"/>
        </w:rPr>
        <w:t>5</w:t>
      </w:r>
      <w:r w:rsidRPr="0064369C">
        <w:rPr>
          <w:rFonts w:ascii="Times New Roman" w:hAnsi="Times New Roman" w:cs="Times New Roman"/>
          <w:i/>
          <w:sz w:val="28"/>
          <w:szCs w:val="28"/>
        </w:rPr>
        <w:t xml:space="preserve"> </w:t>
      </w:r>
    </w:p>
    <w:p w:rsidR="00B10DDB" w:rsidRPr="00B10DDB" w:rsidRDefault="00B10DDB" w:rsidP="00B10DDB">
      <w:pPr>
        <w:spacing w:after="0"/>
        <w:ind w:firstLine="567"/>
        <w:jc w:val="both"/>
        <w:rPr>
          <w:rFonts w:ascii="Times New Roman" w:hAnsi="Times New Roman" w:cs="Times New Roman"/>
          <w:sz w:val="28"/>
          <w:szCs w:val="28"/>
        </w:rPr>
      </w:pPr>
    </w:p>
    <w:p w:rsidR="00B10DDB" w:rsidRPr="00B10DDB" w:rsidRDefault="00B10DDB" w:rsidP="00B10DDB">
      <w:pPr>
        <w:spacing w:after="0"/>
        <w:ind w:firstLine="567"/>
        <w:jc w:val="both"/>
        <w:rPr>
          <w:rFonts w:ascii="Times New Roman" w:hAnsi="Times New Roman" w:cs="Times New Roman"/>
          <w:b/>
          <w:sz w:val="28"/>
          <w:szCs w:val="28"/>
        </w:rPr>
      </w:pPr>
      <w:proofErr w:type="spellStart"/>
      <w:r w:rsidRPr="00B10DDB">
        <w:rPr>
          <w:rFonts w:ascii="Times New Roman" w:hAnsi="Times New Roman" w:cs="Times New Roman"/>
          <w:b/>
          <w:sz w:val="28"/>
          <w:szCs w:val="28"/>
        </w:rPr>
        <w:t>Золошлаковые</w:t>
      </w:r>
      <w:proofErr w:type="spellEnd"/>
      <w:r w:rsidRPr="00B10DDB">
        <w:rPr>
          <w:rFonts w:ascii="Times New Roman" w:hAnsi="Times New Roman" w:cs="Times New Roman"/>
          <w:b/>
          <w:sz w:val="28"/>
          <w:szCs w:val="28"/>
        </w:rPr>
        <w:t xml:space="preserve"> отходы</w:t>
      </w:r>
    </w:p>
    <w:p w:rsidR="00B10DDB" w:rsidRDefault="00B10DDB" w:rsidP="00B10DDB">
      <w:pPr>
        <w:spacing w:after="0"/>
        <w:ind w:firstLine="567"/>
        <w:jc w:val="both"/>
        <w:rPr>
          <w:rFonts w:ascii="Times New Roman" w:hAnsi="Times New Roman" w:cs="Times New Roman"/>
          <w:sz w:val="28"/>
          <w:szCs w:val="28"/>
        </w:rPr>
      </w:pPr>
      <w:r w:rsidRPr="00B10DDB">
        <w:rPr>
          <w:rFonts w:ascii="Times New Roman" w:hAnsi="Times New Roman" w:cs="Times New Roman"/>
          <w:sz w:val="28"/>
          <w:szCs w:val="28"/>
        </w:rPr>
        <w:t xml:space="preserve">Региональный оператор осуществляет транспортирование </w:t>
      </w:r>
      <w:proofErr w:type="spellStart"/>
      <w:r w:rsidRPr="00B10DDB">
        <w:rPr>
          <w:rFonts w:ascii="Times New Roman" w:hAnsi="Times New Roman" w:cs="Times New Roman"/>
          <w:sz w:val="28"/>
          <w:szCs w:val="28"/>
        </w:rPr>
        <w:t>золошлаковых</w:t>
      </w:r>
      <w:proofErr w:type="spellEnd"/>
      <w:r w:rsidRPr="00B10DDB">
        <w:rPr>
          <w:rFonts w:ascii="Times New Roman" w:hAnsi="Times New Roman" w:cs="Times New Roman"/>
          <w:sz w:val="28"/>
          <w:szCs w:val="28"/>
        </w:rPr>
        <w:t xml:space="preserve"> отходов от печного отопления ИЖД при соблюдении нескольких условий: зола должна быть полностью остывшей; должна быть упакована в завязываемый мешок/пакет во избежание просыпания; мешки с золой рекомендуется оставлять около емкостей для твердых коммунальных отходов, так как заполненные золой емкости имеют большой вес, что осложняет ручную перегрузку отходов в мусоровоз. Вес пакета с отходами не должен превышать норм по поднятию и переносу тяжести, предусмотренных КЗОТ. Максимально допустимый вес для мужчин должен </w:t>
      </w:r>
      <w:r w:rsidRPr="00B10DDB">
        <w:rPr>
          <w:rFonts w:ascii="Times New Roman" w:hAnsi="Times New Roman" w:cs="Times New Roman"/>
          <w:sz w:val="28"/>
          <w:szCs w:val="28"/>
        </w:rPr>
        <w:lastRenderedPageBreak/>
        <w:t xml:space="preserve">быть не более 15 кг. </w:t>
      </w:r>
      <w:proofErr w:type="spellStart"/>
      <w:r w:rsidRPr="00B10DDB">
        <w:rPr>
          <w:rFonts w:ascii="Times New Roman" w:hAnsi="Times New Roman" w:cs="Times New Roman"/>
          <w:sz w:val="28"/>
          <w:szCs w:val="28"/>
        </w:rPr>
        <w:t>Справочно</w:t>
      </w:r>
      <w:proofErr w:type="spellEnd"/>
      <w:r w:rsidRPr="00B10DDB">
        <w:rPr>
          <w:rFonts w:ascii="Times New Roman" w:hAnsi="Times New Roman" w:cs="Times New Roman"/>
          <w:sz w:val="28"/>
          <w:szCs w:val="28"/>
        </w:rPr>
        <w:t xml:space="preserve"> сообщаем, приобретение мешков/пакетов региональным оператором в тариф коммунальной услуги по обращению с ТКО не выходит.</w:t>
      </w:r>
    </w:p>
    <w:p w:rsidR="00B10DDB" w:rsidRPr="00B10DDB" w:rsidRDefault="00B10DDB" w:rsidP="00B10DDB">
      <w:pPr>
        <w:spacing w:after="0"/>
        <w:ind w:firstLine="567"/>
        <w:jc w:val="both"/>
        <w:rPr>
          <w:rFonts w:ascii="Times New Roman" w:hAnsi="Times New Roman" w:cs="Times New Roman"/>
          <w:i/>
          <w:sz w:val="28"/>
          <w:szCs w:val="28"/>
        </w:rPr>
      </w:pPr>
      <w:proofErr w:type="spellStart"/>
      <w:r w:rsidRPr="00B10DDB">
        <w:rPr>
          <w:rFonts w:ascii="Times New Roman" w:hAnsi="Times New Roman" w:cs="Times New Roman"/>
          <w:i/>
          <w:sz w:val="28"/>
          <w:szCs w:val="28"/>
        </w:rPr>
        <w:t>Инфографика</w:t>
      </w:r>
      <w:proofErr w:type="spellEnd"/>
      <w:r w:rsidRPr="00B10DDB">
        <w:rPr>
          <w:rFonts w:ascii="Times New Roman" w:hAnsi="Times New Roman" w:cs="Times New Roman"/>
          <w:i/>
          <w:sz w:val="28"/>
          <w:szCs w:val="28"/>
        </w:rPr>
        <w:t xml:space="preserve"> № </w:t>
      </w:r>
      <w:r w:rsidR="00E526DC">
        <w:rPr>
          <w:rFonts w:ascii="Times New Roman" w:hAnsi="Times New Roman" w:cs="Times New Roman"/>
          <w:i/>
          <w:sz w:val="28"/>
          <w:szCs w:val="28"/>
        </w:rPr>
        <w:t>6</w:t>
      </w:r>
      <w:r w:rsidRPr="00B10DDB">
        <w:rPr>
          <w:rFonts w:ascii="Times New Roman" w:hAnsi="Times New Roman" w:cs="Times New Roman"/>
          <w:i/>
          <w:sz w:val="28"/>
          <w:szCs w:val="28"/>
        </w:rPr>
        <w:t xml:space="preserve"> </w:t>
      </w:r>
    </w:p>
    <w:p w:rsidR="00B10DDB" w:rsidRDefault="00B10DDB" w:rsidP="00F62339">
      <w:pPr>
        <w:spacing w:after="0"/>
        <w:ind w:firstLine="567"/>
        <w:jc w:val="both"/>
        <w:rPr>
          <w:rFonts w:ascii="Times New Roman" w:hAnsi="Times New Roman" w:cs="Times New Roman"/>
          <w:sz w:val="28"/>
          <w:szCs w:val="28"/>
        </w:rPr>
      </w:pPr>
    </w:p>
    <w:p w:rsidR="0064369C" w:rsidRPr="0064369C" w:rsidRDefault="0064369C" w:rsidP="0064369C">
      <w:pPr>
        <w:spacing w:after="0"/>
        <w:ind w:firstLine="567"/>
        <w:jc w:val="both"/>
        <w:rPr>
          <w:rFonts w:ascii="Times New Roman" w:hAnsi="Times New Roman" w:cs="Times New Roman"/>
          <w:b/>
          <w:sz w:val="28"/>
          <w:szCs w:val="28"/>
        </w:rPr>
      </w:pPr>
      <w:r w:rsidRPr="0064369C">
        <w:rPr>
          <w:rFonts w:ascii="Times New Roman" w:hAnsi="Times New Roman" w:cs="Times New Roman"/>
          <w:b/>
          <w:sz w:val="28"/>
          <w:szCs w:val="28"/>
        </w:rPr>
        <w:t>Открытие/закрытие лицевых счетов</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Жилые помещения продаются, покупаются, переоформляются. В этой суматохе легко что-то упустить. Если вы приобрели, например, дачу, на радостях легко можно забыть, что лицевой счет остался на прежнего владельца, а его возможные долги – на вас. Поэтому напоминаем, что при продаже/покупке квартиры или домика в деревне необходимо решить вопрос с переоформлением лицевого счета. Как это сделать? Очень просто. По форме обратной связи отправьте документы:</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при покупке</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заявление на открытие лицевого счета или копия паспорта владельца недвижимости,</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выписка из ЕГРН 1 и 2 разделы,</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адресная справка о количестве зарегистрированных в помещении граждан (напоминаем, что услуга по обращению с ТКО единственная в списке коммунальных услуг, расчет платы за которую идет не по приборам учета, а зависит от количества проживающих и зарегистрированных граждан);</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при продаже</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заявление на закрытие лицевого счета или копия паспорта владельца недвижимости,</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зарегистрированный договор купли-продажи.</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Формы заявлений можно найти на сайте регионального оператора: https://ecologynsk.ru/news/93.</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Ваше обращение будет зарегистрировано, а профильные специалисты рассмотрят и отработают его в установленные законом сроки.</w:t>
      </w:r>
    </w:p>
    <w:p w:rsidR="0064369C" w:rsidRPr="0064369C" w:rsidRDefault="0064369C" w:rsidP="0064369C">
      <w:pPr>
        <w:spacing w:after="0"/>
        <w:ind w:firstLine="567"/>
        <w:jc w:val="both"/>
        <w:rPr>
          <w:rFonts w:ascii="Times New Roman" w:hAnsi="Times New Roman" w:cs="Times New Roman"/>
          <w:sz w:val="28"/>
          <w:szCs w:val="28"/>
        </w:rPr>
      </w:pPr>
      <w:proofErr w:type="spellStart"/>
      <w:r w:rsidRPr="0064369C">
        <w:rPr>
          <w:rFonts w:ascii="Times New Roman" w:hAnsi="Times New Roman" w:cs="Times New Roman"/>
          <w:sz w:val="28"/>
          <w:szCs w:val="28"/>
        </w:rPr>
        <w:t>Справочно</w:t>
      </w:r>
      <w:proofErr w:type="spellEnd"/>
      <w:r w:rsidRPr="0064369C">
        <w:rPr>
          <w:rFonts w:ascii="Times New Roman" w:hAnsi="Times New Roman" w:cs="Times New Roman"/>
          <w:sz w:val="28"/>
          <w:szCs w:val="28"/>
        </w:rPr>
        <w:t xml:space="preserve"> сообщаем, что документы можно отправить почтой либо принести лично в ближайший к вам фронт-офис </w:t>
      </w:r>
      <w:proofErr w:type="spellStart"/>
      <w:r w:rsidRPr="0064369C">
        <w:rPr>
          <w:rFonts w:ascii="Times New Roman" w:hAnsi="Times New Roman" w:cs="Times New Roman"/>
          <w:sz w:val="28"/>
          <w:szCs w:val="28"/>
        </w:rPr>
        <w:t>регоператора</w:t>
      </w:r>
      <w:proofErr w:type="spellEnd"/>
      <w:r w:rsidRPr="0064369C">
        <w:rPr>
          <w:rFonts w:ascii="Times New Roman" w:hAnsi="Times New Roman" w:cs="Times New Roman"/>
          <w:sz w:val="28"/>
          <w:szCs w:val="28"/>
        </w:rPr>
        <w:t>.</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xml:space="preserve">С адресами и графиком работы представительств ООО «Экология-Новосибирск» можно ознакомиться по ссылке: </w:t>
      </w:r>
      <w:hyperlink r:id="rId7" w:history="1">
        <w:r w:rsidRPr="0064369C">
          <w:rPr>
            <w:rStyle w:val="a3"/>
            <w:rFonts w:ascii="Times New Roman" w:hAnsi="Times New Roman" w:cs="Times New Roman"/>
            <w:sz w:val="28"/>
            <w:szCs w:val="28"/>
          </w:rPr>
          <w:t>https://ecologynsk.ru/news/376</w:t>
        </w:r>
      </w:hyperlink>
      <w:r w:rsidRPr="0064369C">
        <w:rPr>
          <w:rFonts w:ascii="Times New Roman" w:hAnsi="Times New Roman" w:cs="Times New Roman"/>
          <w:sz w:val="28"/>
          <w:szCs w:val="28"/>
        </w:rPr>
        <w:t>.</w:t>
      </w:r>
    </w:p>
    <w:p w:rsidR="0064369C" w:rsidRPr="0064369C" w:rsidRDefault="00B10DDB" w:rsidP="00F62339">
      <w:pPr>
        <w:spacing w:after="0"/>
        <w:ind w:firstLine="567"/>
        <w:jc w:val="both"/>
        <w:rPr>
          <w:rFonts w:ascii="Times New Roman" w:hAnsi="Times New Roman" w:cs="Times New Roman"/>
          <w:i/>
          <w:sz w:val="28"/>
          <w:szCs w:val="28"/>
        </w:rPr>
      </w:pPr>
      <w:proofErr w:type="spellStart"/>
      <w:r>
        <w:rPr>
          <w:rFonts w:ascii="Times New Roman" w:hAnsi="Times New Roman" w:cs="Times New Roman"/>
          <w:i/>
          <w:sz w:val="28"/>
          <w:szCs w:val="28"/>
        </w:rPr>
        <w:t>Инфографика</w:t>
      </w:r>
      <w:proofErr w:type="spellEnd"/>
      <w:r>
        <w:rPr>
          <w:rFonts w:ascii="Times New Roman" w:hAnsi="Times New Roman" w:cs="Times New Roman"/>
          <w:i/>
          <w:sz w:val="28"/>
          <w:szCs w:val="28"/>
        </w:rPr>
        <w:t xml:space="preserve"> № </w:t>
      </w:r>
      <w:r w:rsidR="00E526DC">
        <w:rPr>
          <w:rFonts w:ascii="Times New Roman" w:hAnsi="Times New Roman" w:cs="Times New Roman"/>
          <w:i/>
          <w:sz w:val="28"/>
          <w:szCs w:val="28"/>
        </w:rPr>
        <w:t>7</w:t>
      </w:r>
    </w:p>
    <w:p w:rsidR="0064369C" w:rsidRPr="0064369C" w:rsidRDefault="0064369C" w:rsidP="0064369C">
      <w:pPr>
        <w:spacing w:after="0"/>
        <w:ind w:firstLine="567"/>
        <w:jc w:val="both"/>
        <w:rPr>
          <w:rFonts w:ascii="Times New Roman" w:hAnsi="Times New Roman" w:cs="Times New Roman"/>
          <w:sz w:val="28"/>
          <w:szCs w:val="28"/>
        </w:rPr>
      </w:pPr>
    </w:p>
    <w:p w:rsidR="0064369C" w:rsidRPr="0064369C" w:rsidRDefault="0064369C" w:rsidP="0064369C">
      <w:pPr>
        <w:spacing w:after="0"/>
        <w:ind w:firstLine="567"/>
        <w:jc w:val="both"/>
        <w:rPr>
          <w:rFonts w:ascii="Times New Roman" w:hAnsi="Times New Roman" w:cs="Times New Roman"/>
          <w:b/>
          <w:sz w:val="28"/>
          <w:szCs w:val="28"/>
        </w:rPr>
      </w:pPr>
      <w:r w:rsidRPr="0064369C">
        <w:rPr>
          <w:rFonts w:ascii="Times New Roman" w:hAnsi="Times New Roman" w:cs="Times New Roman"/>
          <w:b/>
          <w:sz w:val="28"/>
          <w:szCs w:val="28"/>
        </w:rPr>
        <w:t>Как получить справку об отсутствии задолженности?</w:t>
      </w:r>
    </w:p>
    <w:p w:rsidR="0064369C" w:rsidRPr="0064369C" w:rsidRDefault="00E526DC" w:rsidP="0064369C">
      <w:pPr>
        <w:spacing w:after="0"/>
        <w:ind w:firstLine="567"/>
        <w:jc w:val="both"/>
        <w:rPr>
          <w:rFonts w:ascii="Times New Roman" w:hAnsi="Times New Roman" w:cs="Times New Roman"/>
          <w:sz w:val="28"/>
          <w:szCs w:val="28"/>
        </w:rPr>
      </w:pPr>
      <w:r>
        <w:rPr>
          <w:rFonts w:ascii="Times New Roman" w:hAnsi="Times New Roman" w:cs="Times New Roman"/>
          <w:sz w:val="28"/>
          <w:szCs w:val="28"/>
        </w:rPr>
        <w:t>З</w:t>
      </w:r>
      <w:r w:rsidR="0064369C" w:rsidRPr="0064369C">
        <w:rPr>
          <w:rFonts w:ascii="Times New Roman" w:hAnsi="Times New Roman" w:cs="Times New Roman"/>
          <w:sz w:val="28"/>
          <w:szCs w:val="28"/>
        </w:rPr>
        <w:t>апросы на получение справки принимаются на сайте регионального оператора в разделе «Обмен информации с потребителями» https://ecologynsk.ru/feedback/.</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xml:space="preserve">Самое главное при подаче запроса – правильно выбрать тему обращения: «Получение СРОЧНОЙ справки при продаже / для получения </w:t>
      </w:r>
      <w:r w:rsidRPr="0064369C">
        <w:rPr>
          <w:rFonts w:ascii="Times New Roman" w:hAnsi="Times New Roman" w:cs="Times New Roman"/>
          <w:sz w:val="28"/>
          <w:szCs w:val="28"/>
        </w:rPr>
        <w:lastRenderedPageBreak/>
        <w:t>льгот». При правильном выборе темы и направлении необходимых документов справка будет предоставлена в течение 5 рабочих дней на электронною почту, указанную в вашем обращении (если документы в порядке и нет повышенного спроса потребителей, то справка будет изготовлена раньше).</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Перед отправлением обращения сверьтесь с необходимым пакетом документов:</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заполненное заявление о выдаче справки (форма № 4). Скачать заявление можно на сайте регионального оператора по ссылке https://ecologynsk.ru/news/93;</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выписку из ЕГРН (1 и 2 разделы) либо другой документ, подтверждающий право собственности на объект недвижимости;</w:t>
      </w:r>
    </w:p>
    <w:p w:rsidR="0064369C" w:rsidRPr="0064369C" w:rsidRDefault="0064369C" w:rsidP="0064369C">
      <w:pPr>
        <w:spacing w:after="0"/>
        <w:ind w:firstLine="567"/>
        <w:jc w:val="both"/>
        <w:rPr>
          <w:rFonts w:ascii="Times New Roman" w:hAnsi="Times New Roman" w:cs="Times New Roman"/>
          <w:sz w:val="28"/>
          <w:szCs w:val="28"/>
        </w:rPr>
      </w:pPr>
      <w:r w:rsidRPr="0064369C">
        <w:rPr>
          <w:rFonts w:ascii="Times New Roman" w:hAnsi="Times New Roman" w:cs="Times New Roman"/>
          <w:sz w:val="28"/>
          <w:szCs w:val="28"/>
        </w:rPr>
        <w:t>- справку о количестве зарегистрированных в помещении граждан (например, адресная справка).</w:t>
      </w:r>
    </w:p>
    <w:p w:rsidR="0064369C" w:rsidRPr="0064369C" w:rsidRDefault="00B10DDB" w:rsidP="0064369C">
      <w:pPr>
        <w:spacing w:after="0"/>
        <w:ind w:firstLine="567"/>
        <w:jc w:val="both"/>
        <w:rPr>
          <w:rFonts w:ascii="Times New Roman" w:hAnsi="Times New Roman" w:cs="Times New Roman"/>
          <w:i/>
          <w:sz w:val="28"/>
          <w:szCs w:val="28"/>
        </w:rPr>
      </w:pPr>
      <w:proofErr w:type="spellStart"/>
      <w:r>
        <w:rPr>
          <w:rFonts w:ascii="Times New Roman" w:hAnsi="Times New Roman" w:cs="Times New Roman"/>
          <w:i/>
          <w:sz w:val="28"/>
          <w:szCs w:val="28"/>
        </w:rPr>
        <w:t>Инфографика</w:t>
      </w:r>
      <w:proofErr w:type="spellEnd"/>
      <w:r>
        <w:rPr>
          <w:rFonts w:ascii="Times New Roman" w:hAnsi="Times New Roman" w:cs="Times New Roman"/>
          <w:i/>
          <w:sz w:val="28"/>
          <w:szCs w:val="28"/>
        </w:rPr>
        <w:t xml:space="preserve"> № </w:t>
      </w:r>
      <w:r w:rsidR="00E526DC">
        <w:rPr>
          <w:rFonts w:ascii="Times New Roman" w:hAnsi="Times New Roman" w:cs="Times New Roman"/>
          <w:i/>
          <w:sz w:val="28"/>
          <w:szCs w:val="28"/>
        </w:rPr>
        <w:t>8</w:t>
      </w:r>
    </w:p>
    <w:p w:rsidR="0064369C" w:rsidRDefault="0064369C" w:rsidP="00F62339">
      <w:pPr>
        <w:spacing w:after="0"/>
        <w:ind w:firstLine="567"/>
        <w:jc w:val="both"/>
        <w:rPr>
          <w:rFonts w:ascii="Times New Roman" w:hAnsi="Times New Roman" w:cs="Times New Roman"/>
          <w:sz w:val="28"/>
          <w:szCs w:val="28"/>
        </w:rPr>
      </w:pPr>
    </w:p>
    <w:p w:rsidR="007A0415" w:rsidRPr="00E8269A" w:rsidRDefault="00E8269A" w:rsidP="00F62339">
      <w:pPr>
        <w:spacing w:after="0"/>
        <w:ind w:firstLine="567"/>
        <w:jc w:val="both"/>
        <w:rPr>
          <w:rFonts w:ascii="Times New Roman" w:hAnsi="Times New Roman" w:cs="Times New Roman"/>
          <w:b/>
          <w:sz w:val="28"/>
          <w:szCs w:val="28"/>
        </w:rPr>
      </w:pPr>
      <w:r w:rsidRPr="00E8269A">
        <w:rPr>
          <w:rFonts w:ascii="Times New Roman" w:hAnsi="Times New Roman" w:cs="Times New Roman"/>
          <w:b/>
          <w:sz w:val="28"/>
          <w:szCs w:val="28"/>
        </w:rPr>
        <w:t>Перерасчет в связи с временным выбытием</w:t>
      </w:r>
    </w:p>
    <w:p w:rsidR="00F62339" w:rsidRPr="00F62339"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К нам часто обращаются с вопросом о перерасчете ввиду временного отсутствия. В этом посте мы расскажем, в каком случае можно получить перерасчет. Например, если вы уезжаете в отпуск или в командировку, в санаторий или поехали на дачу в летний период, вы можете обратиться к нам о перерасчете за время вашего отсутствия. Для этого нужно по форме обратной связи подать документы:</w:t>
      </w:r>
    </w:p>
    <w:p w:rsidR="00F62339" w:rsidRPr="00F62339"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 заявление о перерасчете при временном выбытии (форма № 14),</w:t>
      </w:r>
    </w:p>
    <w:p w:rsidR="00F62339" w:rsidRPr="00F62339"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 документ, подтверждающий регистрацию по месту жительства (например, адресная справка),</w:t>
      </w:r>
    </w:p>
    <w:p w:rsidR="00F62339" w:rsidRPr="00F62339"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 документ, подтверждающий временное отсутствие (перечень документов установлен п. 93 Правил № 354).</w:t>
      </w:r>
    </w:p>
    <w:p w:rsidR="00F62339" w:rsidRPr="00F62339" w:rsidRDefault="00F62339" w:rsidP="00F62339">
      <w:pPr>
        <w:spacing w:after="0"/>
        <w:ind w:firstLine="567"/>
        <w:jc w:val="both"/>
        <w:rPr>
          <w:rFonts w:ascii="Times New Roman" w:hAnsi="Times New Roman" w:cs="Times New Roman"/>
          <w:sz w:val="28"/>
          <w:szCs w:val="28"/>
        </w:rPr>
      </w:pPr>
      <w:r w:rsidRPr="00E8269A">
        <w:rPr>
          <w:rFonts w:ascii="Times New Roman" w:hAnsi="Times New Roman" w:cs="Times New Roman"/>
          <w:b/>
          <w:sz w:val="28"/>
          <w:szCs w:val="28"/>
        </w:rPr>
        <w:t>Важно!</w:t>
      </w:r>
      <w:r w:rsidRPr="00F62339">
        <w:rPr>
          <w:rFonts w:ascii="Times New Roman" w:hAnsi="Times New Roman" w:cs="Times New Roman"/>
          <w:sz w:val="28"/>
          <w:szCs w:val="28"/>
        </w:rPr>
        <w:t xml:space="preserve"> </w:t>
      </w:r>
      <w:r w:rsidRPr="00E8269A">
        <w:rPr>
          <w:rFonts w:ascii="Times New Roman" w:hAnsi="Times New Roman" w:cs="Times New Roman"/>
          <w:i/>
          <w:sz w:val="28"/>
          <w:szCs w:val="28"/>
        </w:rPr>
        <w:t>Вы должны подать заявление с документами до начала или не позднее 30 дней после окончания периода временного отсутствия.</w:t>
      </w:r>
    </w:p>
    <w:p w:rsidR="00557791"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 xml:space="preserve">С формами заявлений можно ознакомиться на сайте регионального оператора </w:t>
      </w:r>
      <w:hyperlink r:id="rId8" w:history="1">
        <w:r w:rsidRPr="009D014F">
          <w:rPr>
            <w:rStyle w:val="a3"/>
            <w:rFonts w:ascii="Times New Roman" w:hAnsi="Times New Roman" w:cs="Times New Roman"/>
            <w:sz w:val="28"/>
            <w:szCs w:val="28"/>
          </w:rPr>
          <w:t>https://ecologynsk.ru/news/93</w:t>
        </w:r>
      </w:hyperlink>
      <w:r w:rsidRPr="00F62339">
        <w:rPr>
          <w:rFonts w:ascii="Times New Roman" w:hAnsi="Times New Roman" w:cs="Times New Roman"/>
          <w:sz w:val="28"/>
          <w:szCs w:val="28"/>
        </w:rPr>
        <w:t>.</w:t>
      </w:r>
    </w:p>
    <w:p w:rsidR="00F62339" w:rsidRPr="0064369C" w:rsidRDefault="0064369C" w:rsidP="00F62339">
      <w:pPr>
        <w:spacing w:after="0"/>
        <w:ind w:firstLine="567"/>
        <w:jc w:val="both"/>
        <w:rPr>
          <w:rFonts w:ascii="Times New Roman" w:hAnsi="Times New Roman" w:cs="Times New Roman"/>
          <w:i/>
          <w:sz w:val="28"/>
          <w:szCs w:val="28"/>
        </w:rPr>
      </w:pPr>
      <w:proofErr w:type="spellStart"/>
      <w:r w:rsidRPr="0064369C">
        <w:rPr>
          <w:rFonts w:ascii="Times New Roman" w:hAnsi="Times New Roman" w:cs="Times New Roman"/>
          <w:i/>
          <w:sz w:val="28"/>
          <w:szCs w:val="28"/>
        </w:rPr>
        <w:t>Инфографика</w:t>
      </w:r>
      <w:proofErr w:type="spellEnd"/>
      <w:r w:rsidRPr="0064369C">
        <w:rPr>
          <w:rFonts w:ascii="Times New Roman" w:hAnsi="Times New Roman" w:cs="Times New Roman"/>
          <w:i/>
          <w:sz w:val="28"/>
          <w:szCs w:val="28"/>
        </w:rPr>
        <w:t xml:space="preserve"> №</w:t>
      </w:r>
      <w:r>
        <w:rPr>
          <w:rFonts w:ascii="Times New Roman" w:hAnsi="Times New Roman" w:cs="Times New Roman"/>
          <w:i/>
          <w:sz w:val="28"/>
          <w:szCs w:val="28"/>
        </w:rPr>
        <w:t xml:space="preserve"> </w:t>
      </w:r>
      <w:r w:rsidR="00E526DC">
        <w:rPr>
          <w:rFonts w:ascii="Times New Roman" w:hAnsi="Times New Roman" w:cs="Times New Roman"/>
          <w:i/>
          <w:sz w:val="28"/>
          <w:szCs w:val="28"/>
        </w:rPr>
        <w:t>9</w:t>
      </w:r>
      <w:r w:rsidRPr="0064369C">
        <w:rPr>
          <w:rFonts w:ascii="Times New Roman" w:hAnsi="Times New Roman" w:cs="Times New Roman"/>
          <w:i/>
          <w:sz w:val="28"/>
          <w:szCs w:val="28"/>
        </w:rPr>
        <w:t xml:space="preserve"> </w:t>
      </w:r>
    </w:p>
    <w:p w:rsidR="0064369C" w:rsidRDefault="0064369C" w:rsidP="00F62339">
      <w:pPr>
        <w:spacing w:after="0"/>
        <w:ind w:firstLine="567"/>
        <w:jc w:val="both"/>
        <w:rPr>
          <w:rFonts w:ascii="Times New Roman" w:hAnsi="Times New Roman" w:cs="Times New Roman"/>
          <w:b/>
          <w:sz w:val="28"/>
          <w:szCs w:val="28"/>
        </w:rPr>
      </w:pPr>
    </w:p>
    <w:p w:rsidR="00F62339" w:rsidRPr="00E8269A" w:rsidRDefault="00E8269A" w:rsidP="00F62339">
      <w:pPr>
        <w:spacing w:after="0"/>
        <w:ind w:firstLine="567"/>
        <w:jc w:val="both"/>
        <w:rPr>
          <w:rFonts w:ascii="Times New Roman" w:hAnsi="Times New Roman" w:cs="Times New Roman"/>
          <w:b/>
          <w:sz w:val="28"/>
          <w:szCs w:val="28"/>
        </w:rPr>
      </w:pPr>
      <w:r w:rsidRPr="00E8269A">
        <w:rPr>
          <w:rFonts w:ascii="Times New Roman" w:hAnsi="Times New Roman" w:cs="Times New Roman"/>
          <w:b/>
          <w:sz w:val="28"/>
          <w:szCs w:val="28"/>
        </w:rPr>
        <w:t>Изменение количества расчетных единиц</w:t>
      </w:r>
    </w:p>
    <w:p w:rsidR="00F62339" w:rsidRPr="00F62339"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Напоминаем, что нужно своевременно уведомлять регионального оператора об изменении количества проживающих у вас дома граждан – не позднее 5 рабочих дней со дня таких изменений. Для этого вам нужно предоставить по форме обратной связи:</w:t>
      </w:r>
    </w:p>
    <w:p w:rsidR="00F62339" w:rsidRPr="00F62339"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 заполненное заявление (форма №13),</w:t>
      </w:r>
    </w:p>
    <w:p w:rsidR="00F62339" w:rsidRPr="00F62339"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 справку о количестве зарегистрированных в помещении граждан.</w:t>
      </w:r>
    </w:p>
    <w:p w:rsidR="00F62339" w:rsidRPr="00F62339" w:rsidRDefault="00F62339" w:rsidP="00F62339">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lastRenderedPageBreak/>
        <w:t>С формами заявлений можно ознакомиться на сайте регионального оператора https://ecologynsk.ru/news/93.</w:t>
      </w:r>
    </w:p>
    <w:p w:rsidR="00F62339" w:rsidRDefault="00F62339" w:rsidP="00F62339">
      <w:pPr>
        <w:spacing w:after="0"/>
        <w:ind w:firstLine="567"/>
        <w:jc w:val="both"/>
        <w:rPr>
          <w:rFonts w:ascii="Times New Roman" w:hAnsi="Times New Roman" w:cs="Times New Roman"/>
          <w:sz w:val="28"/>
          <w:szCs w:val="28"/>
        </w:rPr>
      </w:pPr>
      <w:proofErr w:type="spellStart"/>
      <w:r w:rsidRPr="00F62339">
        <w:rPr>
          <w:rFonts w:ascii="Times New Roman" w:hAnsi="Times New Roman" w:cs="Times New Roman"/>
          <w:sz w:val="28"/>
          <w:szCs w:val="28"/>
        </w:rPr>
        <w:t>Справочно</w:t>
      </w:r>
      <w:proofErr w:type="spellEnd"/>
      <w:r w:rsidRPr="00F62339">
        <w:rPr>
          <w:rFonts w:ascii="Times New Roman" w:hAnsi="Times New Roman" w:cs="Times New Roman"/>
          <w:sz w:val="28"/>
          <w:szCs w:val="28"/>
        </w:rPr>
        <w:t xml:space="preserve"> сообщаем, </w:t>
      </w:r>
      <w:r w:rsidRPr="00F62339">
        <w:rPr>
          <w:rFonts w:ascii="Times New Roman" w:hAnsi="Times New Roman" w:cs="Times New Roman"/>
          <w:i/>
          <w:sz w:val="28"/>
          <w:szCs w:val="28"/>
        </w:rPr>
        <w:t>если в помещении нет проживающих или зарегистрированных граждан, то начисления будут производиться в соответствии с Постановлением Правительства РФ от 06.05.2011 № 354, а именно по количеству собственников такого помещения</w:t>
      </w:r>
      <w:r>
        <w:rPr>
          <w:rFonts w:ascii="Times New Roman" w:hAnsi="Times New Roman" w:cs="Times New Roman"/>
          <w:sz w:val="28"/>
          <w:szCs w:val="28"/>
        </w:rPr>
        <w:t>.</w:t>
      </w:r>
    </w:p>
    <w:p w:rsidR="0064369C" w:rsidRPr="0064369C" w:rsidRDefault="0064369C" w:rsidP="0064369C">
      <w:pPr>
        <w:spacing w:after="0"/>
        <w:ind w:firstLine="567"/>
        <w:jc w:val="both"/>
        <w:rPr>
          <w:rFonts w:ascii="Times New Roman" w:hAnsi="Times New Roman" w:cs="Times New Roman"/>
          <w:i/>
          <w:sz w:val="28"/>
          <w:szCs w:val="28"/>
        </w:rPr>
      </w:pPr>
      <w:proofErr w:type="spellStart"/>
      <w:r w:rsidRPr="0064369C">
        <w:rPr>
          <w:rFonts w:ascii="Times New Roman" w:hAnsi="Times New Roman" w:cs="Times New Roman"/>
          <w:i/>
          <w:sz w:val="28"/>
          <w:szCs w:val="28"/>
        </w:rPr>
        <w:t>Инфографика</w:t>
      </w:r>
      <w:proofErr w:type="spellEnd"/>
      <w:r w:rsidRPr="0064369C">
        <w:rPr>
          <w:rFonts w:ascii="Times New Roman" w:hAnsi="Times New Roman" w:cs="Times New Roman"/>
          <w:i/>
          <w:sz w:val="28"/>
          <w:szCs w:val="28"/>
        </w:rPr>
        <w:t xml:space="preserve"> № </w:t>
      </w:r>
      <w:r w:rsidR="00E526DC">
        <w:rPr>
          <w:rFonts w:ascii="Times New Roman" w:hAnsi="Times New Roman" w:cs="Times New Roman"/>
          <w:i/>
          <w:sz w:val="28"/>
          <w:szCs w:val="28"/>
        </w:rPr>
        <w:t>10</w:t>
      </w:r>
      <w:r w:rsidRPr="0064369C">
        <w:rPr>
          <w:rFonts w:ascii="Times New Roman" w:hAnsi="Times New Roman" w:cs="Times New Roman"/>
          <w:i/>
          <w:sz w:val="28"/>
          <w:szCs w:val="28"/>
        </w:rPr>
        <w:t xml:space="preserve"> </w:t>
      </w:r>
    </w:p>
    <w:p w:rsidR="00F62339" w:rsidRDefault="00F62339" w:rsidP="00F62339">
      <w:pPr>
        <w:spacing w:after="0"/>
        <w:ind w:firstLine="567"/>
        <w:jc w:val="both"/>
        <w:rPr>
          <w:rFonts w:ascii="Times New Roman" w:hAnsi="Times New Roman" w:cs="Times New Roman"/>
          <w:sz w:val="28"/>
          <w:szCs w:val="28"/>
        </w:rPr>
      </w:pPr>
    </w:p>
    <w:p w:rsidR="007A0415" w:rsidRPr="00E8269A" w:rsidRDefault="007A0415" w:rsidP="007A0415">
      <w:pPr>
        <w:spacing w:after="0"/>
        <w:ind w:firstLine="567"/>
        <w:jc w:val="both"/>
        <w:rPr>
          <w:rFonts w:ascii="Times New Roman" w:hAnsi="Times New Roman" w:cs="Times New Roman"/>
          <w:b/>
          <w:sz w:val="28"/>
          <w:szCs w:val="28"/>
        </w:rPr>
      </w:pPr>
      <w:r w:rsidRPr="00E8269A">
        <w:rPr>
          <w:rFonts w:ascii="Times New Roman" w:hAnsi="Times New Roman" w:cs="Times New Roman"/>
          <w:b/>
          <w:sz w:val="28"/>
          <w:szCs w:val="28"/>
        </w:rPr>
        <w:t>Как заключить договор юридическому лицу?</w:t>
      </w:r>
    </w:p>
    <w:p w:rsidR="007A0415" w:rsidRP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Если вы юридическое лицо или недавно открывшееся индивидуальное предприятие, вы должны заключить договор с региональным оператором по обращению с ТКО. Как это сделать? На нашем официальном сайте https://ecologynsk.ru/ вам необходимо:</w:t>
      </w:r>
    </w:p>
    <w:p w:rsidR="007A0415" w:rsidRP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 скачать форму заявки для ЮЛ, ИП на создание договора,</w:t>
      </w:r>
    </w:p>
    <w:p w:rsidR="007A0415" w:rsidRP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 xml:space="preserve">– заполненные документы отправить по форме обратной связи для ЮЛ https://ecologynsk.ru/agreement-conclusion-application/, </w:t>
      </w:r>
    </w:p>
    <w:p w:rsidR="007A0415" w:rsidRP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 xml:space="preserve">– после рассмотрения обращения наш специалист с вами свяжется. Обычно рассмотрение заявки занимает не более 15 рабочих дней. </w:t>
      </w:r>
    </w:p>
    <w:p w:rsidR="007A0415" w:rsidRPr="007A0415" w:rsidRDefault="007A0415" w:rsidP="007A0415">
      <w:pPr>
        <w:spacing w:after="0"/>
        <w:ind w:firstLine="567"/>
        <w:jc w:val="both"/>
        <w:rPr>
          <w:rFonts w:ascii="Times New Roman" w:hAnsi="Times New Roman" w:cs="Times New Roman"/>
          <w:sz w:val="28"/>
          <w:szCs w:val="28"/>
        </w:rPr>
      </w:pPr>
      <w:r w:rsidRPr="007A0415">
        <w:rPr>
          <w:rFonts w:ascii="Times New Roman" w:hAnsi="Times New Roman" w:cs="Times New Roman"/>
          <w:sz w:val="28"/>
          <w:szCs w:val="28"/>
        </w:rPr>
        <w:t xml:space="preserve">Также вы можете принести документы по адресу г. Новосибирск, ул. Октябрьская, д. 42, офис 107 или в ближайший к вам фронт-офис. Наши специалисты работают без перерыва на обед. Если у вас остались вопросы, ответы на них вы можете получить, записавшись на консультацию через личный кабинет, выбрав день и удобное для вас время. </w:t>
      </w:r>
    </w:p>
    <w:p w:rsidR="00F62339" w:rsidRDefault="00E8269A" w:rsidP="007A0415">
      <w:pPr>
        <w:spacing w:after="0"/>
        <w:ind w:firstLine="567"/>
        <w:jc w:val="both"/>
        <w:rPr>
          <w:rFonts w:ascii="Times New Roman" w:hAnsi="Times New Roman" w:cs="Times New Roman"/>
          <w:sz w:val="28"/>
          <w:szCs w:val="28"/>
        </w:rPr>
      </w:pPr>
      <w:r w:rsidRPr="00F62339">
        <w:rPr>
          <w:rFonts w:ascii="Times New Roman" w:hAnsi="Times New Roman" w:cs="Times New Roman"/>
          <w:sz w:val="28"/>
          <w:szCs w:val="28"/>
        </w:rPr>
        <w:t>С адресами и графиком работы представительств ООО «Экология-Новосибирск» можно ознакомиться по ссылке</w:t>
      </w:r>
      <w:r>
        <w:rPr>
          <w:rFonts w:ascii="Times New Roman" w:hAnsi="Times New Roman" w:cs="Times New Roman"/>
          <w:sz w:val="28"/>
          <w:szCs w:val="28"/>
        </w:rPr>
        <w:t>:</w:t>
      </w:r>
      <w:r w:rsidR="007A0415" w:rsidRPr="007A0415">
        <w:rPr>
          <w:rFonts w:ascii="Times New Roman" w:hAnsi="Times New Roman" w:cs="Times New Roman"/>
          <w:sz w:val="28"/>
          <w:szCs w:val="28"/>
        </w:rPr>
        <w:t xml:space="preserve"> </w:t>
      </w:r>
      <w:hyperlink r:id="rId9" w:history="1">
        <w:r w:rsidR="007A0415" w:rsidRPr="009D014F">
          <w:rPr>
            <w:rStyle w:val="a3"/>
            <w:rFonts w:ascii="Times New Roman" w:hAnsi="Times New Roman" w:cs="Times New Roman"/>
            <w:sz w:val="28"/>
            <w:szCs w:val="28"/>
          </w:rPr>
          <w:t>https://ecologynsk.ru/news/376</w:t>
        </w:r>
      </w:hyperlink>
      <w:r w:rsidR="007A0415" w:rsidRPr="007A0415">
        <w:rPr>
          <w:rFonts w:ascii="Times New Roman" w:hAnsi="Times New Roman" w:cs="Times New Roman"/>
          <w:sz w:val="28"/>
          <w:szCs w:val="28"/>
        </w:rPr>
        <w:t>.</w:t>
      </w:r>
    </w:p>
    <w:p w:rsidR="0064369C" w:rsidRPr="0064369C" w:rsidRDefault="0064369C" w:rsidP="0064369C">
      <w:pPr>
        <w:spacing w:after="0"/>
        <w:ind w:firstLine="567"/>
        <w:jc w:val="both"/>
        <w:rPr>
          <w:rFonts w:ascii="Times New Roman" w:hAnsi="Times New Roman" w:cs="Times New Roman"/>
          <w:i/>
          <w:sz w:val="28"/>
          <w:szCs w:val="28"/>
        </w:rPr>
      </w:pPr>
      <w:proofErr w:type="spellStart"/>
      <w:r w:rsidRPr="0064369C">
        <w:rPr>
          <w:rFonts w:ascii="Times New Roman" w:hAnsi="Times New Roman" w:cs="Times New Roman"/>
          <w:i/>
          <w:sz w:val="28"/>
          <w:szCs w:val="28"/>
        </w:rPr>
        <w:t>Инфографика</w:t>
      </w:r>
      <w:proofErr w:type="spellEnd"/>
      <w:r w:rsidRPr="0064369C">
        <w:rPr>
          <w:rFonts w:ascii="Times New Roman" w:hAnsi="Times New Roman" w:cs="Times New Roman"/>
          <w:i/>
          <w:sz w:val="28"/>
          <w:szCs w:val="28"/>
        </w:rPr>
        <w:t xml:space="preserve"> № </w:t>
      </w:r>
      <w:r w:rsidR="00E526DC">
        <w:rPr>
          <w:rFonts w:ascii="Times New Roman" w:hAnsi="Times New Roman" w:cs="Times New Roman"/>
          <w:i/>
          <w:sz w:val="28"/>
          <w:szCs w:val="28"/>
        </w:rPr>
        <w:t>11</w:t>
      </w:r>
      <w:r w:rsidRPr="0064369C">
        <w:rPr>
          <w:rFonts w:ascii="Times New Roman" w:hAnsi="Times New Roman" w:cs="Times New Roman"/>
          <w:i/>
          <w:sz w:val="28"/>
          <w:szCs w:val="28"/>
        </w:rPr>
        <w:t xml:space="preserve"> </w:t>
      </w:r>
    </w:p>
    <w:p w:rsidR="007A0415" w:rsidRDefault="007A0415" w:rsidP="007A0415">
      <w:pPr>
        <w:spacing w:after="0"/>
        <w:ind w:firstLine="567"/>
        <w:jc w:val="both"/>
        <w:rPr>
          <w:rFonts w:ascii="Times New Roman" w:hAnsi="Times New Roman" w:cs="Times New Roman"/>
          <w:sz w:val="28"/>
          <w:szCs w:val="28"/>
        </w:rPr>
      </w:pPr>
    </w:p>
    <w:p w:rsidR="00D55C08" w:rsidRPr="00D55C08" w:rsidRDefault="00E526DC" w:rsidP="00E526DC">
      <w:pPr>
        <w:spacing w:after="0"/>
        <w:ind w:firstLine="567"/>
        <w:jc w:val="both"/>
        <w:rPr>
          <w:rFonts w:ascii="Times New Roman" w:hAnsi="Times New Roman" w:cs="Times New Roman"/>
          <w:sz w:val="28"/>
          <w:szCs w:val="28"/>
        </w:rPr>
      </w:pPr>
      <w:r w:rsidRPr="00D55C08">
        <w:rPr>
          <w:rFonts w:ascii="Times New Roman" w:hAnsi="Times New Roman" w:cs="Times New Roman"/>
          <w:sz w:val="28"/>
          <w:szCs w:val="28"/>
        </w:rPr>
        <w:t>Мы продолжаем делиться достоверными новостями о работе регионального оператора по обращению с ТКО на нашем сайте: </w:t>
      </w:r>
      <w:hyperlink r:id="rId10" w:tgtFrame="_blank" w:history="1">
        <w:r w:rsidRPr="00D55C08">
          <w:rPr>
            <w:rStyle w:val="a3"/>
            <w:rFonts w:ascii="Times New Roman" w:hAnsi="Times New Roman" w:cs="Times New Roman"/>
            <w:sz w:val="28"/>
            <w:szCs w:val="28"/>
          </w:rPr>
          <w:t>https://ecologynsk.ru/</w:t>
        </w:r>
      </w:hyperlink>
      <w:r w:rsidRPr="00D55C08">
        <w:rPr>
          <w:rFonts w:ascii="Times New Roman" w:hAnsi="Times New Roman" w:cs="Times New Roman"/>
          <w:sz w:val="28"/>
          <w:szCs w:val="28"/>
        </w:rPr>
        <w:t>.</w:t>
      </w:r>
      <w:r w:rsidRPr="00D55C08">
        <w:rPr>
          <w:rFonts w:ascii="Times New Roman" w:hAnsi="Times New Roman" w:cs="Times New Roman"/>
          <w:sz w:val="28"/>
          <w:szCs w:val="28"/>
        </w:rPr>
        <w:br/>
        <w:t>И социальных сетях:</w:t>
      </w:r>
    </w:p>
    <w:p w:rsidR="00D55C08" w:rsidRPr="00D55C08" w:rsidRDefault="00E526DC" w:rsidP="00D55C08">
      <w:pPr>
        <w:pStyle w:val="a4"/>
        <w:numPr>
          <w:ilvl w:val="0"/>
          <w:numId w:val="2"/>
        </w:numPr>
        <w:spacing w:after="0"/>
        <w:jc w:val="both"/>
        <w:rPr>
          <w:rFonts w:ascii="Times New Roman" w:hAnsi="Times New Roman" w:cs="Times New Roman"/>
          <w:b/>
          <w:sz w:val="28"/>
          <w:szCs w:val="28"/>
        </w:rPr>
      </w:pPr>
      <w:r w:rsidRPr="00D55C08">
        <w:rPr>
          <w:rFonts w:ascii="Times New Roman" w:hAnsi="Times New Roman" w:cs="Times New Roman"/>
          <w:b/>
          <w:sz w:val="28"/>
          <w:szCs w:val="28"/>
        </w:rPr>
        <w:t>ВК </w:t>
      </w:r>
      <w:hyperlink r:id="rId11" w:history="1">
        <w:r w:rsidRPr="00D55C08">
          <w:rPr>
            <w:rStyle w:val="a3"/>
            <w:rFonts w:ascii="Times New Roman" w:hAnsi="Times New Roman" w:cs="Times New Roman"/>
            <w:b/>
            <w:sz w:val="28"/>
            <w:szCs w:val="28"/>
          </w:rPr>
          <w:t>https://vk.com/ecologynsk</w:t>
        </w:r>
      </w:hyperlink>
    </w:p>
    <w:p w:rsidR="00D55C08" w:rsidRPr="00D55C08" w:rsidRDefault="00E526DC" w:rsidP="00D55C08">
      <w:pPr>
        <w:pStyle w:val="a4"/>
        <w:numPr>
          <w:ilvl w:val="0"/>
          <w:numId w:val="2"/>
        </w:numPr>
        <w:spacing w:after="0"/>
        <w:jc w:val="both"/>
        <w:rPr>
          <w:rFonts w:ascii="Times New Roman" w:hAnsi="Times New Roman" w:cs="Times New Roman"/>
          <w:b/>
          <w:sz w:val="28"/>
          <w:szCs w:val="28"/>
        </w:rPr>
      </w:pPr>
      <w:r w:rsidRPr="00D55C08">
        <w:rPr>
          <w:rFonts w:ascii="Times New Roman" w:hAnsi="Times New Roman" w:cs="Times New Roman"/>
          <w:b/>
          <w:sz w:val="28"/>
          <w:szCs w:val="28"/>
        </w:rPr>
        <w:t>Одноклассники </w:t>
      </w:r>
      <w:hyperlink r:id="rId12" w:tgtFrame="_blank" w:history="1">
        <w:r w:rsidRPr="00D55C08">
          <w:rPr>
            <w:rStyle w:val="a3"/>
            <w:rFonts w:ascii="Times New Roman" w:hAnsi="Times New Roman" w:cs="Times New Roman"/>
            <w:b/>
            <w:sz w:val="28"/>
            <w:szCs w:val="28"/>
          </w:rPr>
          <w:t>https://ok.ru/group/56102013566985</w:t>
        </w:r>
      </w:hyperlink>
    </w:p>
    <w:p w:rsidR="00D55C08" w:rsidRPr="00D55C08" w:rsidRDefault="00E526DC" w:rsidP="00D55C08">
      <w:pPr>
        <w:pStyle w:val="a4"/>
        <w:numPr>
          <w:ilvl w:val="0"/>
          <w:numId w:val="2"/>
        </w:numPr>
        <w:spacing w:after="0"/>
        <w:jc w:val="both"/>
        <w:rPr>
          <w:rFonts w:ascii="Times New Roman" w:hAnsi="Times New Roman" w:cs="Times New Roman"/>
          <w:b/>
          <w:sz w:val="28"/>
          <w:szCs w:val="28"/>
        </w:rPr>
      </w:pPr>
      <w:proofErr w:type="spellStart"/>
      <w:r w:rsidRPr="00D55C08">
        <w:rPr>
          <w:rFonts w:ascii="Times New Roman" w:hAnsi="Times New Roman" w:cs="Times New Roman"/>
          <w:b/>
          <w:sz w:val="28"/>
          <w:szCs w:val="28"/>
        </w:rPr>
        <w:t>Telegram</w:t>
      </w:r>
      <w:proofErr w:type="spellEnd"/>
      <w:r w:rsidRPr="00D55C08">
        <w:rPr>
          <w:rFonts w:ascii="Times New Roman" w:hAnsi="Times New Roman" w:cs="Times New Roman"/>
          <w:b/>
          <w:sz w:val="28"/>
          <w:szCs w:val="28"/>
        </w:rPr>
        <w:t> </w:t>
      </w:r>
      <w:hyperlink r:id="rId13" w:tgtFrame="_blank" w:history="1">
        <w:r w:rsidRPr="00D55C08">
          <w:rPr>
            <w:rStyle w:val="a3"/>
            <w:rFonts w:ascii="Times New Roman" w:hAnsi="Times New Roman" w:cs="Times New Roman"/>
            <w:b/>
            <w:sz w:val="28"/>
            <w:szCs w:val="28"/>
          </w:rPr>
          <w:t>https://t.me/ecology_54</w:t>
        </w:r>
      </w:hyperlink>
    </w:p>
    <w:p w:rsidR="00E526DC" w:rsidRPr="00D55C08" w:rsidRDefault="00E526DC" w:rsidP="00D55C08">
      <w:pPr>
        <w:spacing w:after="0"/>
        <w:jc w:val="both"/>
        <w:rPr>
          <w:rFonts w:ascii="Times New Roman" w:hAnsi="Times New Roman" w:cs="Times New Roman"/>
          <w:sz w:val="28"/>
          <w:szCs w:val="28"/>
        </w:rPr>
      </w:pPr>
      <w:r w:rsidRPr="00D55C08">
        <w:rPr>
          <w:rFonts w:ascii="Times New Roman" w:hAnsi="Times New Roman" w:cs="Times New Roman"/>
          <w:sz w:val="28"/>
          <w:szCs w:val="28"/>
        </w:rPr>
        <w:t>Выбирайте любую удобную площадку для коммуникаций и присоединяйтесь!</w:t>
      </w:r>
    </w:p>
    <w:p w:rsidR="00E526DC" w:rsidRPr="00D55C08" w:rsidRDefault="00E526DC" w:rsidP="007A0415">
      <w:pPr>
        <w:spacing w:after="0"/>
        <w:ind w:firstLine="567"/>
        <w:jc w:val="both"/>
        <w:rPr>
          <w:rFonts w:ascii="Times New Roman" w:hAnsi="Times New Roman" w:cs="Times New Roman"/>
          <w:sz w:val="28"/>
          <w:szCs w:val="28"/>
        </w:rPr>
      </w:pPr>
    </w:p>
    <w:sectPr w:rsidR="00E526DC" w:rsidRPr="00D55C08" w:rsidSect="00FE29E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CC503E5"/>
    <w:multiLevelType w:val="hybridMultilevel"/>
    <w:tmpl w:val="D4181E8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7DB84932"/>
    <w:multiLevelType w:val="hybridMultilevel"/>
    <w:tmpl w:val="87B24FD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479A6"/>
    <w:rsid w:val="0064369C"/>
    <w:rsid w:val="006479A6"/>
    <w:rsid w:val="007A0415"/>
    <w:rsid w:val="00877A4E"/>
    <w:rsid w:val="00B10DDB"/>
    <w:rsid w:val="00C769F0"/>
    <w:rsid w:val="00D55C08"/>
    <w:rsid w:val="00E526DC"/>
    <w:rsid w:val="00E8269A"/>
    <w:rsid w:val="00F11B5E"/>
    <w:rsid w:val="00F62339"/>
    <w:rsid w:val="00FE29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29E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62339"/>
    <w:rPr>
      <w:color w:val="0563C1" w:themeColor="hyperlink"/>
      <w:u w:val="single"/>
    </w:rPr>
  </w:style>
  <w:style w:type="paragraph" w:styleId="a4">
    <w:name w:val="List Paragraph"/>
    <w:basedOn w:val="a"/>
    <w:uiPriority w:val="34"/>
    <w:qFormat/>
    <w:rsid w:val="00D55C08"/>
    <w:pPr>
      <w:ind w:left="720"/>
      <w:contextualSpacing/>
    </w:pPr>
  </w:style>
</w:styles>
</file>

<file path=word/webSettings.xml><?xml version="1.0" encoding="utf-8"?>
<w:webSettings xmlns:r="http://schemas.openxmlformats.org/officeDocument/2006/relationships" xmlns:w="http://schemas.openxmlformats.org/wordprocessingml/2006/main">
  <w:divs>
    <w:div w:id="242493636">
      <w:bodyDiv w:val="1"/>
      <w:marLeft w:val="0"/>
      <w:marRight w:val="0"/>
      <w:marTop w:val="0"/>
      <w:marBottom w:val="0"/>
      <w:divBdr>
        <w:top w:val="none" w:sz="0" w:space="0" w:color="auto"/>
        <w:left w:val="none" w:sz="0" w:space="0" w:color="auto"/>
        <w:bottom w:val="none" w:sz="0" w:space="0" w:color="auto"/>
        <w:right w:val="none" w:sz="0" w:space="0" w:color="auto"/>
      </w:divBdr>
      <w:divsChild>
        <w:div w:id="1966234817">
          <w:marLeft w:val="0"/>
          <w:marRight w:val="0"/>
          <w:marTop w:val="0"/>
          <w:marBottom w:val="0"/>
          <w:divBdr>
            <w:top w:val="none" w:sz="0" w:space="0" w:color="auto"/>
            <w:left w:val="none" w:sz="0" w:space="0" w:color="auto"/>
            <w:bottom w:val="none" w:sz="0" w:space="0" w:color="auto"/>
            <w:right w:val="none" w:sz="0" w:space="0" w:color="auto"/>
          </w:divBdr>
        </w:div>
      </w:divsChild>
    </w:div>
    <w:div w:id="1728410142">
      <w:bodyDiv w:val="1"/>
      <w:marLeft w:val="0"/>
      <w:marRight w:val="0"/>
      <w:marTop w:val="0"/>
      <w:marBottom w:val="0"/>
      <w:divBdr>
        <w:top w:val="none" w:sz="0" w:space="0" w:color="auto"/>
        <w:left w:val="none" w:sz="0" w:space="0" w:color="auto"/>
        <w:bottom w:val="none" w:sz="0" w:space="0" w:color="auto"/>
        <w:right w:val="none" w:sz="0" w:space="0" w:color="auto"/>
      </w:divBdr>
    </w:div>
    <w:div w:id="1915360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ologynsk.ru/news/93" TargetMode="External"/><Relationship Id="rId13" Type="http://schemas.openxmlformats.org/officeDocument/2006/relationships/hyperlink" Target="https://vk.com/away.php?to=https%3A%2F%2Ft.me%2Fecology_54&amp;post=-152652112_2039&amp;cc_key=" TargetMode="External"/><Relationship Id="rId3" Type="http://schemas.openxmlformats.org/officeDocument/2006/relationships/settings" Target="settings.xml"/><Relationship Id="rId7" Type="http://schemas.openxmlformats.org/officeDocument/2006/relationships/hyperlink" Target="https://ecologynsk.ru/news/376" TargetMode="External"/><Relationship Id="rId12" Type="http://schemas.openxmlformats.org/officeDocument/2006/relationships/hyperlink" Target="https://vk.com/away.php?to=https%3A%2F%2Fok.ru%2Fgroup%2F56102013566985&amp;post=-152652112_2039&amp;cc_ke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k.ro-nso.ru/client/reg/" TargetMode="External"/><Relationship Id="rId11" Type="http://schemas.openxmlformats.org/officeDocument/2006/relationships/hyperlink" Target="https://vk.com/ecologynsk" TargetMode="External"/><Relationship Id="rId5" Type="http://schemas.openxmlformats.org/officeDocument/2006/relationships/hyperlink" Target="https://ecologynsk.ru/" TargetMode="External"/><Relationship Id="rId15" Type="http://schemas.openxmlformats.org/officeDocument/2006/relationships/theme" Target="theme/theme1.xml"/><Relationship Id="rId10" Type="http://schemas.openxmlformats.org/officeDocument/2006/relationships/hyperlink" Target="https://vk.com/away.php?to=https%3A%2F%2Fecologynsk.ru%2F&amp;post=-152652112_2039&amp;cc_key=" TargetMode="External"/><Relationship Id="rId4" Type="http://schemas.openxmlformats.org/officeDocument/2006/relationships/webSettings" Target="webSettings.xml"/><Relationship Id="rId9" Type="http://schemas.openxmlformats.org/officeDocument/2006/relationships/hyperlink" Target="https://ecologynsk.ru/news/376"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1546</Words>
  <Characters>8816</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Запрометова Алена Борисовна</dc:creator>
  <cp:lastModifiedBy>Георгелаш Юлия Леонидовна</cp:lastModifiedBy>
  <cp:revision>2</cp:revision>
  <cp:lastPrinted>2022-07-06T02:35:00Z</cp:lastPrinted>
  <dcterms:created xsi:type="dcterms:W3CDTF">2022-07-06T02:37:00Z</dcterms:created>
  <dcterms:modified xsi:type="dcterms:W3CDTF">2022-07-06T02:37:00Z</dcterms:modified>
</cp:coreProperties>
</file>